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88C1215" w14:textId="39538207" w:rsidR="002E0EB5" w:rsidRPr="00A1250E" w:rsidRDefault="00A1250E" w:rsidP="00A1250E">
      <w:pPr>
        <w:ind w:right="-1"/>
        <w:jc w:val="center"/>
        <w:rPr>
          <w:b/>
          <w:bCs/>
          <w:sz w:val="24"/>
          <w:szCs w:val="24"/>
        </w:rPr>
      </w:pPr>
      <w:r w:rsidRPr="00A1250E">
        <w:rPr>
          <w:b/>
          <w:bCs/>
          <w:sz w:val="24"/>
          <w:szCs w:val="24"/>
        </w:rPr>
        <w:t>RETIFICAÇÃO</w:t>
      </w:r>
    </w:p>
    <w:p w14:paraId="55D1658D" w14:textId="04E3B5A9" w:rsidR="002E0EB5" w:rsidRPr="00F678C8" w:rsidRDefault="002E0EB5" w:rsidP="00A1250E">
      <w:pPr>
        <w:spacing w:after="120"/>
        <w:ind w:right="-1"/>
        <w:jc w:val="both"/>
        <w:rPr>
          <w:sz w:val="24"/>
          <w:szCs w:val="24"/>
        </w:rPr>
      </w:pPr>
      <w:r w:rsidRPr="00F678C8">
        <w:rPr>
          <w:sz w:val="24"/>
          <w:szCs w:val="24"/>
        </w:rPr>
        <w:t>Na Resolução Previc nº 23</w:t>
      </w:r>
      <w:r w:rsidR="009B5B13">
        <w:rPr>
          <w:sz w:val="24"/>
          <w:szCs w:val="24"/>
        </w:rPr>
        <w:t>,</w:t>
      </w:r>
      <w:r w:rsidRPr="00F678C8">
        <w:rPr>
          <w:sz w:val="24"/>
          <w:szCs w:val="24"/>
        </w:rPr>
        <w:t xml:space="preserve"> de 14 de agosto de 2023, publicada no Diário Oficial da União de</w:t>
      </w:r>
      <w:r w:rsidR="0024073E" w:rsidRPr="00F678C8">
        <w:rPr>
          <w:sz w:val="24"/>
          <w:szCs w:val="24"/>
        </w:rPr>
        <w:t xml:space="preserve"> 15 de agosto de 2023, Seção 1, páginas </w:t>
      </w:r>
      <w:r w:rsidR="00AB77EB" w:rsidRPr="00F678C8">
        <w:rPr>
          <w:sz w:val="24"/>
          <w:szCs w:val="24"/>
        </w:rPr>
        <w:t xml:space="preserve">56 a </w:t>
      </w:r>
      <w:r w:rsidR="005632F3">
        <w:rPr>
          <w:sz w:val="24"/>
          <w:szCs w:val="24"/>
        </w:rPr>
        <w:t>76</w:t>
      </w:r>
      <w:r w:rsidR="0024073E" w:rsidRPr="00F678C8">
        <w:rPr>
          <w:sz w:val="24"/>
          <w:szCs w:val="24"/>
        </w:rPr>
        <w:t xml:space="preserve"> e republicada no </w:t>
      </w:r>
      <w:r w:rsidR="001E03E1" w:rsidRPr="00F678C8">
        <w:rPr>
          <w:sz w:val="24"/>
          <w:szCs w:val="24"/>
        </w:rPr>
        <w:t xml:space="preserve">Diário Oficial da União </w:t>
      </w:r>
      <w:r w:rsidR="001E03E1">
        <w:rPr>
          <w:sz w:val="24"/>
          <w:szCs w:val="24"/>
        </w:rPr>
        <w:t xml:space="preserve">do </w:t>
      </w:r>
      <w:r w:rsidR="0024073E" w:rsidRPr="00F678C8">
        <w:rPr>
          <w:sz w:val="24"/>
          <w:szCs w:val="24"/>
        </w:rPr>
        <w:t>dia 17 de agosto de 2023</w:t>
      </w:r>
      <w:r w:rsidR="00AB77EB" w:rsidRPr="00F678C8">
        <w:rPr>
          <w:sz w:val="24"/>
          <w:szCs w:val="24"/>
        </w:rPr>
        <w:t xml:space="preserve">, </w:t>
      </w:r>
      <w:r w:rsidR="009B5B13">
        <w:rPr>
          <w:sz w:val="24"/>
          <w:szCs w:val="24"/>
        </w:rPr>
        <w:t>S</w:t>
      </w:r>
      <w:r w:rsidR="00AB77EB" w:rsidRPr="00F678C8">
        <w:rPr>
          <w:sz w:val="24"/>
          <w:szCs w:val="24"/>
        </w:rPr>
        <w:t xml:space="preserve">eção 1, </w:t>
      </w:r>
      <w:r w:rsidR="00734A25" w:rsidRPr="00F678C8">
        <w:rPr>
          <w:sz w:val="24"/>
          <w:szCs w:val="24"/>
        </w:rPr>
        <w:t>páginas</w:t>
      </w:r>
      <w:r w:rsidR="00AB77EB" w:rsidRPr="00F678C8">
        <w:rPr>
          <w:sz w:val="24"/>
          <w:szCs w:val="24"/>
        </w:rPr>
        <w:t xml:space="preserve"> 79 a 99</w:t>
      </w:r>
      <w:r w:rsidR="009B5B13">
        <w:rPr>
          <w:sz w:val="24"/>
          <w:szCs w:val="24"/>
        </w:rPr>
        <w:t>:</w:t>
      </w:r>
    </w:p>
    <w:p w14:paraId="0A1E6C10" w14:textId="77777777" w:rsidR="00A25177" w:rsidRPr="00A25177" w:rsidRDefault="00A25177" w:rsidP="00A25177">
      <w:pPr>
        <w:spacing w:after="120"/>
        <w:ind w:right="-1"/>
        <w:jc w:val="both"/>
        <w:rPr>
          <w:sz w:val="24"/>
          <w:szCs w:val="24"/>
        </w:rPr>
      </w:pPr>
      <w:r w:rsidRPr="00A25177">
        <w:rPr>
          <w:sz w:val="24"/>
          <w:szCs w:val="24"/>
        </w:rPr>
        <w:t>Onde se lê:</w:t>
      </w:r>
    </w:p>
    <w:p w14:paraId="4C245E47" w14:textId="77777777" w:rsidR="00A25177" w:rsidRPr="00A25177" w:rsidRDefault="00A25177" w:rsidP="00A25177">
      <w:pPr>
        <w:spacing w:after="120"/>
        <w:ind w:right="-1"/>
        <w:jc w:val="both"/>
        <w:rPr>
          <w:sz w:val="24"/>
          <w:szCs w:val="24"/>
        </w:rPr>
      </w:pPr>
      <w:r w:rsidRPr="00A25177">
        <w:rPr>
          <w:sz w:val="24"/>
          <w:szCs w:val="24"/>
        </w:rPr>
        <w:t>“Art. 125. (...)</w:t>
      </w:r>
    </w:p>
    <w:p w14:paraId="2A41BA0A" w14:textId="146D9D28" w:rsidR="00A25177" w:rsidRPr="00A25177" w:rsidRDefault="00A25177" w:rsidP="00A25177">
      <w:pPr>
        <w:spacing w:after="120"/>
        <w:ind w:right="-1"/>
        <w:jc w:val="both"/>
        <w:rPr>
          <w:sz w:val="24"/>
          <w:szCs w:val="24"/>
        </w:rPr>
      </w:pPr>
      <w:r w:rsidRPr="00A25177">
        <w:rPr>
          <w:sz w:val="24"/>
          <w:szCs w:val="24"/>
        </w:rPr>
        <w:t>§</w:t>
      </w:r>
      <w:r>
        <w:rPr>
          <w:sz w:val="24"/>
          <w:szCs w:val="24"/>
        </w:rPr>
        <w:t xml:space="preserve"> </w:t>
      </w:r>
      <w:r w:rsidRPr="00A25177">
        <w:rPr>
          <w:sz w:val="24"/>
          <w:szCs w:val="24"/>
        </w:rPr>
        <w:t xml:space="preserve">1º Os recursos de que trata o </w:t>
      </w:r>
      <w:r w:rsidRPr="008C49AA">
        <w:rPr>
          <w:b/>
          <w:bCs/>
          <w:sz w:val="24"/>
          <w:szCs w:val="24"/>
        </w:rPr>
        <w:t>caput</w:t>
      </w:r>
      <w:r w:rsidRPr="00A25177">
        <w:rPr>
          <w:sz w:val="24"/>
          <w:szCs w:val="24"/>
        </w:rPr>
        <w:t xml:space="preserve"> devem ser segregados na origem entre contribuições do participante e do patrocinador.”</w:t>
      </w:r>
    </w:p>
    <w:p w14:paraId="368AC8DB" w14:textId="77777777" w:rsidR="00A25177" w:rsidRPr="00A25177" w:rsidRDefault="00A25177" w:rsidP="00A25177">
      <w:pPr>
        <w:spacing w:after="120"/>
        <w:ind w:right="-1"/>
        <w:jc w:val="both"/>
        <w:rPr>
          <w:sz w:val="24"/>
          <w:szCs w:val="24"/>
        </w:rPr>
      </w:pPr>
      <w:r w:rsidRPr="00A25177">
        <w:rPr>
          <w:sz w:val="24"/>
          <w:szCs w:val="24"/>
        </w:rPr>
        <w:t>Leia-se</w:t>
      </w:r>
    </w:p>
    <w:p w14:paraId="05484E62" w14:textId="77777777" w:rsidR="00A25177" w:rsidRPr="00A25177" w:rsidRDefault="00A25177" w:rsidP="00A25177">
      <w:pPr>
        <w:spacing w:after="120"/>
        <w:ind w:right="-1"/>
        <w:jc w:val="both"/>
        <w:rPr>
          <w:sz w:val="24"/>
          <w:szCs w:val="24"/>
        </w:rPr>
      </w:pPr>
      <w:r w:rsidRPr="00A25177">
        <w:rPr>
          <w:sz w:val="24"/>
          <w:szCs w:val="24"/>
        </w:rPr>
        <w:t>“Art. 125. (...)</w:t>
      </w:r>
    </w:p>
    <w:p w14:paraId="41F3AA64" w14:textId="4C32C738" w:rsidR="00A25177" w:rsidRPr="00A25177" w:rsidRDefault="00A25177" w:rsidP="00A25177">
      <w:pPr>
        <w:spacing w:after="120"/>
        <w:ind w:right="-1"/>
        <w:jc w:val="both"/>
        <w:rPr>
          <w:sz w:val="24"/>
          <w:szCs w:val="24"/>
        </w:rPr>
      </w:pPr>
      <w:r w:rsidRPr="00A25177">
        <w:rPr>
          <w:sz w:val="24"/>
          <w:szCs w:val="24"/>
        </w:rPr>
        <w:t>§</w:t>
      </w:r>
      <w:r>
        <w:rPr>
          <w:sz w:val="24"/>
          <w:szCs w:val="24"/>
        </w:rPr>
        <w:t xml:space="preserve"> </w:t>
      </w:r>
      <w:r w:rsidRPr="00A25177">
        <w:rPr>
          <w:sz w:val="24"/>
          <w:szCs w:val="24"/>
        </w:rPr>
        <w:t xml:space="preserve">1º Os recursos de que trata o </w:t>
      </w:r>
      <w:r w:rsidRPr="008C49AA">
        <w:rPr>
          <w:b/>
          <w:bCs/>
          <w:sz w:val="24"/>
          <w:szCs w:val="24"/>
        </w:rPr>
        <w:t>caput</w:t>
      </w:r>
      <w:r w:rsidRPr="00A25177">
        <w:rPr>
          <w:sz w:val="24"/>
          <w:szCs w:val="24"/>
        </w:rPr>
        <w:t xml:space="preserve"> devem ser segregados na entidade de origem entre contribuições do participante e do patrocinador.”</w:t>
      </w:r>
    </w:p>
    <w:p w14:paraId="79A59617" w14:textId="7BD348D4" w:rsidR="003E65BD" w:rsidRPr="00A25177" w:rsidRDefault="003E65BD" w:rsidP="00A1250E">
      <w:pPr>
        <w:spacing w:after="120"/>
        <w:ind w:right="-1"/>
        <w:rPr>
          <w:sz w:val="24"/>
          <w:szCs w:val="24"/>
        </w:rPr>
      </w:pPr>
      <w:r w:rsidRPr="00A25177">
        <w:rPr>
          <w:sz w:val="24"/>
          <w:szCs w:val="24"/>
        </w:rPr>
        <w:t>Onde se lê:</w:t>
      </w:r>
    </w:p>
    <w:p w14:paraId="0D2CC5A4" w14:textId="650D479F" w:rsidR="003E65BD" w:rsidRPr="00F678C8" w:rsidRDefault="009B5B13" w:rsidP="00A1250E">
      <w:pPr>
        <w:spacing w:after="120"/>
        <w:ind w:right="-1"/>
        <w:rPr>
          <w:sz w:val="24"/>
          <w:szCs w:val="24"/>
        </w:rPr>
      </w:pPr>
      <w:r>
        <w:rPr>
          <w:sz w:val="24"/>
          <w:szCs w:val="24"/>
        </w:rPr>
        <w:t>“</w:t>
      </w:r>
      <w:r w:rsidR="003E65BD" w:rsidRPr="00F678C8">
        <w:rPr>
          <w:sz w:val="24"/>
          <w:szCs w:val="24"/>
        </w:rPr>
        <w:t>Art. 126</w:t>
      </w:r>
      <w:r w:rsidR="00E91493">
        <w:rPr>
          <w:sz w:val="24"/>
          <w:szCs w:val="24"/>
        </w:rPr>
        <w:t xml:space="preserve">. </w:t>
      </w:r>
      <w:r w:rsidR="00C9457E" w:rsidRPr="00F678C8">
        <w:rPr>
          <w:sz w:val="24"/>
          <w:szCs w:val="24"/>
        </w:rPr>
        <w:t>(...)</w:t>
      </w:r>
    </w:p>
    <w:p w14:paraId="56930272" w14:textId="3255DDD5" w:rsidR="003E65BD" w:rsidRPr="00F678C8" w:rsidRDefault="003E65BD" w:rsidP="00A1250E">
      <w:pPr>
        <w:spacing w:after="120"/>
        <w:ind w:right="-1"/>
        <w:rPr>
          <w:sz w:val="24"/>
          <w:szCs w:val="24"/>
        </w:rPr>
      </w:pPr>
      <w:r w:rsidRPr="00F678C8">
        <w:rPr>
          <w:sz w:val="24"/>
          <w:szCs w:val="24"/>
        </w:rPr>
        <w:t>(...)</w:t>
      </w:r>
    </w:p>
    <w:p w14:paraId="6BFC4E15" w14:textId="498183B1" w:rsidR="003E65BD" w:rsidRPr="00F678C8" w:rsidRDefault="003E65BD" w:rsidP="00A1250E">
      <w:pPr>
        <w:spacing w:after="120"/>
        <w:ind w:right="-1"/>
        <w:rPr>
          <w:sz w:val="24"/>
          <w:szCs w:val="24"/>
        </w:rPr>
      </w:pPr>
      <w:r w:rsidRPr="00F678C8">
        <w:rPr>
          <w:sz w:val="24"/>
          <w:szCs w:val="24"/>
        </w:rPr>
        <w:t>II - decorrentes de portabilidade realizada anteriormente a 21 de novembro de 2022.</w:t>
      </w:r>
      <w:r w:rsidR="00C9457E" w:rsidRPr="00F678C8">
        <w:rPr>
          <w:sz w:val="24"/>
          <w:szCs w:val="24"/>
        </w:rPr>
        <w:t>”</w:t>
      </w:r>
    </w:p>
    <w:p w14:paraId="16775A52" w14:textId="77777777" w:rsidR="003E65BD" w:rsidRDefault="003E65BD" w:rsidP="00A1250E">
      <w:pPr>
        <w:spacing w:after="120"/>
        <w:ind w:right="-1"/>
        <w:jc w:val="both"/>
        <w:rPr>
          <w:sz w:val="24"/>
          <w:szCs w:val="24"/>
        </w:rPr>
      </w:pPr>
      <w:r w:rsidRPr="00F678C8">
        <w:rPr>
          <w:sz w:val="24"/>
          <w:szCs w:val="24"/>
        </w:rPr>
        <w:t xml:space="preserve">Leia-se: </w:t>
      </w:r>
    </w:p>
    <w:p w14:paraId="6DC09034" w14:textId="7D0E526B" w:rsidR="009B5B13" w:rsidRDefault="009B5B13" w:rsidP="009B5B13">
      <w:pPr>
        <w:spacing w:after="120"/>
        <w:ind w:right="-1"/>
        <w:rPr>
          <w:sz w:val="24"/>
          <w:szCs w:val="24"/>
        </w:rPr>
      </w:pPr>
      <w:r>
        <w:rPr>
          <w:sz w:val="24"/>
          <w:szCs w:val="24"/>
        </w:rPr>
        <w:t>“</w:t>
      </w:r>
      <w:r w:rsidRPr="00F678C8">
        <w:rPr>
          <w:sz w:val="24"/>
          <w:szCs w:val="24"/>
        </w:rPr>
        <w:t>Art. 126. (...)</w:t>
      </w:r>
    </w:p>
    <w:p w14:paraId="6C6C5FA4" w14:textId="49DA301A" w:rsidR="009B5B13" w:rsidRPr="00F678C8" w:rsidRDefault="009B5B13" w:rsidP="008C49AA">
      <w:pPr>
        <w:spacing w:after="120"/>
        <w:ind w:right="-1"/>
        <w:rPr>
          <w:sz w:val="24"/>
          <w:szCs w:val="24"/>
        </w:rPr>
      </w:pPr>
      <w:r>
        <w:rPr>
          <w:sz w:val="24"/>
          <w:szCs w:val="24"/>
        </w:rPr>
        <w:t>(...)</w:t>
      </w:r>
    </w:p>
    <w:p w14:paraId="0F061F35" w14:textId="08A5EA7B" w:rsidR="003E65BD" w:rsidRPr="00F678C8" w:rsidRDefault="003E65BD" w:rsidP="00A1250E">
      <w:pPr>
        <w:spacing w:after="120"/>
        <w:ind w:right="-1"/>
        <w:rPr>
          <w:sz w:val="24"/>
          <w:szCs w:val="24"/>
        </w:rPr>
      </w:pPr>
      <w:r w:rsidRPr="00F678C8">
        <w:rPr>
          <w:sz w:val="24"/>
          <w:szCs w:val="24"/>
        </w:rPr>
        <w:t>II - decorrentes de portabilidade realizada anteriormente a 1</w:t>
      </w:r>
      <w:r w:rsidR="00A25177">
        <w:rPr>
          <w:sz w:val="24"/>
          <w:szCs w:val="24"/>
        </w:rPr>
        <w:t>º</w:t>
      </w:r>
      <w:r w:rsidRPr="00F678C8">
        <w:rPr>
          <w:sz w:val="24"/>
          <w:szCs w:val="24"/>
        </w:rPr>
        <w:t xml:space="preserve"> de </w:t>
      </w:r>
      <w:r w:rsidR="00A25177">
        <w:rPr>
          <w:sz w:val="24"/>
          <w:szCs w:val="24"/>
        </w:rPr>
        <w:t xml:space="preserve">janeiro </w:t>
      </w:r>
      <w:r w:rsidRPr="00F678C8">
        <w:rPr>
          <w:sz w:val="24"/>
          <w:szCs w:val="24"/>
        </w:rPr>
        <w:t>de 202</w:t>
      </w:r>
      <w:r w:rsidR="00A25177">
        <w:rPr>
          <w:sz w:val="24"/>
          <w:szCs w:val="24"/>
        </w:rPr>
        <w:t>3</w:t>
      </w:r>
      <w:r w:rsidRPr="00F678C8">
        <w:rPr>
          <w:sz w:val="24"/>
          <w:szCs w:val="24"/>
        </w:rPr>
        <w:t>.</w:t>
      </w:r>
      <w:r w:rsidR="00C9457E" w:rsidRPr="00F678C8">
        <w:rPr>
          <w:sz w:val="24"/>
          <w:szCs w:val="24"/>
        </w:rPr>
        <w:t>”</w:t>
      </w:r>
    </w:p>
    <w:p w14:paraId="71884C73" w14:textId="77777777" w:rsidR="00A25177" w:rsidRPr="00A25177" w:rsidRDefault="00A25177" w:rsidP="00A25177">
      <w:pPr>
        <w:spacing w:after="120"/>
        <w:ind w:right="-1"/>
        <w:jc w:val="both"/>
        <w:rPr>
          <w:sz w:val="24"/>
          <w:szCs w:val="24"/>
        </w:rPr>
      </w:pPr>
      <w:r w:rsidRPr="00A25177">
        <w:rPr>
          <w:sz w:val="24"/>
          <w:szCs w:val="24"/>
        </w:rPr>
        <w:t>Onde se lê:</w:t>
      </w:r>
    </w:p>
    <w:p w14:paraId="294490CF" w14:textId="6021279B" w:rsidR="00A25177" w:rsidRDefault="00A25177" w:rsidP="00A25177">
      <w:pPr>
        <w:spacing w:after="120"/>
        <w:ind w:right="-1"/>
        <w:jc w:val="both"/>
        <w:rPr>
          <w:sz w:val="24"/>
          <w:szCs w:val="24"/>
        </w:rPr>
      </w:pPr>
      <w:r>
        <w:rPr>
          <w:sz w:val="24"/>
          <w:szCs w:val="24"/>
        </w:rPr>
        <w:t>“</w:t>
      </w:r>
      <w:r w:rsidRPr="00A25177">
        <w:rPr>
          <w:sz w:val="24"/>
          <w:szCs w:val="24"/>
        </w:rPr>
        <w:t>Art. 127.</w:t>
      </w:r>
      <w:r w:rsidR="00E91493">
        <w:rPr>
          <w:sz w:val="24"/>
          <w:szCs w:val="24"/>
        </w:rPr>
        <w:t xml:space="preserve">  </w:t>
      </w:r>
      <w:r w:rsidRPr="00A25177">
        <w:rPr>
          <w:sz w:val="24"/>
          <w:szCs w:val="24"/>
        </w:rPr>
        <w:t>A transferência dos recursos entre os planos de benefícios de origem e de destino, em decorrência da portabilidade, deve ser efetuada em moeda corrente nacional, observado o prazo de dez dias úteis, contados da data do protocolo do termo de portabilidade perante a entidade de origem ou da data em o participante tiver realizado a entrega completa da documentação e informações exigidas pela entidade de origem, o que resultar no maior prazo.</w:t>
      </w:r>
      <w:r>
        <w:rPr>
          <w:sz w:val="24"/>
          <w:szCs w:val="24"/>
        </w:rPr>
        <w:t>”</w:t>
      </w:r>
    </w:p>
    <w:p w14:paraId="41C655DD" w14:textId="7CE1EE15" w:rsidR="00A25177" w:rsidRDefault="00A25177" w:rsidP="00A25177">
      <w:pPr>
        <w:spacing w:after="120"/>
        <w:ind w:right="-1"/>
        <w:jc w:val="both"/>
        <w:rPr>
          <w:sz w:val="24"/>
          <w:szCs w:val="24"/>
        </w:rPr>
      </w:pPr>
      <w:r>
        <w:rPr>
          <w:sz w:val="24"/>
          <w:szCs w:val="24"/>
        </w:rPr>
        <w:t>Leia-se:</w:t>
      </w:r>
    </w:p>
    <w:p w14:paraId="63F13732" w14:textId="72F9449D" w:rsidR="00A25177" w:rsidRDefault="00A25177" w:rsidP="00A25177">
      <w:pPr>
        <w:spacing w:after="120"/>
        <w:ind w:right="-1"/>
        <w:jc w:val="both"/>
        <w:rPr>
          <w:sz w:val="24"/>
          <w:szCs w:val="24"/>
        </w:rPr>
      </w:pPr>
      <w:r>
        <w:rPr>
          <w:sz w:val="24"/>
          <w:szCs w:val="24"/>
        </w:rPr>
        <w:t>“</w:t>
      </w:r>
      <w:r w:rsidRPr="00A25177">
        <w:rPr>
          <w:sz w:val="24"/>
          <w:szCs w:val="24"/>
        </w:rPr>
        <w:t>Art. 127.</w:t>
      </w:r>
      <w:r w:rsidR="00E91493">
        <w:rPr>
          <w:sz w:val="24"/>
          <w:szCs w:val="24"/>
        </w:rPr>
        <w:t xml:space="preserve">  </w:t>
      </w:r>
      <w:r w:rsidRPr="00A25177">
        <w:rPr>
          <w:sz w:val="24"/>
          <w:szCs w:val="24"/>
        </w:rPr>
        <w:t xml:space="preserve">A transferência dos recursos entre os planos de benefícios de origem e de destino, em decorrência da portabilidade, deve ser efetuada em moeda corrente nacional, observado o prazo de dez dias úteis, contados da data do protocolo do termo de portabilidade perante a entidade de origem ou da data em </w:t>
      </w:r>
      <w:r>
        <w:rPr>
          <w:sz w:val="24"/>
          <w:szCs w:val="24"/>
        </w:rPr>
        <w:t xml:space="preserve">que </w:t>
      </w:r>
      <w:r w:rsidRPr="00A25177">
        <w:rPr>
          <w:sz w:val="24"/>
          <w:szCs w:val="24"/>
        </w:rPr>
        <w:t>o participante tiver realizado a entrega completa da documentação e informações exigidas pela entidade de origem, o que resultar no maior prazo.</w:t>
      </w:r>
      <w:r>
        <w:rPr>
          <w:sz w:val="24"/>
          <w:szCs w:val="24"/>
        </w:rPr>
        <w:t>”</w:t>
      </w:r>
    </w:p>
    <w:p w14:paraId="68457D2F" w14:textId="3DC77E49" w:rsidR="00F678C8" w:rsidRPr="00F678C8" w:rsidRDefault="00F678C8" w:rsidP="00F678C8">
      <w:pPr>
        <w:spacing w:after="120"/>
        <w:ind w:right="-1"/>
        <w:rPr>
          <w:sz w:val="24"/>
          <w:szCs w:val="24"/>
        </w:rPr>
      </w:pPr>
      <w:r w:rsidRPr="00F678C8">
        <w:rPr>
          <w:sz w:val="24"/>
          <w:szCs w:val="24"/>
        </w:rPr>
        <w:t>Onde se lê:</w:t>
      </w:r>
    </w:p>
    <w:p w14:paraId="77452E9C" w14:textId="1E5E4053" w:rsidR="00F678C8" w:rsidRPr="00F678C8" w:rsidRDefault="009B5B13" w:rsidP="00A1250E">
      <w:pPr>
        <w:spacing w:after="120"/>
        <w:ind w:right="-1"/>
        <w:rPr>
          <w:sz w:val="24"/>
          <w:szCs w:val="24"/>
        </w:rPr>
      </w:pPr>
      <w:r>
        <w:rPr>
          <w:sz w:val="24"/>
          <w:szCs w:val="24"/>
        </w:rPr>
        <w:t>“</w:t>
      </w:r>
      <w:r w:rsidR="00F678C8" w:rsidRPr="00F678C8">
        <w:rPr>
          <w:sz w:val="24"/>
          <w:szCs w:val="24"/>
        </w:rPr>
        <w:t>Art. 130. (...)</w:t>
      </w:r>
    </w:p>
    <w:p w14:paraId="2BE91E5F" w14:textId="1F53F3A6" w:rsidR="00F678C8" w:rsidRPr="00F678C8" w:rsidRDefault="00F678C8" w:rsidP="00F678C8">
      <w:pPr>
        <w:spacing w:after="120"/>
        <w:ind w:right="-1"/>
        <w:jc w:val="both"/>
        <w:rPr>
          <w:sz w:val="24"/>
          <w:szCs w:val="24"/>
        </w:rPr>
      </w:pPr>
      <w:r w:rsidRPr="00F678C8">
        <w:rPr>
          <w:sz w:val="24"/>
          <w:szCs w:val="24"/>
        </w:rPr>
        <w:t>(...)</w:t>
      </w:r>
    </w:p>
    <w:p w14:paraId="708E874D" w14:textId="5FCA3D09" w:rsidR="00F678C8" w:rsidRDefault="00F678C8" w:rsidP="00F678C8">
      <w:pPr>
        <w:spacing w:after="120"/>
        <w:ind w:right="-1"/>
        <w:jc w:val="both"/>
        <w:rPr>
          <w:sz w:val="24"/>
          <w:szCs w:val="24"/>
        </w:rPr>
      </w:pPr>
      <w:r w:rsidRPr="00F678C8">
        <w:rPr>
          <w:sz w:val="24"/>
          <w:szCs w:val="24"/>
        </w:rPr>
        <w:lastRenderedPageBreak/>
        <w:t>IV - data-efetiva: aquela acordada formalmente entre as entidades de origem e de destino e o patrocinador para a conclusão da transferência financeira de gerenciamento, com o cumprimento do Termo de Transferência; e</w:t>
      </w:r>
      <w:r w:rsidR="00B144E9">
        <w:rPr>
          <w:sz w:val="24"/>
          <w:szCs w:val="24"/>
        </w:rPr>
        <w:t>”</w:t>
      </w:r>
    </w:p>
    <w:p w14:paraId="2316C469" w14:textId="3B79BFDE" w:rsidR="00F678C8" w:rsidRDefault="00F678C8" w:rsidP="00F678C8">
      <w:pPr>
        <w:spacing w:after="120"/>
        <w:ind w:right="-1"/>
        <w:jc w:val="both"/>
        <w:rPr>
          <w:sz w:val="24"/>
          <w:szCs w:val="24"/>
        </w:rPr>
      </w:pPr>
      <w:r w:rsidRPr="00F678C8">
        <w:rPr>
          <w:sz w:val="24"/>
          <w:szCs w:val="24"/>
        </w:rPr>
        <w:t>Leia-se:</w:t>
      </w:r>
    </w:p>
    <w:p w14:paraId="14FE529D" w14:textId="6D483B8C" w:rsidR="00F678C8" w:rsidRPr="00F678C8" w:rsidRDefault="009B5B13" w:rsidP="00F678C8">
      <w:pPr>
        <w:spacing w:after="120"/>
        <w:ind w:right="-1"/>
        <w:jc w:val="both"/>
        <w:rPr>
          <w:sz w:val="24"/>
          <w:szCs w:val="24"/>
        </w:rPr>
      </w:pPr>
      <w:r>
        <w:rPr>
          <w:sz w:val="24"/>
          <w:szCs w:val="24"/>
        </w:rPr>
        <w:t>“</w:t>
      </w:r>
      <w:r w:rsidR="00F678C8" w:rsidRPr="00F678C8">
        <w:rPr>
          <w:sz w:val="24"/>
          <w:szCs w:val="24"/>
        </w:rPr>
        <w:t>Art. 130. (...)</w:t>
      </w:r>
    </w:p>
    <w:p w14:paraId="7BB3FCF1" w14:textId="77777777" w:rsidR="00F678C8" w:rsidRPr="00F678C8" w:rsidRDefault="00F678C8" w:rsidP="00F678C8">
      <w:pPr>
        <w:spacing w:after="120"/>
        <w:ind w:right="-1"/>
        <w:jc w:val="both"/>
        <w:rPr>
          <w:sz w:val="24"/>
          <w:szCs w:val="24"/>
        </w:rPr>
      </w:pPr>
      <w:r w:rsidRPr="00F678C8">
        <w:rPr>
          <w:sz w:val="24"/>
          <w:szCs w:val="24"/>
        </w:rPr>
        <w:t>(...)</w:t>
      </w:r>
    </w:p>
    <w:p w14:paraId="6A75587E" w14:textId="6C9461CD" w:rsidR="00F678C8" w:rsidRPr="00BD69A4" w:rsidRDefault="00F678C8" w:rsidP="00F678C8">
      <w:pPr>
        <w:spacing w:after="120"/>
        <w:ind w:right="-1"/>
        <w:jc w:val="both"/>
        <w:rPr>
          <w:sz w:val="24"/>
          <w:szCs w:val="24"/>
        </w:rPr>
      </w:pPr>
      <w:r w:rsidRPr="00F678C8">
        <w:rPr>
          <w:sz w:val="24"/>
          <w:szCs w:val="24"/>
        </w:rPr>
        <w:t xml:space="preserve">IV - </w:t>
      </w:r>
      <w:r w:rsidRPr="00BD69A4">
        <w:rPr>
          <w:sz w:val="24"/>
          <w:szCs w:val="24"/>
        </w:rPr>
        <w:t>data-efetiva: aquela acordada formalmente entre as entidades de origem e de destino e o patrocinador para a conclusão da transferência de gerenciamento, com o cumprimento do Termo de Transferência; e</w:t>
      </w:r>
      <w:r w:rsidR="00B144E9" w:rsidRPr="00BD69A4">
        <w:rPr>
          <w:sz w:val="24"/>
          <w:szCs w:val="24"/>
        </w:rPr>
        <w:t>”</w:t>
      </w:r>
    </w:p>
    <w:p w14:paraId="44AA06EB" w14:textId="77777777" w:rsidR="00A25177" w:rsidRPr="00A25177" w:rsidRDefault="00A25177" w:rsidP="00A25177">
      <w:pPr>
        <w:spacing w:after="120"/>
        <w:ind w:right="-1"/>
        <w:jc w:val="both"/>
        <w:rPr>
          <w:sz w:val="24"/>
          <w:szCs w:val="24"/>
        </w:rPr>
      </w:pPr>
      <w:r w:rsidRPr="00A25177">
        <w:rPr>
          <w:sz w:val="24"/>
          <w:szCs w:val="24"/>
        </w:rPr>
        <w:t>Onde se lê:</w:t>
      </w:r>
    </w:p>
    <w:p w14:paraId="588FB2F2" w14:textId="1378E605" w:rsidR="00A25177" w:rsidRPr="00A25177" w:rsidRDefault="00A25177" w:rsidP="00A25177">
      <w:pPr>
        <w:spacing w:after="120"/>
        <w:ind w:right="-1"/>
        <w:jc w:val="both"/>
        <w:rPr>
          <w:sz w:val="24"/>
          <w:szCs w:val="24"/>
        </w:rPr>
      </w:pPr>
      <w:r>
        <w:rPr>
          <w:sz w:val="24"/>
          <w:szCs w:val="24"/>
        </w:rPr>
        <w:t>“</w:t>
      </w:r>
      <w:r w:rsidRPr="00A25177">
        <w:rPr>
          <w:sz w:val="24"/>
          <w:szCs w:val="24"/>
        </w:rPr>
        <w:t>Art. 150.</w:t>
      </w:r>
      <w:r w:rsidR="00E91493">
        <w:rPr>
          <w:sz w:val="24"/>
          <w:szCs w:val="24"/>
        </w:rPr>
        <w:t xml:space="preserve">  </w:t>
      </w:r>
      <w:r w:rsidRPr="00A25177">
        <w:rPr>
          <w:sz w:val="24"/>
          <w:szCs w:val="24"/>
        </w:rPr>
        <w:t>O disposto nos arts. 137 e 139 ao 143 aplica-se à rescisão unilateral de convênio de adesão, no que couber.</w:t>
      </w:r>
      <w:r>
        <w:rPr>
          <w:sz w:val="24"/>
          <w:szCs w:val="24"/>
        </w:rPr>
        <w:t>”</w:t>
      </w:r>
    </w:p>
    <w:p w14:paraId="7A6024F8" w14:textId="543D82DB" w:rsidR="00A25177" w:rsidRDefault="00A25177" w:rsidP="00A25177">
      <w:pPr>
        <w:spacing w:after="120"/>
        <w:ind w:right="-1"/>
        <w:jc w:val="both"/>
        <w:rPr>
          <w:sz w:val="24"/>
          <w:szCs w:val="24"/>
        </w:rPr>
      </w:pPr>
      <w:r>
        <w:rPr>
          <w:sz w:val="24"/>
          <w:szCs w:val="24"/>
        </w:rPr>
        <w:t>Leia-se:</w:t>
      </w:r>
    </w:p>
    <w:p w14:paraId="2E3B0981" w14:textId="201CFAB3" w:rsidR="00A25177" w:rsidRPr="00A25177" w:rsidRDefault="00A25177" w:rsidP="00A25177">
      <w:pPr>
        <w:spacing w:after="120"/>
        <w:ind w:right="-1"/>
        <w:jc w:val="both"/>
        <w:rPr>
          <w:sz w:val="24"/>
          <w:szCs w:val="24"/>
        </w:rPr>
      </w:pPr>
      <w:r>
        <w:rPr>
          <w:sz w:val="24"/>
          <w:szCs w:val="24"/>
        </w:rPr>
        <w:t>“</w:t>
      </w:r>
      <w:r w:rsidRPr="00A25177">
        <w:rPr>
          <w:sz w:val="24"/>
          <w:szCs w:val="24"/>
        </w:rPr>
        <w:t>Art. 150.</w:t>
      </w:r>
      <w:r w:rsidR="00E91493">
        <w:rPr>
          <w:sz w:val="24"/>
          <w:szCs w:val="24"/>
        </w:rPr>
        <w:t xml:space="preserve">  </w:t>
      </w:r>
      <w:r w:rsidRPr="00A25177">
        <w:rPr>
          <w:sz w:val="24"/>
          <w:szCs w:val="24"/>
        </w:rPr>
        <w:t xml:space="preserve">O disposto nos arts. </w:t>
      </w:r>
      <w:r>
        <w:rPr>
          <w:sz w:val="24"/>
          <w:szCs w:val="24"/>
        </w:rPr>
        <w:t xml:space="preserve">135, </w:t>
      </w:r>
      <w:r w:rsidRPr="00A25177">
        <w:rPr>
          <w:sz w:val="24"/>
          <w:szCs w:val="24"/>
        </w:rPr>
        <w:t>137 e 139 ao 143 aplica-se à rescisão unilateral de convênio de adesão, no que couber.</w:t>
      </w:r>
      <w:r>
        <w:rPr>
          <w:sz w:val="24"/>
          <w:szCs w:val="24"/>
        </w:rPr>
        <w:t>”</w:t>
      </w:r>
    </w:p>
    <w:p w14:paraId="3C15EE03" w14:textId="77777777" w:rsidR="00107EF4" w:rsidRPr="00BD69A4" w:rsidRDefault="00107EF4" w:rsidP="00107EF4">
      <w:pPr>
        <w:spacing w:after="120"/>
        <w:ind w:right="-1"/>
        <w:rPr>
          <w:sz w:val="24"/>
          <w:szCs w:val="24"/>
        </w:rPr>
      </w:pPr>
      <w:r w:rsidRPr="00BD69A4">
        <w:rPr>
          <w:sz w:val="24"/>
          <w:szCs w:val="24"/>
        </w:rPr>
        <w:t>Onde se lê:</w:t>
      </w:r>
    </w:p>
    <w:p w14:paraId="5E1AF2EA" w14:textId="12CA774D" w:rsidR="00A15BC6" w:rsidRDefault="00A15BC6" w:rsidP="00A15BC6">
      <w:pPr>
        <w:spacing w:after="120"/>
        <w:jc w:val="both"/>
        <w:rPr>
          <w:sz w:val="24"/>
          <w:szCs w:val="24"/>
        </w:rPr>
      </w:pPr>
      <w:r>
        <w:rPr>
          <w:sz w:val="24"/>
          <w:szCs w:val="24"/>
        </w:rPr>
        <w:t>“</w:t>
      </w:r>
      <w:r w:rsidRPr="00A15BC6">
        <w:rPr>
          <w:sz w:val="24"/>
          <w:szCs w:val="24"/>
        </w:rPr>
        <w:t>Art. 216.</w:t>
      </w:r>
      <w:r w:rsidR="00E91493">
        <w:rPr>
          <w:sz w:val="24"/>
          <w:szCs w:val="24"/>
        </w:rPr>
        <w:t xml:space="preserve">  </w:t>
      </w:r>
      <w:r w:rsidRPr="00A15BC6">
        <w:rPr>
          <w:sz w:val="24"/>
          <w:szCs w:val="24"/>
        </w:rPr>
        <w:t>Considera-se ativo final os ativos financeiros individuais e as cotas de fundos de investimentos.</w:t>
      </w:r>
      <w:r>
        <w:rPr>
          <w:sz w:val="24"/>
          <w:szCs w:val="24"/>
        </w:rPr>
        <w:t>”</w:t>
      </w:r>
      <w:r w:rsidRPr="00A15BC6">
        <w:rPr>
          <w:sz w:val="24"/>
          <w:szCs w:val="24"/>
        </w:rPr>
        <w:t xml:space="preserve"> </w:t>
      </w:r>
    </w:p>
    <w:p w14:paraId="2D6258D2" w14:textId="116DF9B6" w:rsidR="00A15BC6" w:rsidRPr="00A15BC6" w:rsidRDefault="00A15BC6" w:rsidP="00A15BC6">
      <w:pPr>
        <w:spacing w:after="120"/>
        <w:ind w:right="-1"/>
        <w:jc w:val="both"/>
        <w:rPr>
          <w:sz w:val="24"/>
          <w:szCs w:val="24"/>
        </w:rPr>
      </w:pPr>
      <w:r w:rsidRPr="00A15BC6">
        <w:rPr>
          <w:sz w:val="24"/>
          <w:szCs w:val="24"/>
        </w:rPr>
        <w:t>Leia-se:</w:t>
      </w:r>
    </w:p>
    <w:p w14:paraId="5BD9BABF" w14:textId="7C4F8961" w:rsidR="00A15BC6" w:rsidRPr="00A15BC6" w:rsidRDefault="00A15BC6" w:rsidP="00A15BC6">
      <w:pPr>
        <w:spacing w:after="120"/>
        <w:ind w:right="-1"/>
        <w:jc w:val="both"/>
        <w:rPr>
          <w:sz w:val="24"/>
          <w:szCs w:val="24"/>
        </w:rPr>
      </w:pPr>
      <w:r>
        <w:rPr>
          <w:sz w:val="24"/>
          <w:szCs w:val="24"/>
        </w:rPr>
        <w:t>“</w:t>
      </w:r>
      <w:r w:rsidRPr="00A15BC6">
        <w:rPr>
          <w:sz w:val="24"/>
          <w:szCs w:val="24"/>
        </w:rPr>
        <w:t>Art. 216</w:t>
      </w:r>
      <w:r w:rsidR="00E91493">
        <w:rPr>
          <w:sz w:val="24"/>
          <w:szCs w:val="24"/>
        </w:rPr>
        <w:t xml:space="preserve">.  </w:t>
      </w:r>
      <w:r w:rsidRPr="00A15BC6">
        <w:rPr>
          <w:sz w:val="24"/>
          <w:szCs w:val="24"/>
        </w:rPr>
        <w:t>Considera-se ativo final os ativos financeiros individuais e as cotas de fundos de investimentos de que trata o parágrafo único do art. 32 da Resolução CMN nº 4.994, de 2022.</w:t>
      </w:r>
      <w:r>
        <w:rPr>
          <w:sz w:val="24"/>
          <w:szCs w:val="24"/>
        </w:rPr>
        <w:t>”</w:t>
      </w:r>
    </w:p>
    <w:p w14:paraId="112405C0" w14:textId="7E910909" w:rsidR="00B144E9" w:rsidRPr="00BD69A4" w:rsidRDefault="00B144E9" w:rsidP="00B144E9">
      <w:pPr>
        <w:spacing w:after="120"/>
        <w:ind w:right="-1"/>
        <w:rPr>
          <w:sz w:val="24"/>
          <w:szCs w:val="24"/>
        </w:rPr>
      </w:pPr>
      <w:r w:rsidRPr="00BD69A4">
        <w:rPr>
          <w:sz w:val="24"/>
          <w:szCs w:val="24"/>
        </w:rPr>
        <w:t>Onde se lê:</w:t>
      </w:r>
    </w:p>
    <w:p w14:paraId="31BBE655" w14:textId="2AEA510F" w:rsidR="00BD69A4" w:rsidRPr="00BD69A4" w:rsidRDefault="00E71EE0" w:rsidP="00B144E9">
      <w:pPr>
        <w:spacing w:after="120"/>
        <w:ind w:right="-1"/>
        <w:rPr>
          <w:sz w:val="24"/>
          <w:szCs w:val="24"/>
        </w:rPr>
      </w:pPr>
      <w:r>
        <w:rPr>
          <w:sz w:val="24"/>
          <w:szCs w:val="24"/>
        </w:rPr>
        <w:t>“</w:t>
      </w:r>
      <w:r w:rsidR="00BD69A4" w:rsidRPr="00BD69A4">
        <w:rPr>
          <w:sz w:val="24"/>
          <w:szCs w:val="24"/>
        </w:rPr>
        <w:t>Art. 231. (...)</w:t>
      </w:r>
    </w:p>
    <w:p w14:paraId="621E0549" w14:textId="21B5EBA1" w:rsidR="00BD69A4" w:rsidRPr="00BD69A4" w:rsidRDefault="00BD69A4" w:rsidP="00B144E9">
      <w:pPr>
        <w:spacing w:after="120"/>
        <w:ind w:right="-1"/>
        <w:rPr>
          <w:sz w:val="24"/>
          <w:szCs w:val="24"/>
        </w:rPr>
      </w:pPr>
      <w:r w:rsidRPr="00BD69A4">
        <w:rPr>
          <w:sz w:val="24"/>
          <w:szCs w:val="24"/>
        </w:rPr>
        <w:t>I - (...)</w:t>
      </w:r>
    </w:p>
    <w:p w14:paraId="6CF77C4F" w14:textId="0BA544E0" w:rsidR="00BD69A4" w:rsidRPr="00BD69A4" w:rsidRDefault="00BD69A4" w:rsidP="00B144E9">
      <w:pPr>
        <w:spacing w:after="120"/>
        <w:ind w:right="-1"/>
        <w:rPr>
          <w:sz w:val="24"/>
          <w:szCs w:val="24"/>
        </w:rPr>
      </w:pPr>
      <w:r w:rsidRPr="00BD69A4">
        <w:rPr>
          <w:sz w:val="24"/>
          <w:szCs w:val="24"/>
        </w:rPr>
        <w:t>(...)</w:t>
      </w:r>
    </w:p>
    <w:p w14:paraId="2E439178" w14:textId="1256483A" w:rsidR="00BD69A4" w:rsidRPr="00BD69A4" w:rsidRDefault="00BD69A4" w:rsidP="00B144E9">
      <w:pPr>
        <w:spacing w:after="120"/>
        <w:ind w:right="-1"/>
        <w:rPr>
          <w:sz w:val="24"/>
          <w:szCs w:val="24"/>
        </w:rPr>
      </w:pPr>
      <w:r w:rsidRPr="00BD69A4">
        <w:rPr>
          <w:sz w:val="24"/>
          <w:szCs w:val="24"/>
        </w:rPr>
        <w:t xml:space="preserve">c) supervisão temporária;” </w:t>
      </w:r>
    </w:p>
    <w:p w14:paraId="0288848D" w14:textId="238AD532" w:rsidR="00B144E9" w:rsidRPr="00BD69A4" w:rsidRDefault="00B144E9" w:rsidP="00B144E9">
      <w:pPr>
        <w:spacing w:after="120"/>
        <w:ind w:right="-1"/>
        <w:jc w:val="both"/>
        <w:rPr>
          <w:sz w:val="24"/>
          <w:szCs w:val="24"/>
        </w:rPr>
      </w:pPr>
      <w:r w:rsidRPr="00BD69A4">
        <w:rPr>
          <w:sz w:val="24"/>
          <w:szCs w:val="24"/>
        </w:rPr>
        <w:t>Leia-se:</w:t>
      </w:r>
    </w:p>
    <w:p w14:paraId="42ED0878" w14:textId="30AA4900" w:rsidR="00BD69A4" w:rsidRPr="00BD69A4" w:rsidRDefault="00E71EE0" w:rsidP="00BD69A4">
      <w:pPr>
        <w:spacing w:after="120"/>
        <w:ind w:right="-1"/>
        <w:rPr>
          <w:sz w:val="24"/>
          <w:szCs w:val="24"/>
        </w:rPr>
      </w:pPr>
      <w:r>
        <w:rPr>
          <w:sz w:val="24"/>
          <w:szCs w:val="24"/>
        </w:rPr>
        <w:t>“</w:t>
      </w:r>
      <w:r w:rsidR="00BD69A4" w:rsidRPr="00BD69A4">
        <w:rPr>
          <w:sz w:val="24"/>
          <w:szCs w:val="24"/>
        </w:rPr>
        <w:t>Art. 231. (...)</w:t>
      </w:r>
    </w:p>
    <w:p w14:paraId="1A6AC66D" w14:textId="5B1D5654" w:rsidR="00BD69A4" w:rsidRPr="00BD69A4" w:rsidRDefault="00BD69A4" w:rsidP="00BD69A4">
      <w:pPr>
        <w:spacing w:after="120"/>
        <w:ind w:right="-1"/>
        <w:rPr>
          <w:sz w:val="24"/>
          <w:szCs w:val="24"/>
        </w:rPr>
      </w:pPr>
      <w:r w:rsidRPr="00BD69A4">
        <w:rPr>
          <w:sz w:val="24"/>
          <w:szCs w:val="24"/>
        </w:rPr>
        <w:t>I - (...)</w:t>
      </w:r>
    </w:p>
    <w:p w14:paraId="0D4B0D7B" w14:textId="77777777" w:rsidR="00BD69A4" w:rsidRPr="00BD69A4" w:rsidRDefault="00BD69A4" w:rsidP="00BD69A4">
      <w:pPr>
        <w:spacing w:after="120"/>
        <w:ind w:right="-1"/>
        <w:rPr>
          <w:sz w:val="24"/>
          <w:szCs w:val="24"/>
        </w:rPr>
      </w:pPr>
      <w:r w:rsidRPr="00BD69A4">
        <w:rPr>
          <w:sz w:val="24"/>
          <w:szCs w:val="24"/>
        </w:rPr>
        <w:t>(...)</w:t>
      </w:r>
    </w:p>
    <w:p w14:paraId="2BC9E25F" w14:textId="4186BE41" w:rsidR="00BD69A4" w:rsidRPr="00BD69A4" w:rsidRDefault="00BD69A4" w:rsidP="00BD69A4">
      <w:pPr>
        <w:spacing w:after="120"/>
        <w:ind w:right="-1"/>
        <w:rPr>
          <w:sz w:val="24"/>
          <w:szCs w:val="24"/>
        </w:rPr>
      </w:pPr>
      <w:r w:rsidRPr="00BD69A4">
        <w:rPr>
          <w:sz w:val="24"/>
          <w:szCs w:val="24"/>
        </w:rPr>
        <w:t>c) supervisão periódica;”</w:t>
      </w:r>
    </w:p>
    <w:p w14:paraId="23235BD1" w14:textId="1D7DEEE8" w:rsidR="001B0EA2" w:rsidRDefault="001B0EA2" w:rsidP="001B0EA2">
      <w:pPr>
        <w:spacing w:after="120"/>
        <w:ind w:right="-1"/>
        <w:rPr>
          <w:sz w:val="24"/>
          <w:szCs w:val="24"/>
        </w:rPr>
      </w:pPr>
      <w:r w:rsidRPr="00BD69A4">
        <w:rPr>
          <w:sz w:val="24"/>
          <w:szCs w:val="24"/>
        </w:rPr>
        <w:t>Onde se lê:</w:t>
      </w:r>
    </w:p>
    <w:p w14:paraId="2EB49D91" w14:textId="693DA9D0" w:rsidR="00BD69A4" w:rsidRPr="00BD69A4" w:rsidRDefault="000C5CC5" w:rsidP="00BD69A4">
      <w:pPr>
        <w:spacing w:after="120"/>
        <w:ind w:right="-1"/>
        <w:jc w:val="both"/>
        <w:rPr>
          <w:sz w:val="24"/>
          <w:szCs w:val="24"/>
        </w:rPr>
      </w:pPr>
      <w:r>
        <w:rPr>
          <w:sz w:val="24"/>
          <w:szCs w:val="24"/>
        </w:rPr>
        <w:t>“</w:t>
      </w:r>
      <w:r w:rsidR="00BD69A4" w:rsidRPr="00BD69A4">
        <w:rPr>
          <w:sz w:val="24"/>
          <w:szCs w:val="24"/>
        </w:rPr>
        <w:t>Art. 234.</w:t>
      </w:r>
      <w:r w:rsidR="00E91493">
        <w:rPr>
          <w:sz w:val="24"/>
          <w:szCs w:val="24"/>
        </w:rPr>
        <w:t xml:space="preserve">  </w:t>
      </w:r>
      <w:r w:rsidR="00BD69A4" w:rsidRPr="00BD69A4">
        <w:rPr>
          <w:sz w:val="24"/>
          <w:szCs w:val="24"/>
        </w:rPr>
        <w:t xml:space="preserve">A supervisão </w:t>
      </w:r>
      <w:r w:rsidR="00BD69A4">
        <w:rPr>
          <w:sz w:val="24"/>
          <w:szCs w:val="24"/>
        </w:rPr>
        <w:t>periódica</w:t>
      </w:r>
      <w:r w:rsidR="00BD69A4" w:rsidRPr="00BD69A4">
        <w:rPr>
          <w:sz w:val="24"/>
          <w:szCs w:val="24"/>
        </w:rPr>
        <w:t xml:space="preserve"> compreende os procedimentos de fiscalização programados e destinados ao acompanhamento rotativo das EFPC que se enquadrem no segmento S2.</w:t>
      </w:r>
      <w:r>
        <w:rPr>
          <w:sz w:val="24"/>
          <w:szCs w:val="24"/>
        </w:rPr>
        <w:t>”</w:t>
      </w:r>
    </w:p>
    <w:p w14:paraId="322E5FED" w14:textId="77777777" w:rsidR="00BD69A4" w:rsidRPr="00BD69A4" w:rsidRDefault="00BD69A4" w:rsidP="00BD69A4">
      <w:pPr>
        <w:spacing w:after="120"/>
        <w:ind w:right="-1"/>
        <w:jc w:val="both"/>
        <w:rPr>
          <w:sz w:val="24"/>
          <w:szCs w:val="24"/>
        </w:rPr>
      </w:pPr>
      <w:r w:rsidRPr="00BD69A4">
        <w:rPr>
          <w:sz w:val="24"/>
          <w:szCs w:val="24"/>
        </w:rPr>
        <w:t>Leia-se:</w:t>
      </w:r>
    </w:p>
    <w:p w14:paraId="0F7AFD5C" w14:textId="7DA88778" w:rsidR="00BD69A4" w:rsidRPr="00BD69A4" w:rsidRDefault="000C5CC5" w:rsidP="00BD69A4">
      <w:pPr>
        <w:spacing w:after="120"/>
        <w:ind w:right="-1"/>
        <w:jc w:val="both"/>
        <w:rPr>
          <w:sz w:val="24"/>
          <w:szCs w:val="24"/>
        </w:rPr>
      </w:pPr>
      <w:r>
        <w:rPr>
          <w:sz w:val="24"/>
          <w:szCs w:val="24"/>
        </w:rPr>
        <w:t>“</w:t>
      </w:r>
      <w:r w:rsidR="00BD69A4" w:rsidRPr="00BD69A4">
        <w:rPr>
          <w:sz w:val="24"/>
          <w:szCs w:val="24"/>
        </w:rPr>
        <w:t>Art. 234.</w:t>
      </w:r>
      <w:r w:rsidR="00E91493">
        <w:rPr>
          <w:sz w:val="24"/>
          <w:szCs w:val="24"/>
        </w:rPr>
        <w:t xml:space="preserve">  </w:t>
      </w:r>
      <w:r w:rsidR="00BD69A4" w:rsidRPr="00BD69A4">
        <w:rPr>
          <w:sz w:val="24"/>
          <w:szCs w:val="24"/>
        </w:rPr>
        <w:t>A supervisão temporária compreende os procedimentos de fiscalização programados e destinados ao acompanhamento rotativo das EFPC que se enquadrem no segmento S2.</w:t>
      </w:r>
      <w:r>
        <w:rPr>
          <w:sz w:val="24"/>
          <w:szCs w:val="24"/>
        </w:rPr>
        <w:t>”</w:t>
      </w:r>
    </w:p>
    <w:p w14:paraId="676D3294" w14:textId="77777777" w:rsidR="00BD69A4" w:rsidRPr="00BD69A4" w:rsidRDefault="00BD69A4" w:rsidP="00BD69A4">
      <w:pPr>
        <w:spacing w:after="120"/>
        <w:ind w:right="-1"/>
        <w:jc w:val="both"/>
        <w:rPr>
          <w:sz w:val="24"/>
          <w:szCs w:val="24"/>
        </w:rPr>
      </w:pPr>
      <w:r w:rsidRPr="00BD69A4">
        <w:rPr>
          <w:sz w:val="24"/>
          <w:szCs w:val="24"/>
        </w:rPr>
        <w:t>Onde se lê:</w:t>
      </w:r>
    </w:p>
    <w:p w14:paraId="318B63C3" w14:textId="456210E9" w:rsidR="00AB77EB" w:rsidRPr="00F678C8" w:rsidRDefault="00C9457E" w:rsidP="00A1250E">
      <w:pPr>
        <w:spacing w:after="120"/>
        <w:ind w:right="-1"/>
        <w:jc w:val="both"/>
        <w:rPr>
          <w:sz w:val="24"/>
          <w:szCs w:val="24"/>
        </w:rPr>
      </w:pPr>
      <w:r w:rsidRPr="00BD69A4">
        <w:rPr>
          <w:sz w:val="24"/>
          <w:szCs w:val="24"/>
        </w:rPr>
        <w:lastRenderedPageBreak/>
        <w:t>“</w:t>
      </w:r>
      <w:r w:rsidR="00AB77EB" w:rsidRPr="00BD69A4">
        <w:rPr>
          <w:sz w:val="24"/>
          <w:szCs w:val="24"/>
        </w:rPr>
        <w:t>Art. 239.</w:t>
      </w:r>
      <w:r w:rsidR="00E91493">
        <w:rPr>
          <w:sz w:val="24"/>
          <w:szCs w:val="24"/>
        </w:rPr>
        <w:t xml:space="preserve">  </w:t>
      </w:r>
      <w:r w:rsidR="00AB77EB" w:rsidRPr="00BD69A4">
        <w:rPr>
          <w:sz w:val="24"/>
          <w:szCs w:val="24"/>
        </w:rPr>
        <w:t>Os procedimentos de supervisão permanente e de acompanhamento especial poderão se estender por mais de</w:t>
      </w:r>
      <w:r w:rsidR="00AB77EB" w:rsidRPr="00F678C8">
        <w:rPr>
          <w:sz w:val="24"/>
          <w:szCs w:val="24"/>
        </w:rPr>
        <w:t xml:space="preserve"> um exercício.</w:t>
      </w:r>
    </w:p>
    <w:p w14:paraId="7DCCA047" w14:textId="3478A261" w:rsidR="00C20134" w:rsidRPr="00F678C8" w:rsidRDefault="00C20134" w:rsidP="00A1250E">
      <w:pPr>
        <w:spacing w:after="120"/>
        <w:ind w:right="-1"/>
        <w:jc w:val="both"/>
        <w:rPr>
          <w:sz w:val="24"/>
          <w:szCs w:val="24"/>
        </w:rPr>
      </w:pPr>
      <w:r w:rsidRPr="00F678C8">
        <w:rPr>
          <w:sz w:val="24"/>
          <w:szCs w:val="24"/>
        </w:rPr>
        <w:t xml:space="preserve">§ 1º </w:t>
      </w:r>
      <w:r w:rsidR="008C49AA">
        <w:rPr>
          <w:sz w:val="24"/>
          <w:szCs w:val="24"/>
        </w:rPr>
        <w:t xml:space="preserve"> </w:t>
      </w:r>
      <w:r w:rsidRPr="00F678C8">
        <w:rPr>
          <w:sz w:val="24"/>
          <w:szCs w:val="24"/>
        </w:rPr>
        <w:t xml:space="preserve">No final de cada ciclo dos trabalhos a equipe deverá ser reunir com os órgãos estatutários da EFPC para apresentar os resultados obtidos por meio de relatório fiscal. </w:t>
      </w:r>
    </w:p>
    <w:p w14:paraId="2B57CFBC" w14:textId="5E2FA078" w:rsidR="00C20134" w:rsidRPr="00F678C8" w:rsidRDefault="00C20134" w:rsidP="00A1250E">
      <w:pPr>
        <w:spacing w:after="120"/>
        <w:ind w:right="-1"/>
        <w:jc w:val="both"/>
        <w:rPr>
          <w:sz w:val="24"/>
          <w:szCs w:val="24"/>
        </w:rPr>
      </w:pPr>
      <w:r w:rsidRPr="00F678C8">
        <w:rPr>
          <w:sz w:val="24"/>
          <w:szCs w:val="24"/>
        </w:rPr>
        <w:t>§ 2º</w:t>
      </w:r>
      <w:r w:rsidR="00E91493">
        <w:rPr>
          <w:sz w:val="24"/>
          <w:szCs w:val="24"/>
        </w:rPr>
        <w:t xml:space="preserve">  </w:t>
      </w:r>
      <w:r w:rsidRPr="00F678C8">
        <w:rPr>
          <w:sz w:val="24"/>
          <w:szCs w:val="24"/>
        </w:rPr>
        <w:t>As equipes de supervisão permanente ou de acompanhamento especial durante suas atividades poderão executar os procedimentos de AFI ou outros procedimentos de fiscalização ou monitoramento dos planos de benefícios.</w:t>
      </w:r>
      <w:r w:rsidR="00C9457E" w:rsidRPr="00F678C8">
        <w:rPr>
          <w:sz w:val="24"/>
          <w:szCs w:val="24"/>
        </w:rPr>
        <w:t>”</w:t>
      </w:r>
      <w:r w:rsidRPr="00F678C8">
        <w:rPr>
          <w:sz w:val="24"/>
          <w:szCs w:val="24"/>
        </w:rPr>
        <w:t xml:space="preserve"> </w:t>
      </w:r>
    </w:p>
    <w:p w14:paraId="359E94FC" w14:textId="6ADC2870" w:rsidR="00AB77EB" w:rsidRPr="00F678C8" w:rsidRDefault="00AB77EB" w:rsidP="00A1250E">
      <w:pPr>
        <w:spacing w:after="120"/>
        <w:ind w:right="-1"/>
        <w:jc w:val="both"/>
        <w:rPr>
          <w:sz w:val="24"/>
          <w:szCs w:val="24"/>
        </w:rPr>
      </w:pPr>
      <w:r w:rsidRPr="00F678C8">
        <w:rPr>
          <w:sz w:val="24"/>
          <w:szCs w:val="24"/>
        </w:rPr>
        <w:t xml:space="preserve">Leia-se: </w:t>
      </w:r>
    </w:p>
    <w:p w14:paraId="41765E83" w14:textId="642C1606" w:rsidR="00AB77EB" w:rsidRPr="00F678C8" w:rsidRDefault="00C9457E" w:rsidP="00A1250E">
      <w:pPr>
        <w:spacing w:after="120"/>
        <w:ind w:right="-1"/>
        <w:jc w:val="both"/>
        <w:rPr>
          <w:sz w:val="24"/>
          <w:szCs w:val="24"/>
        </w:rPr>
      </w:pPr>
      <w:r w:rsidRPr="00F678C8">
        <w:rPr>
          <w:sz w:val="24"/>
          <w:szCs w:val="24"/>
        </w:rPr>
        <w:t>“</w:t>
      </w:r>
      <w:r w:rsidR="00AB77EB" w:rsidRPr="00F678C8">
        <w:rPr>
          <w:sz w:val="24"/>
          <w:szCs w:val="24"/>
        </w:rPr>
        <w:t>Art. 239</w:t>
      </w:r>
      <w:r w:rsidR="00E91493">
        <w:rPr>
          <w:sz w:val="24"/>
          <w:szCs w:val="24"/>
        </w:rPr>
        <w:t xml:space="preserve">.  </w:t>
      </w:r>
      <w:r w:rsidR="00AB77EB" w:rsidRPr="00F678C8">
        <w:rPr>
          <w:sz w:val="24"/>
          <w:szCs w:val="24"/>
        </w:rPr>
        <w:t>Os procedimentos de supervisão permanente</w:t>
      </w:r>
      <w:r w:rsidR="00BD69A4">
        <w:rPr>
          <w:sz w:val="24"/>
          <w:szCs w:val="24"/>
        </w:rPr>
        <w:t>, periódica</w:t>
      </w:r>
      <w:r w:rsidR="00AB77EB" w:rsidRPr="00F678C8">
        <w:rPr>
          <w:sz w:val="24"/>
          <w:szCs w:val="24"/>
        </w:rPr>
        <w:t xml:space="preserve"> e </w:t>
      </w:r>
      <w:r w:rsidR="000C5CC5">
        <w:rPr>
          <w:sz w:val="24"/>
          <w:szCs w:val="24"/>
        </w:rPr>
        <w:t xml:space="preserve">de acompanhamento especial </w:t>
      </w:r>
      <w:r w:rsidR="00AB77EB" w:rsidRPr="00F678C8">
        <w:rPr>
          <w:sz w:val="24"/>
          <w:szCs w:val="24"/>
        </w:rPr>
        <w:t>poderão se estender por mais de um exercício.</w:t>
      </w:r>
    </w:p>
    <w:p w14:paraId="43D2A061" w14:textId="3C4A0A8C" w:rsidR="00AB77EB" w:rsidRPr="00F678C8" w:rsidRDefault="00AB77EB" w:rsidP="00A1250E">
      <w:pPr>
        <w:spacing w:after="120"/>
        <w:ind w:right="-1"/>
        <w:jc w:val="both"/>
        <w:rPr>
          <w:sz w:val="24"/>
          <w:szCs w:val="24"/>
        </w:rPr>
      </w:pPr>
      <w:r w:rsidRPr="00F678C8">
        <w:rPr>
          <w:sz w:val="24"/>
          <w:szCs w:val="24"/>
        </w:rPr>
        <w:t>§ 1º</w:t>
      </w:r>
      <w:r w:rsidR="008C49AA">
        <w:rPr>
          <w:sz w:val="24"/>
          <w:szCs w:val="24"/>
        </w:rPr>
        <w:t xml:space="preserve"> </w:t>
      </w:r>
      <w:r w:rsidRPr="00F678C8">
        <w:rPr>
          <w:sz w:val="24"/>
          <w:szCs w:val="24"/>
        </w:rPr>
        <w:t xml:space="preserve"> No final de cada ciclo dos trabalhos a equipe deverá se reunir com os órgãos estatutários da EFPC para apresentar os resultados obtidos por meio de relatório fiscal.</w:t>
      </w:r>
    </w:p>
    <w:p w14:paraId="0BCCF71A" w14:textId="0A55DCBE" w:rsidR="00C20134" w:rsidRPr="00F678C8" w:rsidRDefault="00C20134" w:rsidP="00A1250E">
      <w:pPr>
        <w:spacing w:after="120"/>
        <w:ind w:right="-1"/>
        <w:jc w:val="both"/>
        <w:rPr>
          <w:sz w:val="24"/>
          <w:szCs w:val="24"/>
        </w:rPr>
      </w:pPr>
      <w:r w:rsidRPr="00F678C8">
        <w:rPr>
          <w:sz w:val="24"/>
          <w:szCs w:val="24"/>
        </w:rPr>
        <w:t>§ 2º</w:t>
      </w:r>
      <w:r w:rsidR="00E91493">
        <w:rPr>
          <w:sz w:val="24"/>
          <w:szCs w:val="24"/>
        </w:rPr>
        <w:t xml:space="preserve">  </w:t>
      </w:r>
      <w:r w:rsidRPr="00F678C8">
        <w:rPr>
          <w:sz w:val="24"/>
          <w:szCs w:val="24"/>
        </w:rPr>
        <w:t>As equipes de supervisão permanente</w:t>
      </w:r>
      <w:r w:rsidR="000C5CC5">
        <w:rPr>
          <w:sz w:val="24"/>
          <w:szCs w:val="24"/>
        </w:rPr>
        <w:t>, periódica</w:t>
      </w:r>
      <w:r w:rsidRPr="00F678C8">
        <w:rPr>
          <w:sz w:val="24"/>
          <w:szCs w:val="24"/>
        </w:rPr>
        <w:t xml:space="preserve"> </w:t>
      </w:r>
      <w:r w:rsidR="000C5CC5">
        <w:rPr>
          <w:sz w:val="24"/>
          <w:szCs w:val="24"/>
        </w:rPr>
        <w:t>e</w:t>
      </w:r>
      <w:r w:rsidRPr="00F678C8">
        <w:rPr>
          <w:sz w:val="24"/>
          <w:szCs w:val="24"/>
        </w:rPr>
        <w:t xml:space="preserve"> </w:t>
      </w:r>
      <w:r w:rsidR="000C5CC5">
        <w:rPr>
          <w:sz w:val="24"/>
          <w:szCs w:val="24"/>
        </w:rPr>
        <w:t>de acompanhamento especial</w:t>
      </w:r>
      <w:r w:rsidR="0014177A">
        <w:rPr>
          <w:sz w:val="24"/>
          <w:szCs w:val="24"/>
        </w:rPr>
        <w:t>,</w:t>
      </w:r>
      <w:r w:rsidRPr="00F678C8">
        <w:rPr>
          <w:sz w:val="24"/>
          <w:szCs w:val="24"/>
        </w:rPr>
        <w:t xml:space="preserve"> durante suas atividades</w:t>
      </w:r>
      <w:r w:rsidR="0014177A">
        <w:rPr>
          <w:sz w:val="24"/>
          <w:szCs w:val="24"/>
        </w:rPr>
        <w:t>,</w:t>
      </w:r>
      <w:r w:rsidRPr="00F678C8">
        <w:rPr>
          <w:sz w:val="24"/>
          <w:szCs w:val="24"/>
        </w:rPr>
        <w:t xml:space="preserve"> poderão executar os procedimentos de AFI ou outros procedimentos de fiscalização ou monitoramento dos planos de benefícios.</w:t>
      </w:r>
      <w:r w:rsidR="00C9457E" w:rsidRPr="00F678C8">
        <w:rPr>
          <w:sz w:val="24"/>
          <w:szCs w:val="24"/>
        </w:rPr>
        <w:t>”</w:t>
      </w:r>
    </w:p>
    <w:p w14:paraId="482E63E5" w14:textId="1D26B037" w:rsidR="002E1906" w:rsidRPr="00F678C8" w:rsidRDefault="002E1906" w:rsidP="00A1250E">
      <w:pPr>
        <w:spacing w:after="120"/>
        <w:ind w:right="-1"/>
        <w:jc w:val="both"/>
        <w:rPr>
          <w:sz w:val="24"/>
          <w:szCs w:val="24"/>
        </w:rPr>
      </w:pPr>
      <w:r w:rsidRPr="00F678C8">
        <w:rPr>
          <w:sz w:val="24"/>
          <w:szCs w:val="24"/>
        </w:rPr>
        <w:t>Onde se Lê:</w:t>
      </w:r>
    </w:p>
    <w:p w14:paraId="28694D38" w14:textId="5CFF73EF" w:rsidR="002E1906" w:rsidRPr="000C5CC5" w:rsidRDefault="0014177A" w:rsidP="00A1250E">
      <w:pPr>
        <w:spacing w:after="120"/>
        <w:ind w:right="-1"/>
        <w:jc w:val="both"/>
        <w:rPr>
          <w:sz w:val="24"/>
          <w:szCs w:val="24"/>
        </w:rPr>
      </w:pPr>
      <w:r>
        <w:rPr>
          <w:sz w:val="24"/>
          <w:szCs w:val="24"/>
        </w:rPr>
        <w:t>“</w:t>
      </w:r>
      <w:r w:rsidR="002E1906" w:rsidRPr="000C5CC5">
        <w:rPr>
          <w:sz w:val="24"/>
          <w:szCs w:val="24"/>
        </w:rPr>
        <w:t>Art. 242.</w:t>
      </w:r>
      <w:r w:rsidR="00B330FA" w:rsidRPr="000C5CC5">
        <w:rPr>
          <w:sz w:val="24"/>
          <w:szCs w:val="24"/>
        </w:rPr>
        <w:t xml:space="preserve"> (...)</w:t>
      </w:r>
    </w:p>
    <w:p w14:paraId="48E43B50" w14:textId="5E7E902D" w:rsidR="002E1906" w:rsidRPr="000C5CC5" w:rsidRDefault="002E1906" w:rsidP="00A1250E">
      <w:pPr>
        <w:spacing w:after="120"/>
        <w:ind w:right="-1"/>
        <w:jc w:val="both"/>
        <w:rPr>
          <w:sz w:val="24"/>
          <w:szCs w:val="24"/>
        </w:rPr>
      </w:pPr>
      <w:r w:rsidRPr="000C5CC5">
        <w:rPr>
          <w:sz w:val="24"/>
          <w:szCs w:val="24"/>
        </w:rPr>
        <w:t xml:space="preserve">(...) </w:t>
      </w:r>
    </w:p>
    <w:p w14:paraId="56723367" w14:textId="1B022278" w:rsidR="002E1906" w:rsidRPr="000C5CC5" w:rsidRDefault="002E1906" w:rsidP="00A1250E">
      <w:pPr>
        <w:spacing w:after="120"/>
        <w:ind w:right="-1"/>
        <w:rPr>
          <w:sz w:val="24"/>
          <w:szCs w:val="24"/>
        </w:rPr>
      </w:pPr>
      <w:r w:rsidRPr="000C5CC5">
        <w:rPr>
          <w:sz w:val="24"/>
          <w:szCs w:val="24"/>
        </w:rPr>
        <w:t>V - proposta de celebração de Termo de Ajustamento de Conduta;</w:t>
      </w:r>
    </w:p>
    <w:p w14:paraId="0542645D" w14:textId="54F71C01" w:rsidR="002E1906" w:rsidRPr="000C5CC5" w:rsidRDefault="002E1906" w:rsidP="00A1250E">
      <w:pPr>
        <w:spacing w:after="120"/>
        <w:ind w:right="-1"/>
        <w:jc w:val="both"/>
        <w:rPr>
          <w:sz w:val="24"/>
          <w:szCs w:val="24"/>
        </w:rPr>
      </w:pPr>
      <w:r w:rsidRPr="000C5CC5">
        <w:rPr>
          <w:sz w:val="24"/>
          <w:szCs w:val="24"/>
        </w:rPr>
        <w:t>VI - emissão de auto de infração.</w:t>
      </w:r>
      <w:r w:rsidR="00C9457E" w:rsidRPr="000C5CC5">
        <w:rPr>
          <w:sz w:val="24"/>
          <w:szCs w:val="24"/>
        </w:rPr>
        <w:t>”</w:t>
      </w:r>
    </w:p>
    <w:p w14:paraId="63348EEC" w14:textId="67781820" w:rsidR="002E1906" w:rsidRPr="000C5CC5" w:rsidRDefault="002E1906" w:rsidP="00A1250E">
      <w:pPr>
        <w:spacing w:after="120"/>
        <w:ind w:right="-1"/>
        <w:jc w:val="both"/>
        <w:rPr>
          <w:sz w:val="24"/>
          <w:szCs w:val="24"/>
        </w:rPr>
      </w:pPr>
      <w:r w:rsidRPr="000C5CC5">
        <w:rPr>
          <w:sz w:val="24"/>
          <w:szCs w:val="24"/>
        </w:rPr>
        <w:t xml:space="preserve">Leia-se: </w:t>
      </w:r>
    </w:p>
    <w:p w14:paraId="5B5BE31A" w14:textId="74443914" w:rsidR="00CF7274" w:rsidRPr="000C5CC5" w:rsidRDefault="0014177A" w:rsidP="00A1250E">
      <w:pPr>
        <w:spacing w:after="120"/>
        <w:ind w:right="-1"/>
        <w:jc w:val="both"/>
        <w:rPr>
          <w:sz w:val="24"/>
          <w:szCs w:val="24"/>
        </w:rPr>
      </w:pPr>
      <w:r>
        <w:rPr>
          <w:sz w:val="24"/>
          <w:szCs w:val="24"/>
        </w:rPr>
        <w:t>“</w:t>
      </w:r>
      <w:r w:rsidR="00CF7274" w:rsidRPr="000C5CC5">
        <w:rPr>
          <w:sz w:val="24"/>
          <w:szCs w:val="24"/>
        </w:rPr>
        <w:t>Art. 242.</w:t>
      </w:r>
      <w:r w:rsidR="00B330FA" w:rsidRPr="000C5CC5">
        <w:rPr>
          <w:sz w:val="24"/>
          <w:szCs w:val="24"/>
        </w:rPr>
        <w:t xml:space="preserve"> (...)</w:t>
      </w:r>
    </w:p>
    <w:p w14:paraId="6F244FFB" w14:textId="77777777" w:rsidR="00CF7274" w:rsidRPr="000C5CC5" w:rsidRDefault="00CF7274" w:rsidP="00A1250E">
      <w:pPr>
        <w:spacing w:after="120"/>
        <w:ind w:right="-1"/>
        <w:jc w:val="both"/>
        <w:rPr>
          <w:sz w:val="24"/>
          <w:szCs w:val="24"/>
        </w:rPr>
      </w:pPr>
      <w:r w:rsidRPr="000C5CC5">
        <w:rPr>
          <w:sz w:val="24"/>
          <w:szCs w:val="24"/>
        </w:rPr>
        <w:t xml:space="preserve">(...) </w:t>
      </w:r>
    </w:p>
    <w:p w14:paraId="265F1B85" w14:textId="3BF106F9" w:rsidR="002E1906" w:rsidRPr="000C5CC5" w:rsidRDefault="002E1906" w:rsidP="00A1250E">
      <w:pPr>
        <w:spacing w:after="120"/>
        <w:ind w:right="-1"/>
        <w:rPr>
          <w:sz w:val="24"/>
          <w:szCs w:val="24"/>
        </w:rPr>
      </w:pPr>
      <w:r w:rsidRPr="000C5CC5">
        <w:rPr>
          <w:sz w:val="24"/>
          <w:szCs w:val="24"/>
        </w:rPr>
        <w:t>V - requisição de posicionamento;</w:t>
      </w:r>
    </w:p>
    <w:p w14:paraId="29AF9236" w14:textId="77777777" w:rsidR="002E1906" w:rsidRPr="000C5CC5" w:rsidRDefault="002E1906" w:rsidP="00A1250E">
      <w:pPr>
        <w:spacing w:after="120"/>
        <w:ind w:right="-1"/>
        <w:rPr>
          <w:sz w:val="24"/>
          <w:szCs w:val="24"/>
        </w:rPr>
      </w:pPr>
      <w:r w:rsidRPr="000C5CC5">
        <w:rPr>
          <w:sz w:val="24"/>
          <w:szCs w:val="24"/>
        </w:rPr>
        <w:t>VI - determinação de procedimentos;</w:t>
      </w:r>
    </w:p>
    <w:p w14:paraId="4F88F3BD" w14:textId="52084800" w:rsidR="002E1906" w:rsidRPr="000C5CC5" w:rsidRDefault="002E1906" w:rsidP="00A1250E">
      <w:pPr>
        <w:spacing w:after="120"/>
        <w:ind w:right="-1"/>
        <w:rPr>
          <w:sz w:val="24"/>
          <w:szCs w:val="24"/>
        </w:rPr>
      </w:pPr>
      <w:r w:rsidRPr="000C5CC5">
        <w:rPr>
          <w:sz w:val="24"/>
          <w:szCs w:val="24"/>
        </w:rPr>
        <w:t>VII - proposta de celebração de Termo de Ajustamento de Conduta; e</w:t>
      </w:r>
    </w:p>
    <w:p w14:paraId="4CC1B51C" w14:textId="77611049" w:rsidR="002E1906" w:rsidRPr="00F678C8" w:rsidRDefault="002E1906" w:rsidP="00A1250E">
      <w:pPr>
        <w:spacing w:after="120"/>
        <w:ind w:right="-1"/>
        <w:jc w:val="both"/>
        <w:rPr>
          <w:sz w:val="24"/>
          <w:szCs w:val="24"/>
        </w:rPr>
      </w:pPr>
      <w:r w:rsidRPr="000C5CC5">
        <w:rPr>
          <w:sz w:val="24"/>
          <w:szCs w:val="24"/>
        </w:rPr>
        <w:t>VIII - emissão de auto de infração.</w:t>
      </w:r>
      <w:r w:rsidR="00C9457E" w:rsidRPr="000C5CC5">
        <w:rPr>
          <w:sz w:val="24"/>
          <w:szCs w:val="24"/>
        </w:rPr>
        <w:t>”</w:t>
      </w:r>
    </w:p>
    <w:p w14:paraId="4CADDEB3" w14:textId="77777777" w:rsidR="00CF7274" w:rsidRPr="00F678C8" w:rsidRDefault="00CF7274" w:rsidP="00A1250E">
      <w:pPr>
        <w:spacing w:after="120"/>
        <w:ind w:right="-1"/>
        <w:jc w:val="both"/>
        <w:rPr>
          <w:sz w:val="24"/>
          <w:szCs w:val="24"/>
        </w:rPr>
      </w:pPr>
      <w:r w:rsidRPr="00F678C8">
        <w:rPr>
          <w:sz w:val="24"/>
          <w:szCs w:val="24"/>
        </w:rPr>
        <w:t>Onde se Lê:</w:t>
      </w:r>
    </w:p>
    <w:p w14:paraId="14C8B308" w14:textId="28A54CD5" w:rsidR="00CF7274" w:rsidRPr="00F678C8" w:rsidRDefault="00C9457E" w:rsidP="00A1250E">
      <w:pPr>
        <w:pStyle w:val="xmsonormal"/>
        <w:shd w:val="clear" w:color="auto" w:fill="FFFFFF"/>
        <w:spacing w:before="0" w:beforeAutospacing="0" w:after="120" w:afterAutospacing="0"/>
        <w:ind w:right="-1"/>
        <w:jc w:val="both"/>
        <w:rPr>
          <w:rFonts w:asciiTheme="minorHAnsi" w:hAnsiTheme="minorHAnsi"/>
          <w:color w:val="212121"/>
        </w:rPr>
      </w:pPr>
      <w:r w:rsidRPr="00F678C8">
        <w:rPr>
          <w:rFonts w:asciiTheme="minorHAnsi" w:hAnsiTheme="minorHAnsi"/>
          <w:color w:val="212121"/>
        </w:rPr>
        <w:t>“</w:t>
      </w:r>
      <w:r w:rsidR="00CF7274" w:rsidRPr="00F678C8">
        <w:rPr>
          <w:rFonts w:asciiTheme="minorHAnsi" w:hAnsiTheme="minorHAnsi"/>
          <w:color w:val="212121"/>
        </w:rPr>
        <w:t>Art. 370.</w:t>
      </w:r>
      <w:r w:rsidR="00E91493">
        <w:rPr>
          <w:rFonts w:asciiTheme="minorHAnsi" w:hAnsiTheme="minorHAnsi"/>
          <w:color w:val="212121"/>
        </w:rPr>
        <w:t xml:space="preserve">  </w:t>
      </w:r>
      <w:r w:rsidR="00CF7274" w:rsidRPr="00F678C8">
        <w:rPr>
          <w:rFonts w:asciiTheme="minorHAnsi" w:hAnsiTheme="minorHAnsi"/>
          <w:color w:val="212121"/>
        </w:rPr>
        <w:t>A EFPC, ao encaminhar o demonstrativo estatístico e o demonstrativo de sexo e idade, deve submeter as informações de forma consolidada e segregada por planos de benefícios de caráter previdenciário.</w:t>
      </w:r>
    </w:p>
    <w:p w14:paraId="72890787" w14:textId="68816111" w:rsidR="00CF7274" w:rsidRPr="00F678C8" w:rsidRDefault="00CF7274" w:rsidP="00A1250E">
      <w:pPr>
        <w:pStyle w:val="xmsonormal"/>
        <w:shd w:val="clear" w:color="auto" w:fill="FFFFFF"/>
        <w:spacing w:before="0" w:beforeAutospacing="0" w:after="120" w:afterAutospacing="0"/>
        <w:ind w:right="-1"/>
        <w:jc w:val="both"/>
        <w:rPr>
          <w:rFonts w:asciiTheme="minorHAnsi" w:hAnsiTheme="minorHAnsi"/>
          <w:color w:val="212121"/>
        </w:rPr>
      </w:pPr>
      <w:r w:rsidRPr="00F678C8">
        <w:rPr>
          <w:rFonts w:asciiTheme="minorHAnsi" w:hAnsiTheme="minorHAnsi"/>
          <w:color w:val="212121"/>
        </w:rPr>
        <w:t>Parágrafo único.</w:t>
      </w:r>
      <w:r w:rsidR="00E91493">
        <w:rPr>
          <w:rFonts w:asciiTheme="minorHAnsi" w:hAnsiTheme="minorHAnsi"/>
          <w:color w:val="212121"/>
        </w:rPr>
        <w:t xml:space="preserve">  </w:t>
      </w:r>
      <w:r w:rsidRPr="00F678C8">
        <w:rPr>
          <w:rFonts w:asciiTheme="minorHAnsi" w:hAnsiTheme="minorHAnsi"/>
          <w:color w:val="212121"/>
        </w:rPr>
        <w:t>Para as informações consolidadas, cada participante deve ser contabilizado uma única vez, independentemente de participar de mais de um plano de benefícios da entidade.</w:t>
      </w:r>
    </w:p>
    <w:p w14:paraId="0DF2CD24" w14:textId="4675B346" w:rsidR="00CF7274" w:rsidRPr="00F678C8" w:rsidRDefault="00CF7274" w:rsidP="00A1250E">
      <w:pPr>
        <w:pStyle w:val="xmsonormal"/>
        <w:shd w:val="clear" w:color="auto" w:fill="FFFFFF"/>
        <w:spacing w:before="0" w:beforeAutospacing="0" w:after="120" w:afterAutospacing="0"/>
        <w:ind w:right="-1"/>
        <w:jc w:val="both"/>
        <w:rPr>
          <w:rFonts w:asciiTheme="minorHAnsi" w:hAnsiTheme="minorHAnsi"/>
          <w:color w:val="212121"/>
        </w:rPr>
      </w:pPr>
      <w:r w:rsidRPr="00F678C8">
        <w:rPr>
          <w:rFonts w:asciiTheme="minorHAnsi" w:hAnsiTheme="minorHAnsi"/>
          <w:color w:val="212121"/>
        </w:rPr>
        <w:t>Art. 371.</w:t>
      </w:r>
      <w:r w:rsidR="00E91493">
        <w:rPr>
          <w:rFonts w:asciiTheme="minorHAnsi" w:hAnsiTheme="minorHAnsi"/>
          <w:color w:val="212121"/>
        </w:rPr>
        <w:t xml:space="preserve">  </w:t>
      </w:r>
      <w:r w:rsidRPr="00F678C8">
        <w:rPr>
          <w:rFonts w:asciiTheme="minorHAnsi" w:hAnsiTheme="minorHAnsi"/>
          <w:color w:val="212121"/>
        </w:rPr>
        <w:t>O demonstrativo estatístico tem periodicidade anual e deve:</w:t>
      </w:r>
    </w:p>
    <w:p w14:paraId="36B4A4BD" w14:textId="13279C90" w:rsidR="00CF7274" w:rsidRPr="00F678C8" w:rsidRDefault="00CF7274" w:rsidP="00A1250E">
      <w:pPr>
        <w:pStyle w:val="xmsonormal"/>
        <w:shd w:val="clear" w:color="auto" w:fill="FFFFFF"/>
        <w:spacing w:before="0" w:beforeAutospacing="0" w:after="120" w:afterAutospacing="0"/>
        <w:ind w:right="-1"/>
        <w:jc w:val="both"/>
        <w:rPr>
          <w:rFonts w:asciiTheme="minorHAnsi" w:hAnsiTheme="minorHAnsi"/>
          <w:color w:val="212121"/>
        </w:rPr>
      </w:pPr>
      <w:r w:rsidRPr="00F678C8">
        <w:rPr>
          <w:rFonts w:asciiTheme="minorHAnsi" w:hAnsiTheme="minorHAnsi"/>
          <w:color w:val="212121"/>
        </w:rPr>
        <w:t>I - consolidar as informações de população e de benefícios relativas aos meses do semestre de referência;</w:t>
      </w:r>
    </w:p>
    <w:p w14:paraId="4B20A526" w14:textId="77777777" w:rsidR="00CF7274" w:rsidRPr="00F678C8" w:rsidRDefault="00CF7274" w:rsidP="00A1250E">
      <w:pPr>
        <w:pStyle w:val="xmsonormal"/>
        <w:shd w:val="clear" w:color="auto" w:fill="FFFFFF"/>
        <w:spacing w:before="0" w:beforeAutospacing="0" w:after="120" w:afterAutospacing="0"/>
        <w:ind w:right="-1"/>
        <w:jc w:val="both"/>
        <w:rPr>
          <w:rFonts w:asciiTheme="minorHAnsi" w:hAnsiTheme="minorHAnsi"/>
          <w:color w:val="212121"/>
        </w:rPr>
      </w:pPr>
      <w:r w:rsidRPr="00F678C8">
        <w:rPr>
          <w:rFonts w:asciiTheme="minorHAnsi" w:hAnsiTheme="minorHAnsi"/>
          <w:color w:val="212121"/>
        </w:rPr>
        <w:t>II - ser enviado até o último dia do mês de agosto do ano corrente, com dados relativos aos meses do primeiro semestre; e</w:t>
      </w:r>
    </w:p>
    <w:p w14:paraId="3E6C8F60" w14:textId="73E88CA3" w:rsidR="00CF7274" w:rsidRPr="00F678C8" w:rsidRDefault="00CF7274" w:rsidP="00A1250E">
      <w:pPr>
        <w:pStyle w:val="xmsonormal"/>
        <w:shd w:val="clear" w:color="auto" w:fill="FFFFFF"/>
        <w:spacing w:before="0" w:beforeAutospacing="0" w:after="120" w:afterAutospacing="0"/>
        <w:ind w:right="-1"/>
        <w:jc w:val="both"/>
        <w:rPr>
          <w:rFonts w:asciiTheme="minorHAnsi" w:hAnsiTheme="minorHAnsi"/>
          <w:color w:val="212121"/>
        </w:rPr>
      </w:pPr>
      <w:r w:rsidRPr="00F678C8">
        <w:rPr>
          <w:rFonts w:asciiTheme="minorHAnsi" w:hAnsiTheme="minorHAnsi"/>
          <w:color w:val="212121"/>
        </w:rPr>
        <w:lastRenderedPageBreak/>
        <w:t>III - ser enviado até o último dia do mês de fevereiro do ano subsequente, com dados relativos aos meses do segundo semestre.</w:t>
      </w:r>
    </w:p>
    <w:p w14:paraId="65C53748" w14:textId="2C6B6610" w:rsidR="00CF7274" w:rsidRPr="00F678C8" w:rsidRDefault="00CF7274" w:rsidP="00A1250E">
      <w:pPr>
        <w:pStyle w:val="xmsonormal"/>
        <w:shd w:val="clear" w:color="auto" w:fill="FFFFFF"/>
        <w:spacing w:before="0" w:beforeAutospacing="0" w:after="120" w:afterAutospacing="0"/>
        <w:ind w:right="-1"/>
        <w:jc w:val="both"/>
        <w:rPr>
          <w:rFonts w:asciiTheme="minorHAnsi" w:hAnsiTheme="minorHAnsi"/>
          <w:color w:val="212121"/>
        </w:rPr>
      </w:pPr>
      <w:r w:rsidRPr="00F678C8">
        <w:rPr>
          <w:rFonts w:asciiTheme="minorHAnsi" w:hAnsiTheme="minorHAnsi"/>
          <w:color w:val="212121"/>
        </w:rPr>
        <w:t>Art. 372.</w:t>
      </w:r>
      <w:r w:rsidR="00E91493">
        <w:rPr>
          <w:rFonts w:asciiTheme="minorHAnsi" w:hAnsiTheme="minorHAnsi"/>
          <w:color w:val="212121"/>
        </w:rPr>
        <w:t xml:space="preserve">  </w:t>
      </w:r>
      <w:r w:rsidRPr="00F678C8">
        <w:rPr>
          <w:rFonts w:asciiTheme="minorHAnsi" w:hAnsiTheme="minorHAnsi"/>
          <w:color w:val="212121"/>
        </w:rPr>
        <w:t>O demonstrativo de sexo e idade tem periodicidade anual, sendo o mês de dezembro a data de referência, e deve:</w:t>
      </w:r>
    </w:p>
    <w:p w14:paraId="59E6A417" w14:textId="77777777" w:rsidR="00CF7274" w:rsidRPr="00F678C8" w:rsidRDefault="00CF7274" w:rsidP="00A1250E">
      <w:pPr>
        <w:pStyle w:val="xmsonormal"/>
        <w:shd w:val="clear" w:color="auto" w:fill="FFFFFF"/>
        <w:spacing w:before="0" w:beforeAutospacing="0" w:after="120" w:afterAutospacing="0"/>
        <w:ind w:right="-1"/>
        <w:jc w:val="both"/>
        <w:rPr>
          <w:rFonts w:asciiTheme="minorHAnsi" w:hAnsiTheme="minorHAnsi"/>
          <w:color w:val="212121"/>
        </w:rPr>
      </w:pPr>
      <w:r w:rsidRPr="00F678C8">
        <w:rPr>
          <w:rFonts w:asciiTheme="minorHAnsi" w:hAnsiTheme="minorHAnsi"/>
          <w:color w:val="212121"/>
        </w:rPr>
        <w:t>I - conter informações populacionais consistentes com aquelas constantes no demonstrativo estatístico referente ao segundo semestre; e</w:t>
      </w:r>
    </w:p>
    <w:p w14:paraId="0031E585" w14:textId="77777777" w:rsidR="00CF7274" w:rsidRPr="00F678C8" w:rsidRDefault="00CF7274" w:rsidP="00A1250E">
      <w:pPr>
        <w:pStyle w:val="xmsonormal"/>
        <w:shd w:val="clear" w:color="auto" w:fill="FFFFFF"/>
        <w:spacing w:before="0" w:beforeAutospacing="0" w:after="120" w:afterAutospacing="0"/>
        <w:ind w:right="-1"/>
        <w:jc w:val="both"/>
        <w:rPr>
          <w:rFonts w:asciiTheme="minorHAnsi" w:hAnsiTheme="minorHAnsi"/>
          <w:color w:val="212121"/>
        </w:rPr>
      </w:pPr>
      <w:r w:rsidRPr="00F678C8">
        <w:rPr>
          <w:rFonts w:asciiTheme="minorHAnsi" w:hAnsiTheme="minorHAnsi"/>
          <w:color w:val="212121"/>
        </w:rPr>
        <w:t>II - ser enviado até o último dia do mês de fevereiro do ano subsequente.”</w:t>
      </w:r>
    </w:p>
    <w:p w14:paraId="2AE69ED8" w14:textId="77777777" w:rsidR="00CF7274" w:rsidRPr="00F678C8" w:rsidRDefault="00CF7274" w:rsidP="00A1250E">
      <w:pPr>
        <w:spacing w:after="120"/>
        <w:ind w:right="-1"/>
        <w:jc w:val="both"/>
        <w:rPr>
          <w:sz w:val="24"/>
          <w:szCs w:val="24"/>
        </w:rPr>
      </w:pPr>
      <w:r w:rsidRPr="00F678C8">
        <w:rPr>
          <w:sz w:val="24"/>
          <w:szCs w:val="24"/>
        </w:rPr>
        <w:t xml:space="preserve">Leia-se: </w:t>
      </w:r>
    </w:p>
    <w:p w14:paraId="72B9DDB0" w14:textId="2F37414A" w:rsidR="00CF7274" w:rsidRPr="00F678C8" w:rsidRDefault="00C9457E" w:rsidP="00A1250E">
      <w:pPr>
        <w:pStyle w:val="xdefault"/>
        <w:shd w:val="clear" w:color="auto" w:fill="FFFFFF"/>
        <w:spacing w:before="0" w:beforeAutospacing="0" w:after="120" w:afterAutospacing="0"/>
        <w:ind w:right="-1"/>
        <w:jc w:val="both"/>
        <w:rPr>
          <w:rFonts w:asciiTheme="minorHAnsi" w:hAnsiTheme="minorHAnsi" w:cs="Arial"/>
          <w:color w:val="000000"/>
        </w:rPr>
      </w:pPr>
      <w:r w:rsidRPr="00F678C8">
        <w:rPr>
          <w:rFonts w:asciiTheme="minorHAnsi" w:hAnsiTheme="minorHAnsi" w:cs="Arial"/>
        </w:rPr>
        <w:t>“</w:t>
      </w:r>
      <w:r w:rsidR="00CF7274" w:rsidRPr="00F678C8">
        <w:rPr>
          <w:rFonts w:asciiTheme="minorHAnsi" w:hAnsiTheme="minorHAnsi" w:cs="Arial"/>
        </w:rPr>
        <w:t>Art. 370.</w:t>
      </w:r>
      <w:r w:rsidR="00E91493">
        <w:rPr>
          <w:rFonts w:asciiTheme="minorHAnsi" w:hAnsiTheme="minorHAnsi" w:cs="Arial"/>
        </w:rPr>
        <w:t xml:space="preserve">  </w:t>
      </w:r>
      <w:r w:rsidR="00CF7274" w:rsidRPr="00F678C8">
        <w:rPr>
          <w:rFonts w:asciiTheme="minorHAnsi" w:hAnsiTheme="minorHAnsi" w:cs="Arial"/>
        </w:rPr>
        <w:t>As informações dos demonstrativos estatísticos e demonstrativos de sexo e idade devem ser submetidas de forma segregada por planos de benefícios de caráter previdenciário.</w:t>
      </w:r>
    </w:p>
    <w:p w14:paraId="5F7A9F79" w14:textId="75D086AD" w:rsidR="00CF7274" w:rsidRPr="00F678C8" w:rsidRDefault="00CF7274" w:rsidP="00A1250E">
      <w:pPr>
        <w:pStyle w:val="xmsonormal"/>
        <w:shd w:val="clear" w:color="auto" w:fill="FFFFFF"/>
        <w:spacing w:before="0" w:beforeAutospacing="0" w:after="120" w:afterAutospacing="0"/>
        <w:ind w:right="-1"/>
        <w:jc w:val="both"/>
        <w:rPr>
          <w:rFonts w:asciiTheme="minorHAnsi" w:hAnsiTheme="minorHAnsi"/>
          <w:color w:val="212121"/>
        </w:rPr>
      </w:pPr>
      <w:r w:rsidRPr="00F678C8">
        <w:rPr>
          <w:rFonts w:asciiTheme="minorHAnsi" w:hAnsiTheme="minorHAnsi"/>
          <w:color w:val="212121"/>
        </w:rPr>
        <w:t>Art. 371.</w:t>
      </w:r>
      <w:r w:rsidR="00E91493">
        <w:rPr>
          <w:rFonts w:asciiTheme="minorHAnsi" w:hAnsiTheme="minorHAnsi"/>
          <w:color w:val="212121"/>
        </w:rPr>
        <w:t xml:space="preserve">  </w:t>
      </w:r>
      <w:r w:rsidRPr="00F678C8">
        <w:rPr>
          <w:rFonts w:asciiTheme="minorHAnsi" w:hAnsiTheme="minorHAnsi"/>
          <w:color w:val="212121"/>
        </w:rPr>
        <w:t>Os demonstrativos estatísticos têm periodicidade anual e devem:</w:t>
      </w:r>
    </w:p>
    <w:p w14:paraId="7E44CC94" w14:textId="5CC08E52" w:rsidR="00CF7274" w:rsidRPr="00F678C8" w:rsidRDefault="00CF7274" w:rsidP="00A1250E">
      <w:pPr>
        <w:pStyle w:val="xmsonormal"/>
        <w:shd w:val="clear" w:color="auto" w:fill="FFFFFF"/>
        <w:spacing w:before="0" w:beforeAutospacing="0" w:after="120" w:afterAutospacing="0"/>
        <w:ind w:right="-1"/>
        <w:jc w:val="both"/>
        <w:rPr>
          <w:rFonts w:asciiTheme="minorHAnsi" w:hAnsiTheme="minorHAnsi"/>
          <w:color w:val="212121"/>
        </w:rPr>
      </w:pPr>
      <w:r w:rsidRPr="00F678C8">
        <w:rPr>
          <w:rFonts w:asciiTheme="minorHAnsi" w:hAnsiTheme="minorHAnsi"/>
          <w:color w:val="212121"/>
        </w:rPr>
        <w:t>I - consolidar as informações de população e de benefícios relativas aos meses do ano de referência;</w:t>
      </w:r>
      <w:r w:rsidR="00E91493">
        <w:rPr>
          <w:rFonts w:asciiTheme="minorHAnsi" w:hAnsiTheme="minorHAnsi"/>
          <w:color w:val="212121"/>
        </w:rPr>
        <w:t xml:space="preserve"> e</w:t>
      </w:r>
    </w:p>
    <w:p w14:paraId="306951FD" w14:textId="5BCB9009" w:rsidR="00CF7274" w:rsidRPr="00F678C8" w:rsidRDefault="00CF7274" w:rsidP="00A1250E">
      <w:pPr>
        <w:pStyle w:val="xmsonormal"/>
        <w:shd w:val="clear" w:color="auto" w:fill="FFFFFF"/>
        <w:spacing w:before="0" w:beforeAutospacing="0" w:after="120" w:afterAutospacing="0"/>
        <w:ind w:right="-1"/>
        <w:jc w:val="both"/>
        <w:rPr>
          <w:rFonts w:asciiTheme="minorHAnsi" w:hAnsiTheme="minorHAnsi"/>
          <w:color w:val="212121"/>
        </w:rPr>
      </w:pPr>
      <w:r w:rsidRPr="00F678C8">
        <w:rPr>
          <w:rFonts w:asciiTheme="minorHAnsi" w:hAnsiTheme="minorHAnsi"/>
          <w:color w:val="212121"/>
        </w:rPr>
        <w:t>II - ser enviados até o último dia do mês de fevereiro do ano subsequente.</w:t>
      </w:r>
    </w:p>
    <w:p w14:paraId="537B1314" w14:textId="77777777" w:rsidR="00CF7274" w:rsidRPr="00F678C8" w:rsidRDefault="00CF7274" w:rsidP="00A1250E">
      <w:pPr>
        <w:pStyle w:val="xmsonormal"/>
        <w:shd w:val="clear" w:color="auto" w:fill="FFFFFF"/>
        <w:spacing w:before="0" w:beforeAutospacing="0" w:after="120" w:afterAutospacing="0"/>
        <w:ind w:right="-1"/>
        <w:jc w:val="both"/>
        <w:rPr>
          <w:rFonts w:asciiTheme="minorHAnsi" w:hAnsiTheme="minorHAnsi"/>
          <w:color w:val="212121"/>
        </w:rPr>
      </w:pPr>
      <w:r w:rsidRPr="00F678C8">
        <w:rPr>
          <w:rFonts w:asciiTheme="minorHAnsi" w:hAnsiTheme="minorHAnsi"/>
          <w:color w:val="212121"/>
        </w:rPr>
        <w:t>Art. 372. O demonstrativo de sexo e idade tem periodicidade anual, sendo o mês de dezembro a data de referência, e deve:</w:t>
      </w:r>
    </w:p>
    <w:p w14:paraId="3397BAA3" w14:textId="77777777" w:rsidR="00CF7274" w:rsidRPr="00F678C8" w:rsidRDefault="00CF7274" w:rsidP="00133856">
      <w:pPr>
        <w:pStyle w:val="xmsonormal"/>
        <w:shd w:val="clear" w:color="auto" w:fill="FFFFFF"/>
        <w:spacing w:before="0" w:beforeAutospacing="0" w:after="120" w:afterAutospacing="0"/>
        <w:jc w:val="both"/>
        <w:rPr>
          <w:rFonts w:asciiTheme="minorHAnsi" w:hAnsiTheme="minorHAnsi"/>
          <w:color w:val="212121"/>
        </w:rPr>
      </w:pPr>
      <w:r w:rsidRPr="00F678C8">
        <w:rPr>
          <w:rFonts w:asciiTheme="minorHAnsi" w:hAnsiTheme="minorHAnsi"/>
          <w:color w:val="212121"/>
        </w:rPr>
        <w:t>I - conter informações populacionais consistentes com aquelas constantes no demonstrativo estatístico; e</w:t>
      </w:r>
    </w:p>
    <w:p w14:paraId="5EDFC6EB" w14:textId="46E8858D" w:rsidR="00CF7274" w:rsidRPr="00F678C8" w:rsidRDefault="00CF7274" w:rsidP="00133856">
      <w:pPr>
        <w:pStyle w:val="xmsonormal"/>
        <w:shd w:val="clear" w:color="auto" w:fill="FFFFFF"/>
        <w:spacing w:before="0" w:beforeAutospacing="0" w:after="120" w:afterAutospacing="0"/>
        <w:jc w:val="both"/>
        <w:rPr>
          <w:rFonts w:asciiTheme="minorHAnsi" w:hAnsiTheme="minorHAnsi"/>
          <w:color w:val="212121"/>
        </w:rPr>
      </w:pPr>
      <w:r w:rsidRPr="00F678C8">
        <w:rPr>
          <w:rFonts w:asciiTheme="minorHAnsi" w:hAnsiTheme="minorHAnsi"/>
          <w:color w:val="212121"/>
        </w:rPr>
        <w:t>II - ser enviado até o último dia do mês de fevereiro do ano subsequente.</w:t>
      </w:r>
      <w:r w:rsidR="00C9457E" w:rsidRPr="00F678C8">
        <w:rPr>
          <w:rFonts w:asciiTheme="minorHAnsi" w:hAnsiTheme="minorHAnsi"/>
          <w:color w:val="212121"/>
        </w:rPr>
        <w:t>”</w:t>
      </w:r>
    </w:p>
    <w:p w14:paraId="4E2F2279" w14:textId="7935A53F" w:rsidR="001D7C3B" w:rsidRPr="00F678C8" w:rsidRDefault="001D7C3B" w:rsidP="00A1250E">
      <w:pPr>
        <w:pStyle w:val="xmsonormal"/>
        <w:shd w:val="clear" w:color="auto" w:fill="FFFFFF"/>
        <w:spacing w:before="0" w:beforeAutospacing="0" w:after="120" w:afterAutospacing="0"/>
        <w:ind w:right="-1"/>
        <w:jc w:val="both"/>
        <w:rPr>
          <w:rFonts w:asciiTheme="minorHAnsi" w:hAnsiTheme="minorHAnsi"/>
          <w:color w:val="212121"/>
        </w:rPr>
      </w:pPr>
      <w:r w:rsidRPr="00F678C8">
        <w:rPr>
          <w:rFonts w:asciiTheme="minorHAnsi" w:hAnsiTheme="minorHAnsi"/>
          <w:color w:val="212121"/>
        </w:rPr>
        <w:t>Onde se lê:</w:t>
      </w:r>
    </w:p>
    <w:p w14:paraId="576B16F1" w14:textId="1409CC29" w:rsidR="00041D30" w:rsidRPr="00F678C8" w:rsidRDefault="002E10BD" w:rsidP="00A1250E">
      <w:pPr>
        <w:ind w:right="-1"/>
        <w:rPr>
          <w:sz w:val="24"/>
          <w:szCs w:val="24"/>
        </w:rPr>
      </w:pPr>
      <w:r>
        <w:rPr>
          <w:sz w:val="24"/>
          <w:szCs w:val="24"/>
        </w:rPr>
        <w:t>“</w:t>
      </w:r>
      <w:r w:rsidR="00041D30" w:rsidRPr="00F678C8">
        <w:rPr>
          <w:sz w:val="24"/>
          <w:szCs w:val="24"/>
        </w:rPr>
        <w:t xml:space="preserve">Art. 388. </w:t>
      </w:r>
      <w:r w:rsidR="00B330FA" w:rsidRPr="00F678C8">
        <w:rPr>
          <w:sz w:val="24"/>
          <w:szCs w:val="24"/>
        </w:rPr>
        <w:t>(...)</w:t>
      </w:r>
    </w:p>
    <w:p w14:paraId="48D1A0F4" w14:textId="139D1BEB" w:rsidR="00041D30" w:rsidRPr="00F678C8" w:rsidRDefault="00041D30" w:rsidP="00A1250E">
      <w:pPr>
        <w:ind w:right="-1"/>
        <w:rPr>
          <w:sz w:val="24"/>
          <w:szCs w:val="24"/>
        </w:rPr>
      </w:pPr>
      <w:r w:rsidRPr="00F678C8">
        <w:rPr>
          <w:sz w:val="24"/>
          <w:szCs w:val="24"/>
        </w:rPr>
        <w:t>(...)</w:t>
      </w:r>
    </w:p>
    <w:p w14:paraId="5B94BC58" w14:textId="2B618668" w:rsidR="00825C81" w:rsidRPr="00F678C8" w:rsidRDefault="00825C81" w:rsidP="00A1250E">
      <w:pPr>
        <w:ind w:right="-1"/>
        <w:rPr>
          <w:color w:val="FF0000"/>
          <w:sz w:val="24"/>
          <w:szCs w:val="24"/>
        </w:rPr>
      </w:pPr>
      <w:r w:rsidRPr="00F678C8">
        <w:rPr>
          <w:sz w:val="24"/>
          <w:szCs w:val="24"/>
        </w:rPr>
        <w:t xml:space="preserve">VIII - Instrução Previc nº 09, de 13 de setembro de 2019;  </w:t>
      </w:r>
    </w:p>
    <w:p w14:paraId="6D50C15F" w14:textId="22B57834" w:rsidR="00041D30" w:rsidRPr="00F678C8" w:rsidRDefault="00825C81" w:rsidP="00A1250E">
      <w:pPr>
        <w:ind w:right="-1"/>
        <w:rPr>
          <w:sz w:val="24"/>
          <w:szCs w:val="24"/>
        </w:rPr>
      </w:pPr>
      <w:r w:rsidRPr="00F678C8">
        <w:rPr>
          <w:sz w:val="24"/>
          <w:szCs w:val="24"/>
        </w:rPr>
        <w:t>IX</w:t>
      </w:r>
      <w:r w:rsidR="00041D30" w:rsidRPr="00F678C8">
        <w:rPr>
          <w:sz w:val="24"/>
          <w:szCs w:val="24"/>
        </w:rPr>
        <w:t xml:space="preserve"> - Instrução Previc nº 17, de 13 de setembro de 2019; </w:t>
      </w:r>
    </w:p>
    <w:p w14:paraId="4E174DF3" w14:textId="77777777" w:rsidR="00041D30" w:rsidRPr="00F678C8" w:rsidRDefault="00041D30" w:rsidP="00A1250E">
      <w:pPr>
        <w:ind w:right="-1"/>
        <w:rPr>
          <w:sz w:val="24"/>
          <w:szCs w:val="24"/>
        </w:rPr>
      </w:pPr>
      <w:r w:rsidRPr="00F678C8">
        <w:rPr>
          <w:sz w:val="24"/>
          <w:szCs w:val="24"/>
        </w:rPr>
        <w:t xml:space="preserve">X - Instrução Previc nº 25, de 22 de abril de 2020; </w:t>
      </w:r>
    </w:p>
    <w:p w14:paraId="6F16479B" w14:textId="77777777" w:rsidR="00041D30" w:rsidRPr="00F678C8" w:rsidRDefault="00041D30" w:rsidP="00A1250E">
      <w:pPr>
        <w:ind w:right="-1"/>
        <w:rPr>
          <w:sz w:val="24"/>
          <w:szCs w:val="24"/>
        </w:rPr>
      </w:pPr>
      <w:r w:rsidRPr="00F678C8">
        <w:rPr>
          <w:sz w:val="24"/>
          <w:szCs w:val="24"/>
        </w:rPr>
        <w:t xml:space="preserve">XI - Instrução Previc nº 26, de 28 de abril de 2020; </w:t>
      </w:r>
    </w:p>
    <w:p w14:paraId="44C5E777" w14:textId="77777777" w:rsidR="00041D30" w:rsidRPr="00F678C8" w:rsidRDefault="00041D30" w:rsidP="00A1250E">
      <w:pPr>
        <w:ind w:right="-1"/>
        <w:rPr>
          <w:sz w:val="24"/>
          <w:szCs w:val="24"/>
        </w:rPr>
      </w:pPr>
      <w:r w:rsidRPr="00F678C8">
        <w:rPr>
          <w:sz w:val="24"/>
          <w:szCs w:val="24"/>
        </w:rPr>
        <w:t xml:space="preserve">XII - Instrução Previc nº 29, de 21 de julho de 2020; </w:t>
      </w:r>
    </w:p>
    <w:p w14:paraId="774D9845" w14:textId="77777777" w:rsidR="00041D30" w:rsidRPr="00F678C8" w:rsidRDefault="00041D30" w:rsidP="00A1250E">
      <w:pPr>
        <w:ind w:right="-1"/>
        <w:rPr>
          <w:sz w:val="24"/>
          <w:szCs w:val="24"/>
        </w:rPr>
      </w:pPr>
      <w:r w:rsidRPr="00F678C8">
        <w:rPr>
          <w:sz w:val="24"/>
          <w:szCs w:val="24"/>
        </w:rPr>
        <w:t xml:space="preserve">XIII - a Portaria Difis nº 585, de 19 de agosto de 2020; </w:t>
      </w:r>
    </w:p>
    <w:p w14:paraId="76D77950" w14:textId="77777777" w:rsidR="00041D30" w:rsidRPr="00F678C8" w:rsidRDefault="00041D30" w:rsidP="00A1250E">
      <w:pPr>
        <w:ind w:right="-1"/>
        <w:rPr>
          <w:sz w:val="24"/>
          <w:szCs w:val="24"/>
        </w:rPr>
      </w:pPr>
      <w:r w:rsidRPr="00F678C8">
        <w:rPr>
          <w:sz w:val="24"/>
          <w:szCs w:val="24"/>
        </w:rPr>
        <w:t xml:space="preserve">XIV - Instrução Previc nº 30, de 19 de agosto de 2020; </w:t>
      </w:r>
    </w:p>
    <w:p w14:paraId="4355E1C8" w14:textId="77777777" w:rsidR="00041D30" w:rsidRPr="00F678C8" w:rsidRDefault="00041D30" w:rsidP="00A1250E">
      <w:pPr>
        <w:ind w:right="-1"/>
        <w:rPr>
          <w:sz w:val="24"/>
          <w:szCs w:val="24"/>
        </w:rPr>
      </w:pPr>
      <w:r w:rsidRPr="00F678C8">
        <w:rPr>
          <w:sz w:val="24"/>
          <w:szCs w:val="24"/>
        </w:rPr>
        <w:t xml:space="preserve">XV - Instrução Previc nº 33, de 23 de outubro de 2020; </w:t>
      </w:r>
    </w:p>
    <w:p w14:paraId="50C388E7" w14:textId="77777777" w:rsidR="00041D30" w:rsidRPr="00F678C8" w:rsidRDefault="00041D30" w:rsidP="00A1250E">
      <w:pPr>
        <w:ind w:right="-1"/>
        <w:rPr>
          <w:sz w:val="24"/>
          <w:szCs w:val="24"/>
        </w:rPr>
      </w:pPr>
      <w:r w:rsidRPr="00F678C8">
        <w:rPr>
          <w:sz w:val="24"/>
          <w:szCs w:val="24"/>
        </w:rPr>
        <w:t>XVI - Instrução Previc nº 34, de 28 de outubro de 2020;</w:t>
      </w:r>
    </w:p>
    <w:p w14:paraId="7867D830" w14:textId="77777777" w:rsidR="00041D30" w:rsidRPr="00F678C8" w:rsidRDefault="00041D30" w:rsidP="00A1250E">
      <w:pPr>
        <w:ind w:right="-1"/>
        <w:rPr>
          <w:sz w:val="24"/>
          <w:szCs w:val="24"/>
        </w:rPr>
      </w:pPr>
      <w:r w:rsidRPr="00F678C8">
        <w:rPr>
          <w:sz w:val="24"/>
          <w:szCs w:val="24"/>
        </w:rPr>
        <w:t xml:space="preserve">XVII - Instrução Previc nº 35, de 11 de novembro de 2020; </w:t>
      </w:r>
    </w:p>
    <w:p w14:paraId="42DD9436" w14:textId="77777777" w:rsidR="00041D30" w:rsidRPr="00F678C8" w:rsidRDefault="00041D30" w:rsidP="00A1250E">
      <w:pPr>
        <w:ind w:right="-1"/>
        <w:rPr>
          <w:sz w:val="24"/>
          <w:szCs w:val="24"/>
        </w:rPr>
      </w:pPr>
      <w:r w:rsidRPr="00F678C8">
        <w:rPr>
          <w:sz w:val="24"/>
          <w:szCs w:val="24"/>
        </w:rPr>
        <w:t xml:space="preserve">XVIII - Instrução Previc nº 21, de 20 de fevereiro de 2020; </w:t>
      </w:r>
    </w:p>
    <w:p w14:paraId="498BAF50" w14:textId="77777777" w:rsidR="00041D30" w:rsidRPr="00F678C8" w:rsidRDefault="00041D30" w:rsidP="00A1250E">
      <w:pPr>
        <w:ind w:right="-1"/>
        <w:rPr>
          <w:sz w:val="24"/>
          <w:szCs w:val="24"/>
        </w:rPr>
      </w:pPr>
      <w:r w:rsidRPr="00F678C8">
        <w:rPr>
          <w:sz w:val="24"/>
          <w:szCs w:val="24"/>
        </w:rPr>
        <w:t xml:space="preserve">XIX - Instrução Previc nº 39, de 20 de abril de 2021; </w:t>
      </w:r>
    </w:p>
    <w:p w14:paraId="0ED165C9" w14:textId="77777777" w:rsidR="00041D30" w:rsidRPr="00F678C8" w:rsidRDefault="00041D30" w:rsidP="00A1250E">
      <w:pPr>
        <w:ind w:right="-1"/>
        <w:rPr>
          <w:sz w:val="24"/>
          <w:szCs w:val="24"/>
        </w:rPr>
      </w:pPr>
      <w:r w:rsidRPr="00F678C8">
        <w:rPr>
          <w:sz w:val="24"/>
          <w:szCs w:val="24"/>
        </w:rPr>
        <w:t xml:space="preserve">XX - Resolução Previc nº 2, de 25 de maio de 2021; </w:t>
      </w:r>
    </w:p>
    <w:p w14:paraId="123A7BB5" w14:textId="77777777" w:rsidR="00041D30" w:rsidRPr="00F678C8" w:rsidRDefault="00041D30" w:rsidP="00A1250E">
      <w:pPr>
        <w:ind w:right="-1"/>
        <w:rPr>
          <w:sz w:val="24"/>
          <w:szCs w:val="24"/>
        </w:rPr>
      </w:pPr>
      <w:r w:rsidRPr="00F678C8">
        <w:rPr>
          <w:sz w:val="24"/>
          <w:szCs w:val="24"/>
        </w:rPr>
        <w:t xml:space="preserve">XXI - Instrução Previc nº 41, de 3 de agosto de 2021; </w:t>
      </w:r>
    </w:p>
    <w:p w14:paraId="68A87E42" w14:textId="77777777" w:rsidR="00041D30" w:rsidRPr="00F678C8" w:rsidRDefault="00041D30" w:rsidP="00A1250E">
      <w:pPr>
        <w:ind w:right="-1"/>
        <w:rPr>
          <w:sz w:val="24"/>
          <w:szCs w:val="24"/>
        </w:rPr>
      </w:pPr>
      <w:r w:rsidRPr="00F678C8">
        <w:rPr>
          <w:sz w:val="24"/>
          <w:szCs w:val="24"/>
        </w:rPr>
        <w:lastRenderedPageBreak/>
        <w:t xml:space="preserve">XXII - Instrução Previc nº 43, de 14 de outubro de 2021; </w:t>
      </w:r>
    </w:p>
    <w:p w14:paraId="230089F6" w14:textId="77777777" w:rsidR="00041D30" w:rsidRPr="00F678C8" w:rsidRDefault="00041D30" w:rsidP="00A1250E">
      <w:pPr>
        <w:ind w:right="-1"/>
        <w:rPr>
          <w:sz w:val="24"/>
          <w:szCs w:val="24"/>
        </w:rPr>
      </w:pPr>
      <w:r w:rsidRPr="00F678C8">
        <w:rPr>
          <w:sz w:val="24"/>
          <w:szCs w:val="24"/>
        </w:rPr>
        <w:t xml:space="preserve">XXIII - Portaria Dilic nº 681, de 19 de outubro de 2021; </w:t>
      </w:r>
    </w:p>
    <w:p w14:paraId="66B96FFE" w14:textId="77777777" w:rsidR="00041D30" w:rsidRPr="00F678C8" w:rsidRDefault="00041D30" w:rsidP="00A1250E">
      <w:pPr>
        <w:ind w:right="-1"/>
        <w:rPr>
          <w:sz w:val="24"/>
          <w:szCs w:val="24"/>
        </w:rPr>
      </w:pPr>
      <w:r w:rsidRPr="00F678C8">
        <w:rPr>
          <w:sz w:val="24"/>
          <w:szCs w:val="24"/>
        </w:rPr>
        <w:t xml:space="preserve">XXIV - Instrução Previc nº 45, de 13 de julho de 2022; </w:t>
      </w:r>
    </w:p>
    <w:p w14:paraId="730A4401" w14:textId="77777777" w:rsidR="00041D30" w:rsidRPr="00F678C8" w:rsidRDefault="00041D30" w:rsidP="00A1250E">
      <w:pPr>
        <w:ind w:right="-1"/>
        <w:rPr>
          <w:sz w:val="24"/>
          <w:szCs w:val="24"/>
        </w:rPr>
      </w:pPr>
      <w:r w:rsidRPr="00F678C8">
        <w:rPr>
          <w:sz w:val="24"/>
          <w:szCs w:val="24"/>
        </w:rPr>
        <w:t xml:space="preserve">XXV - Resolução Previc nº 4, de 18 de outubro de 2021; </w:t>
      </w:r>
    </w:p>
    <w:p w14:paraId="6BDFC74F" w14:textId="77777777" w:rsidR="00041D30" w:rsidRPr="00F678C8" w:rsidRDefault="00041D30" w:rsidP="00A1250E">
      <w:pPr>
        <w:ind w:right="-1"/>
        <w:rPr>
          <w:sz w:val="24"/>
          <w:szCs w:val="24"/>
        </w:rPr>
      </w:pPr>
      <w:r w:rsidRPr="00F678C8">
        <w:rPr>
          <w:sz w:val="24"/>
          <w:szCs w:val="24"/>
        </w:rPr>
        <w:t xml:space="preserve">XXVI - Resolução Previc nº 5, de 27 de outubro de 2021; </w:t>
      </w:r>
    </w:p>
    <w:p w14:paraId="02EDFFBD" w14:textId="77777777" w:rsidR="00041D30" w:rsidRPr="00F678C8" w:rsidRDefault="00041D30" w:rsidP="00A1250E">
      <w:pPr>
        <w:ind w:right="-1"/>
        <w:rPr>
          <w:sz w:val="24"/>
          <w:szCs w:val="24"/>
        </w:rPr>
      </w:pPr>
      <w:r w:rsidRPr="00F678C8">
        <w:rPr>
          <w:sz w:val="24"/>
          <w:szCs w:val="24"/>
        </w:rPr>
        <w:t xml:space="preserve">XXVII - Portaria Previc nº 801, de 1º de dezembro de 2021; </w:t>
      </w:r>
    </w:p>
    <w:p w14:paraId="7F78A7A2" w14:textId="77777777" w:rsidR="00041D30" w:rsidRPr="00F678C8" w:rsidRDefault="00041D30" w:rsidP="00A1250E">
      <w:pPr>
        <w:ind w:right="-1"/>
        <w:rPr>
          <w:sz w:val="24"/>
          <w:szCs w:val="24"/>
        </w:rPr>
      </w:pPr>
      <w:r w:rsidRPr="00F678C8">
        <w:rPr>
          <w:sz w:val="24"/>
          <w:szCs w:val="24"/>
        </w:rPr>
        <w:t xml:space="preserve">XXVIII - Resolução Previc nº 06, de 23 de março de 2022; </w:t>
      </w:r>
    </w:p>
    <w:p w14:paraId="52C3F7FA" w14:textId="77777777" w:rsidR="00041D30" w:rsidRPr="00F678C8" w:rsidRDefault="00041D30" w:rsidP="00A1250E">
      <w:pPr>
        <w:ind w:right="-1"/>
        <w:rPr>
          <w:sz w:val="24"/>
          <w:szCs w:val="24"/>
        </w:rPr>
      </w:pPr>
      <w:r w:rsidRPr="00F678C8">
        <w:rPr>
          <w:sz w:val="24"/>
          <w:szCs w:val="24"/>
        </w:rPr>
        <w:t xml:space="preserve">XXIX - Resolução Previc nº 07, 23 de março de 2022; </w:t>
      </w:r>
    </w:p>
    <w:p w14:paraId="430D019E" w14:textId="77777777" w:rsidR="00041D30" w:rsidRPr="00F678C8" w:rsidRDefault="00041D30" w:rsidP="00A1250E">
      <w:pPr>
        <w:ind w:right="-1"/>
        <w:rPr>
          <w:sz w:val="24"/>
          <w:szCs w:val="24"/>
        </w:rPr>
      </w:pPr>
      <w:r w:rsidRPr="00F678C8">
        <w:rPr>
          <w:sz w:val="24"/>
          <w:szCs w:val="24"/>
        </w:rPr>
        <w:t xml:space="preserve">XXX - Resolução Previc nº 8, de 23 de março de 2022; </w:t>
      </w:r>
    </w:p>
    <w:p w14:paraId="6503F565" w14:textId="77777777" w:rsidR="00041D30" w:rsidRPr="00F678C8" w:rsidRDefault="00041D30" w:rsidP="00A1250E">
      <w:pPr>
        <w:ind w:right="-1"/>
        <w:rPr>
          <w:sz w:val="24"/>
          <w:szCs w:val="24"/>
        </w:rPr>
      </w:pPr>
      <w:r w:rsidRPr="00F678C8">
        <w:rPr>
          <w:sz w:val="24"/>
          <w:szCs w:val="24"/>
        </w:rPr>
        <w:t>XXXI - Resolução Previc nº 9, de 30 de março de 2022;</w:t>
      </w:r>
    </w:p>
    <w:p w14:paraId="63EA0C37" w14:textId="77777777" w:rsidR="00041D30" w:rsidRPr="00F678C8" w:rsidRDefault="00041D30" w:rsidP="00A1250E">
      <w:pPr>
        <w:ind w:right="-1"/>
        <w:rPr>
          <w:sz w:val="24"/>
          <w:szCs w:val="24"/>
        </w:rPr>
      </w:pPr>
      <w:r w:rsidRPr="00F678C8">
        <w:rPr>
          <w:sz w:val="24"/>
          <w:szCs w:val="24"/>
        </w:rPr>
        <w:t xml:space="preserve">XXXII - Resolução Previc nº 10, de 3 de maio de 2022; </w:t>
      </w:r>
    </w:p>
    <w:p w14:paraId="24E382BB" w14:textId="77777777" w:rsidR="00041D30" w:rsidRPr="00F678C8" w:rsidRDefault="00041D30" w:rsidP="00A1250E">
      <w:pPr>
        <w:ind w:right="-1"/>
        <w:rPr>
          <w:sz w:val="24"/>
          <w:szCs w:val="24"/>
        </w:rPr>
      </w:pPr>
      <w:r w:rsidRPr="00F678C8">
        <w:rPr>
          <w:sz w:val="24"/>
          <w:szCs w:val="24"/>
        </w:rPr>
        <w:t xml:space="preserve">XXXIII - Resolução Previc nº 11, de 7 de junho de 2022; </w:t>
      </w:r>
    </w:p>
    <w:p w14:paraId="471B173A" w14:textId="77777777" w:rsidR="00041D30" w:rsidRPr="00F678C8" w:rsidRDefault="00041D30" w:rsidP="00A1250E">
      <w:pPr>
        <w:ind w:right="-1"/>
        <w:rPr>
          <w:sz w:val="24"/>
          <w:szCs w:val="24"/>
        </w:rPr>
      </w:pPr>
      <w:r w:rsidRPr="00F678C8">
        <w:rPr>
          <w:sz w:val="24"/>
          <w:szCs w:val="24"/>
        </w:rPr>
        <w:t xml:space="preserve">XXXIV - Instrução Previc nº 45, de 13 de julho de 2022; </w:t>
      </w:r>
    </w:p>
    <w:p w14:paraId="7556D6FF" w14:textId="77777777" w:rsidR="00041D30" w:rsidRPr="00F678C8" w:rsidRDefault="00041D30" w:rsidP="00A1250E">
      <w:pPr>
        <w:ind w:right="-1"/>
        <w:rPr>
          <w:sz w:val="24"/>
          <w:szCs w:val="24"/>
        </w:rPr>
      </w:pPr>
      <w:r w:rsidRPr="00F678C8">
        <w:rPr>
          <w:sz w:val="24"/>
          <w:szCs w:val="24"/>
        </w:rPr>
        <w:t xml:space="preserve">XXXV - Resolução Previc nº 13, de 16 de agosto de 2022; </w:t>
      </w:r>
    </w:p>
    <w:p w14:paraId="1F82E70E" w14:textId="77777777" w:rsidR="00041D30" w:rsidRPr="00F678C8" w:rsidRDefault="00041D30" w:rsidP="00A1250E">
      <w:pPr>
        <w:ind w:right="-1"/>
        <w:rPr>
          <w:sz w:val="24"/>
          <w:szCs w:val="24"/>
        </w:rPr>
      </w:pPr>
      <w:r w:rsidRPr="00F678C8">
        <w:rPr>
          <w:sz w:val="24"/>
          <w:szCs w:val="24"/>
        </w:rPr>
        <w:t xml:space="preserve">XXXVI - Resolução Previc nº 14, de 13 de setembro de 2022; </w:t>
      </w:r>
    </w:p>
    <w:p w14:paraId="7BE6C5A5" w14:textId="77777777" w:rsidR="00041D30" w:rsidRPr="00F678C8" w:rsidRDefault="00041D30" w:rsidP="00A1250E">
      <w:pPr>
        <w:ind w:right="-1"/>
        <w:rPr>
          <w:sz w:val="24"/>
          <w:szCs w:val="24"/>
        </w:rPr>
      </w:pPr>
      <w:r w:rsidRPr="00F678C8">
        <w:rPr>
          <w:sz w:val="24"/>
          <w:szCs w:val="24"/>
        </w:rPr>
        <w:t xml:space="preserve">XXXVII - Resolução Previc nº 15, de 20 de setembro de 2022; </w:t>
      </w:r>
    </w:p>
    <w:p w14:paraId="5F3948AB" w14:textId="77777777" w:rsidR="00041D30" w:rsidRPr="00F678C8" w:rsidRDefault="00041D30" w:rsidP="00A1250E">
      <w:pPr>
        <w:ind w:right="-1"/>
        <w:rPr>
          <w:sz w:val="24"/>
          <w:szCs w:val="24"/>
        </w:rPr>
      </w:pPr>
      <w:r w:rsidRPr="00F678C8">
        <w:rPr>
          <w:sz w:val="24"/>
          <w:szCs w:val="24"/>
        </w:rPr>
        <w:t xml:space="preserve">XXXVIII - Resolução Previc nº 17, de 16 de novembro de 2022; </w:t>
      </w:r>
    </w:p>
    <w:p w14:paraId="33A5C088" w14:textId="77777777" w:rsidR="00041D30" w:rsidRPr="00F678C8" w:rsidRDefault="00041D30" w:rsidP="00A1250E">
      <w:pPr>
        <w:ind w:right="-1"/>
        <w:rPr>
          <w:sz w:val="24"/>
          <w:szCs w:val="24"/>
        </w:rPr>
      </w:pPr>
      <w:r w:rsidRPr="00F678C8">
        <w:rPr>
          <w:sz w:val="24"/>
          <w:szCs w:val="24"/>
        </w:rPr>
        <w:t xml:space="preserve">XXXIX - Resolução Previc nº 20, de 22 de dezembro de 2022; e </w:t>
      </w:r>
    </w:p>
    <w:p w14:paraId="78D7F745" w14:textId="21A0C89A" w:rsidR="00041D30" w:rsidRPr="00F678C8" w:rsidRDefault="00041D30" w:rsidP="00A1250E">
      <w:pPr>
        <w:ind w:right="-1"/>
        <w:rPr>
          <w:sz w:val="24"/>
          <w:szCs w:val="24"/>
        </w:rPr>
      </w:pPr>
      <w:r w:rsidRPr="00F678C8">
        <w:rPr>
          <w:sz w:val="24"/>
          <w:szCs w:val="24"/>
        </w:rPr>
        <w:t>XL - Resolução Previc nº 21, de 21 de março de 2023.</w:t>
      </w:r>
    </w:p>
    <w:p w14:paraId="229956F6" w14:textId="42014A72" w:rsidR="008A4ECF" w:rsidRPr="00F678C8" w:rsidRDefault="008A4ECF" w:rsidP="00A1250E">
      <w:pPr>
        <w:ind w:right="-1"/>
        <w:rPr>
          <w:sz w:val="24"/>
          <w:szCs w:val="24"/>
        </w:rPr>
      </w:pPr>
      <w:r w:rsidRPr="00F678C8">
        <w:rPr>
          <w:sz w:val="24"/>
          <w:szCs w:val="24"/>
        </w:rPr>
        <w:t>Parágrafo único. O art. 3º, no que concerne ao programa anual de fiscalização, o art. 362, §5º e §6º, o art. 365, §3º, o art. 371 e o art. 372 terão vigência a partir do dia 1º de janeiro de 2024.</w:t>
      </w:r>
      <w:r w:rsidR="00C9457E" w:rsidRPr="00F678C8">
        <w:rPr>
          <w:sz w:val="24"/>
          <w:szCs w:val="24"/>
        </w:rPr>
        <w:t>”</w:t>
      </w:r>
    </w:p>
    <w:p w14:paraId="21D99D27" w14:textId="77777777" w:rsidR="00041D30" w:rsidRPr="00F678C8" w:rsidRDefault="00041D30" w:rsidP="00A1250E">
      <w:pPr>
        <w:spacing w:after="120"/>
        <w:ind w:right="-1"/>
        <w:jc w:val="both"/>
        <w:rPr>
          <w:sz w:val="24"/>
          <w:szCs w:val="24"/>
        </w:rPr>
      </w:pPr>
      <w:r w:rsidRPr="00F678C8">
        <w:rPr>
          <w:sz w:val="24"/>
          <w:szCs w:val="24"/>
        </w:rPr>
        <w:t xml:space="preserve">Leia-se: </w:t>
      </w:r>
    </w:p>
    <w:p w14:paraId="5DB10AAE" w14:textId="5FFA7129" w:rsidR="00B330FA" w:rsidRPr="00F678C8" w:rsidRDefault="002E10BD" w:rsidP="00A1250E">
      <w:pPr>
        <w:ind w:right="-1"/>
        <w:rPr>
          <w:sz w:val="24"/>
          <w:szCs w:val="24"/>
        </w:rPr>
      </w:pPr>
      <w:r>
        <w:rPr>
          <w:sz w:val="24"/>
          <w:szCs w:val="24"/>
        </w:rPr>
        <w:t>“</w:t>
      </w:r>
      <w:r w:rsidR="00B330FA" w:rsidRPr="00F678C8">
        <w:rPr>
          <w:sz w:val="24"/>
          <w:szCs w:val="24"/>
        </w:rPr>
        <w:t>Art. 388. (...)</w:t>
      </w:r>
    </w:p>
    <w:p w14:paraId="4E3C874F" w14:textId="6631FF49" w:rsidR="00B330FA" w:rsidRPr="00F678C8" w:rsidRDefault="00B330FA" w:rsidP="00A1250E">
      <w:pPr>
        <w:ind w:right="-1"/>
        <w:rPr>
          <w:sz w:val="24"/>
          <w:szCs w:val="24"/>
        </w:rPr>
      </w:pPr>
      <w:r w:rsidRPr="00F678C8">
        <w:rPr>
          <w:sz w:val="24"/>
          <w:szCs w:val="24"/>
        </w:rPr>
        <w:t>(...)</w:t>
      </w:r>
    </w:p>
    <w:p w14:paraId="66A2F4D9" w14:textId="576E1527" w:rsidR="00041D30" w:rsidRPr="00F678C8" w:rsidRDefault="00041D30" w:rsidP="00A1250E">
      <w:pPr>
        <w:ind w:right="-1"/>
        <w:rPr>
          <w:sz w:val="24"/>
          <w:szCs w:val="24"/>
        </w:rPr>
      </w:pPr>
      <w:r w:rsidRPr="00F678C8">
        <w:rPr>
          <w:sz w:val="24"/>
          <w:szCs w:val="24"/>
        </w:rPr>
        <w:t xml:space="preserve">VIII - Instrução Previc nº 17, de 13 de setembro de 2019; </w:t>
      </w:r>
    </w:p>
    <w:p w14:paraId="14981721" w14:textId="5B549A17" w:rsidR="00041D30" w:rsidRPr="00F678C8" w:rsidRDefault="00825C81" w:rsidP="00A1250E">
      <w:pPr>
        <w:ind w:right="-1"/>
        <w:rPr>
          <w:sz w:val="24"/>
          <w:szCs w:val="24"/>
        </w:rPr>
      </w:pPr>
      <w:r w:rsidRPr="00F678C8">
        <w:rPr>
          <w:sz w:val="24"/>
          <w:szCs w:val="24"/>
        </w:rPr>
        <w:t>I</w:t>
      </w:r>
      <w:r w:rsidR="00041D30" w:rsidRPr="00F678C8">
        <w:rPr>
          <w:sz w:val="24"/>
          <w:szCs w:val="24"/>
        </w:rPr>
        <w:t xml:space="preserve">X - Instrução Previc nº 25, de 22 de abril de 2020; </w:t>
      </w:r>
    </w:p>
    <w:p w14:paraId="29BC0EDA" w14:textId="57A84802" w:rsidR="00041D30" w:rsidRPr="00F678C8" w:rsidRDefault="00041D30" w:rsidP="00A1250E">
      <w:pPr>
        <w:ind w:right="-1"/>
        <w:rPr>
          <w:sz w:val="24"/>
          <w:szCs w:val="24"/>
        </w:rPr>
      </w:pPr>
      <w:r w:rsidRPr="00F678C8">
        <w:rPr>
          <w:sz w:val="24"/>
          <w:szCs w:val="24"/>
        </w:rPr>
        <w:t xml:space="preserve">X - Instrução Previc nº 26, de 28 de abril de 2020; </w:t>
      </w:r>
    </w:p>
    <w:p w14:paraId="2E928E13" w14:textId="6DDF64E4" w:rsidR="00041D30" w:rsidRPr="00F678C8" w:rsidRDefault="00041D30" w:rsidP="00A1250E">
      <w:pPr>
        <w:ind w:right="-1"/>
        <w:rPr>
          <w:sz w:val="24"/>
          <w:szCs w:val="24"/>
        </w:rPr>
      </w:pPr>
      <w:r w:rsidRPr="00F678C8">
        <w:rPr>
          <w:sz w:val="24"/>
          <w:szCs w:val="24"/>
        </w:rPr>
        <w:t xml:space="preserve">XI - Instrução Previc nº 29, de 21 de julho de 2020; </w:t>
      </w:r>
    </w:p>
    <w:p w14:paraId="47613051" w14:textId="023D572D" w:rsidR="00041D30" w:rsidRPr="00F678C8" w:rsidRDefault="00041D30" w:rsidP="00A1250E">
      <w:pPr>
        <w:ind w:right="-1"/>
        <w:rPr>
          <w:sz w:val="24"/>
          <w:szCs w:val="24"/>
        </w:rPr>
      </w:pPr>
      <w:r w:rsidRPr="00F678C8">
        <w:rPr>
          <w:sz w:val="24"/>
          <w:szCs w:val="24"/>
        </w:rPr>
        <w:t xml:space="preserve">XII - Portaria Difis nº 585, de 19 de agosto de 2020; </w:t>
      </w:r>
    </w:p>
    <w:p w14:paraId="76875CDA" w14:textId="161A7E0A" w:rsidR="00041D30" w:rsidRPr="00F678C8" w:rsidRDefault="00041D30" w:rsidP="00A1250E">
      <w:pPr>
        <w:ind w:right="-1"/>
        <w:rPr>
          <w:sz w:val="24"/>
          <w:szCs w:val="24"/>
        </w:rPr>
      </w:pPr>
      <w:r w:rsidRPr="00F678C8">
        <w:rPr>
          <w:sz w:val="24"/>
          <w:szCs w:val="24"/>
        </w:rPr>
        <w:t>XI</w:t>
      </w:r>
      <w:r w:rsidR="00825C81" w:rsidRPr="00F678C8">
        <w:rPr>
          <w:sz w:val="24"/>
          <w:szCs w:val="24"/>
        </w:rPr>
        <w:t>II</w:t>
      </w:r>
      <w:r w:rsidRPr="00F678C8">
        <w:rPr>
          <w:sz w:val="24"/>
          <w:szCs w:val="24"/>
        </w:rPr>
        <w:t xml:space="preserve"> - Instrução Previc nº 30, de 19 de agosto de 2020; </w:t>
      </w:r>
    </w:p>
    <w:p w14:paraId="420217B3" w14:textId="11620F5E" w:rsidR="00041D30" w:rsidRPr="00F678C8" w:rsidRDefault="00041D30" w:rsidP="00A1250E">
      <w:pPr>
        <w:ind w:right="-1"/>
        <w:rPr>
          <w:sz w:val="24"/>
          <w:szCs w:val="24"/>
        </w:rPr>
      </w:pPr>
      <w:r w:rsidRPr="00F678C8">
        <w:rPr>
          <w:sz w:val="24"/>
          <w:szCs w:val="24"/>
        </w:rPr>
        <w:t>X</w:t>
      </w:r>
      <w:r w:rsidR="00825C81" w:rsidRPr="00F678C8">
        <w:rPr>
          <w:sz w:val="24"/>
          <w:szCs w:val="24"/>
        </w:rPr>
        <w:t>I</w:t>
      </w:r>
      <w:r w:rsidRPr="00F678C8">
        <w:rPr>
          <w:sz w:val="24"/>
          <w:szCs w:val="24"/>
        </w:rPr>
        <w:t xml:space="preserve">V - Instrução Previc nº 33, de 23 de outubro de 2020; </w:t>
      </w:r>
    </w:p>
    <w:p w14:paraId="6553F548" w14:textId="79F4326E" w:rsidR="00041D30" w:rsidRPr="00F678C8" w:rsidRDefault="00041D30" w:rsidP="00A1250E">
      <w:pPr>
        <w:ind w:right="-1"/>
        <w:rPr>
          <w:sz w:val="24"/>
          <w:szCs w:val="24"/>
        </w:rPr>
      </w:pPr>
      <w:r w:rsidRPr="00F678C8">
        <w:rPr>
          <w:sz w:val="24"/>
          <w:szCs w:val="24"/>
        </w:rPr>
        <w:lastRenderedPageBreak/>
        <w:t>XV - Instrução Previc nº 34, de 28 de outubro de 2020;</w:t>
      </w:r>
    </w:p>
    <w:p w14:paraId="60F5C164" w14:textId="283FA963" w:rsidR="00041D30" w:rsidRPr="00F678C8" w:rsidRDefault="00041D30" w:rsidP="00A1250E">
      <w:pPr>
        <w:ind w:right="-1"/>
        <w:rPr>
          <w:sz w:val="24"/>
          <w:szCs w:val="24"/>
        </w:rPr>
      </w:pPr>
      <w:r w:rsidRPr="00F678C8">
        <w:rPr>
          <w:sz w:val="24"/>
          <w:szCs w:val="24"/>
        </w:rPr>
        <w:t xml:space="preserve">XVI - Instrução Previc nº 35, de 11 de novembro de 2020; </w:t>
      </w:r>
    </w:p>
    <w:p w14:paraId="4F090B4B" w14:textId="2D520585" w:rsidR="00041D30" w:rsidRPr="00F678C8" w:rsidRDefault="00041D30" w:rsidP="00A1250E">
      <w:pPr>
        <w:ind w:right="-1"/>
        <w:rPr>
          <w:sz w:val="24"/>
          <w:szCs w:val="24"/>
        </w:rPr>
      </w:pPr>
      <w:r w:rsidRPr="00F678C8">
        <w:rPr>
          <w:sz w:val="24"/>
          <w:szCs w:val="24"/>
        </w:rPr>
        <w:t xml:space="preserve">XVII - Instrução Previc nº 21, de 20 de fevereiro de 2020; </w:t>
      </w:r>
    </w:p>
    <w:p w14:paraId="290320A7" w14:textId="09C689F0" w:rsidR="00041D30" w:rsidRPr="00F678C8" w:rsidRDefault="00041D30" w:rsidP="00A1250E">
      <w:pPr>
        <w:ind w:right="-1"/>
        <w:rPr>
          <w:sz w:val="24"/>
          <w:szCs w:val="24"/>
        </w:rPr>
      </w:pPr>
      <w:r w:rsidRPr="00F678C8">
        <w:rPr>
          <w:sz w:val="24"/>
          <w:szCs w:val="24"/>
        </w:rPr>
        <w:t>X</w:t>
      </w:r>
      <w:r w:rsidR="002E10BD">
        <w:rPr>
          <w:sz w:val="24"/>
          <w:szCs w:val="24"/>
        </w:rPr>
        <w:t>V</w:t>
      </w:r>
      <w:r w:rsidR="00825C81" w:rsidRPr="00F678C8">
        <w:rPr>
          <w:sz w:val="24"/>
          <w:szCs w:val="24"/>
        </w:rPr>
        <w:t>II</w:t>
      </w:r>
      <w:r w:rsidRPr="00F678C8">
        <w:rPr>
          <w:sz w:val="24"/>
          <w:szCs w:val="24"/>
        </w:rPr>
        <w:t xml:space="preserve">I - Instrução Previc nº 39, de 20 de abril de 2021; </w:t>
      </w:r>
    </w:p>
    <w:p w14:paraId="7808696D" w14:textId="2F4A8D9B" w:rsidR="00041D30" w:rsidRPr="00F678C8" w:rsidRDefault="00041D30" w:rsidP="00A1250E">
      <w:pPr>
        <w:ind w:right="-1"/>
        <w:rPr>
          <w:sz w:val="24"/>
          <w:szCs w:val="24"/>
        </w:rPr>
      </w:pPr>
      <w:r w:rsidRPr="00F678C8">
        <w:rPr>
          <w:sz w:val="24"/>
          <w:szCs w:val="24"/>
        </w:rPr>
        <w:t>X</w:t>
      </w:r>
      <w:r w:rsidR="00825C81" w:rsidRPr="00F678C8">
        <w:rPr>
          <w:sz w:val="24"/>
          <w:szCs w:val="24"/>
        </w:rPr>
        <w:t>I</w:t>
      </w:r>
      <w:r w:rsidRPr="00F678C8">
        <w:rPr>
          <w:sz w:val="24"/>
          <w:szCs w:val="24"/>
        </w:rPr>
        <w:t xml:space="preserve">X - Resolução Previc nº 2, de 25 de maio de 2021; </w:t>
      </w:r>
    </w:p>
    <w:p w14:paraId="75C174BA" w14:textId="5A272ECD" w:rsidR="00041D30" w:rsidRPr="00F678C8" w:rsidRDefault="00041D30" w:rsidP="00A1250E">
      <w:pPr>
        <w:ind w:right="-1"/>
        <w:rPr>
          <w:sz w:val="24"/>
          <w:szCs w:val="24"/>
        </w:rPr>
      </w:pPr>
      <w:r w:rsidRPr="00F678C8">
        <w:rPr>
          <w:sz w:val="24"/>
          <w:szCs w:val="24"/>
        </w:rPr>
        <w:t xml:space="preserve">XX - Instrução Previc nº 41, de 3 de agosto de 2021; </w:t>
      </w:r>
    </w:p>
    <w:p w14:paraId="19A806C6" w14:textId="2C3B50DB" w:rsidR="00041D30" w:rsidRPr="00F678C8" w:rsidRDefault="00041D30" w:rsidP="00A1250E">
      <w:pPr>
        <w:ind w:right="-1"/>
        <w:rPr>
          <w:sz w:val="24"/>
          <w:szCs w:val="24"/>
        </w:rPr>
      </w:pPr>
      <w:r w:rsidRPr="00F678C8">
        <w:rPr>
          <w:sz w:val="24"/>
          <w:szCs w:val="24"/>
        </w:rPr>
        <w:t xml:space="preserve">XXI - Instrução Previc nº 43, de 14 de outubro de 2021; </w:t>
      </w:r>
    </w:p>
    <w:p w14:paraId="5E188F80" w14:textId="7A99A7FD" w:rsidR="00041D30" w:rsidRPr="00F678C8" w:rsidRDefault="00041D30" w:rsidP="00A1250E">
      <w:pPr>
        <w:ind w:right="-1"/>
        <w:rPr>
          <w:sz w:val="24"/>
          <w:szCs w:val="24"/>
        </w:rPr>
      </w:pPr>
      <w:r w:rsidRPr="00F678C8">
        <w:rPr>
          <w:sz w:val="24"/>
          <w:szCs w:val="24"/>
        </w:rPr>
        <w:t xml:space="preserve">XXII - Portaria Dilic nº 681, de 19 de outubro de 2021; </w:t>
      </w:r>
    </w:p>
    <w:p w14:paraId="6F461CD4" w14:textId="3C755006" w:rsidR="00041D30" w:rsidRPr="00F678C8" w:rsidRDefault="00041D30" w:rsidP="00A1250E">
      <w:pPr>
        <w:ind w:right="-1"/>
        <w:rPr>
          <w:sz w:val="24"/>
          <w:szCs w:val="24"/>
        </w:rPr>
      </w:pPr>
      <w:r w:rsidRPr="00F678C8">
        <w:rPr>
          <w:sz w:val="24"/>
          <w:szCs w:val="24"/>
        </w:rPr>
        <w:t>XXI</w:t>
      </w:r>
      <w:r w:rsidR="00825C81" w:rsidRPr="00F678C8">
        <w:rPr>
          <w:sz w:val="24"/>
          <w:szCs w:val="24"/>
        </w:rPr>
        <w:t>II</w:t>
      </w:r>
      <w:r w:rsidRPr="00F678C8">
        <w:rPr>
          <w:sz w:val="24"/>
          <w:szCs w:val="24"/>
        </w:rPr>
        <w:t xml:space="preserve"> - Instrução Previc nº 45, de 13 de julho de 2022; </w:t>
      </w:r>
    </w:p>
    <w:p w14:paraId="6FCCF077" w14:textId="7B8BBC29" w:rsidR="00041D30" w:rsidRPr="00F678C8" w:rsidRDefault="00041D30" w:rsidP="00A1250E">
      <w:pPr>
        <w:ind w:right="-1"/>
        <w:rPr>
          <w:sz w:val="24"/>
          <w:szCs w:val="24"/>
        </w:rPr>
      </w:pPr>
      <w:r w:rsidRPr="00F678C8">
        <w:rPr>
          <w:sz w:val="24"/>
          <w:szCs w:val="24"/>
        </w:rPr>
        <w:t>XX</w:t>
      </w:r>
      <w:r w:rsidR="00825C81" w:rsidRPr="00F678C8">
        <w:rPr>
          <w:sz w:val="24"/>
          <w:szCs w:val="24"/>
        </w:rPr>
        <w:t>I</w:t>
      </w:r>
      <w:r w:rsidRPr="00F678C8">
        <w:rPr>
          <w:sz w:val="24"/>
          <w:szCs w:val="24"/>
        </w:rPr>
        <w:t xml:space="preserve">V - Resolução Previc nº 4, de 18 de outubro de 2021; </w:t>
      </w:r>
    </w:p>
    <w:p w14:paraId="24320463" w14:textId="3ABE63C3" w:rsidR="00041D30" w:rsidRPr="00F678C8" w:rsidRDefault="00041D30" w:rsidP="00A1250E">
      <w:pPr>
        <w:ind w:right="-1"/>
        <w:rPr>
          <w:sz w:val="24"/>
          <w:szCs w:val="24"/>
        </w:rPr>
      </w:pPr>
      <w:r w:rsidRPr="00F678C8">
        <w:rPr>
          <w:sz w:val="24"/>
          <w:szCs w:val="24"/>
        </w:rPr>
        <w:t xml:space="preserve">XXV - Resolução Previc nº 5, de 27 de outubro de 2021; </w:t>
      </w:r>
    </w:p>
    <w:p w14:paraId="2DDF06E2" w14:textId="4B129EE3" w:rsidR="00041D30" w:rsidRPr="00F678C8" w:rsidRDefault="00041D30" w:rsidP="00A1250E">
      <w:pPr>
        <w:ind w:right="-1"/>
        <w:rPr>
          <w:sz w:val="24"/>
          <w:szCs w:val="24"/>
        </w:rPr>
      </w:pPr>
      <w:r w:rsidRPr="00F678C8">
        <w:rPr>
          <w:sz w:val="24"/>
          <w:szCs w:val="24"/>
        </w:rPr>
        <w:t>XXVI</w:t>
      </w:r>
      <w:r w:rsidR="00825C81" w:rsidRPr="00F678C8">
        <w:rPr>
          <w:sz w:val="24"/>
          <w:szCs w:val="24"/>
        </w:rPr>
        <w:t xml:space="preserve"> </w:t>
      </w:r>
      <w:r w:rsidRPr="00F678C8">
        <w:rPr>
          <w:sz w:val="24"/>
          <w:szCs w:val="24"/>
        </w:rPr>
        <w:t xml:space="preserve">- Portaria Previc nº 801, de 1º de dezembro de 2021; </w:t>
      </w:r>
    </w:p>
    <w:p w14:paraId="6017D96D" w14:textId="06460B1B" w:rsidR="00041D30" w:rsidRPr="00F678C8" w:rsidRDefault="00041D30" w:rsidP="00A1250E">
      <w:pPr>
        <w:ind w:right="-1"/>
        <w:rPr>
          <w:sz w:val="24"/>
          <w:szCs w:val="24"/>
        </w:rPr>
      </w:pPr>
      <w:r w:rsidRPr="00F678C8">
        <w:rPr>
          <w:sz w:val="24"/>
          <w:szCs w:val="24"/>
        </w:rPr>
        <w:t xml:space="preserve">XXVII - Resolução Previc nº 06, de 23 de março de 2022; </w:t>
      </w:r>
    </w:p>
    <w:p w14:paraId="0DFD15D3" w14:textId="03D21D7F" w:rsidR="00041D30" w:rsidRPr="00F678C8" w:rsidRDefault="00041D30" w:rsidP="00A1250E">
      <w:pPr>
        <w:ind w:right="-1"/>
        <w:rPr>
          <w:sz w:val="24"/>
          <w:szCs w:val="24"/>
        </w:rPr>
      </w:pPr>
      <w:r w:rsidRPr="00F678C8">
        <w:rPr>
          <w:sz w:val="24"/>
          <w:szCs w:val="24"/>
        </w:rPr>
        <w:t>XX</w:t>
      </w:r>
      <w:r w:rsidR="002E10BD">
        <w:rPr>
          <w:sz w:val="24"/>
          <w:szCs w:val="24"/>
        </w:rPr>
        <w:t>V</w:t>
      </w:r>
      <w:r w:rsidR="00825C81" w:rsidRPr="00F678C8">
        <w:rPr>
          <w:sz w:val="24"/>
          <w:szCs w:val="24"/>
        </w:rPr>
        <w:t>II</w:t>
      </w:r>
      <w:r w:rsidRPr="00F678C8">
        <w:rPr>
          <w:sz w:val="24"/>
          <w:szCs w:val="24"/>
        </w:rPr>
        <w:t xml:space="preserve">I - Resolução Previc nº 07, 23 de março de 2022; </w:t>
      </w:r>
    </w:p>
    <w:p w14:paraId="413AF05B" w14:textId="52C16DB8" w:rsidR="00041D30" w:rsidRPr="00F678C8" w:rsidRDefault="00041D30" w:rsidP="00A1250E">
      <w:pPr>
        <w:ind w:right="-1"/>
        <w:rPr>
          <w:sz w:val="24"/>
          <w:szCs w:val="24"/>
        </w:rPr>
      </w:pPr>
      <w:r w:rsidRPr="00F678C8">
        <w:rPr>
          <w:sz w:val="24"/>
          <w:szCs w:val="24"/>
        </w:rPr>
        <w:t>XX</w:t>
      </w:r>
      <w:r w:rsidR="00825C81" w:rsidRPr="00F678C8">
        <w:rPr>
          <w:sz w:val="24"/>
          <w:szCs w:val="24"/>
        </w:rPr>
        <w:t>I</w:t>
      </w:r>
      <w:r w:rsidRPr="00F678C8">
        <w:rPr>
          <w:sz w:val="24"/>
          <w:szCs w:val="24"/>
        </w:rPr>
        <w:t xml:space="preserve">X - Resolução Previc nº 8, de 23 de março de 2022; </w:t>
      </w:r>
    </w:p>
    <w:p w14:paraId="0D23AF73" w14:textId="619B0202" w:rsidR="00041D30" w:rsidRPr="00F678C8" w:rsidRDefault="00041D30" w:rsidP="00A1250E">
      <w:pPr>
        <w:ind w:right="-1"/>
        <w:rPr>
          <w:sz w:val="24"/>
          <w:szCs w:val="24"/>
        </w:rPr>
      </w:pPr>
      <w:r w:rsidRPr="00F678C8">
        <w:rPr>
          <w:sz w:val="24"/>
          <w:szCs w:val="24"/>
        </w:rPr>
        <w:t>XXX - Resolução Previc nº 9, de 30 de março de 2022;</w:t>
      </w:r>
    </w:p>
    <w:p w14:paraId="2D0E80D5" w14:textId="12A90296" w:rsidR="00041D30" w:rsidRPr="00F678C8" w:rsidRDefault="00041D30" w:rsidP="00A1250E">
      <w:pPr>
        <w:ind w:right="-1"/>
        <w:rPr>
          <w:sz w:val="24"/>
          <w:szCs w:val="24"/>
        </w:rPr>
      </w:pPr>
      <w:r w:rsidRPr="00F678C8">
        <w:rPr>
          <w:sz w:val="24"/>
          <w:szCs w:val="24"/>
        </w:rPr>
        <w:t xml:space="preserve">XXXI - Resolução Previc nº 10, de 3 de maio de 2022; </w:t>
      </w:r>
    </w:p>
    <w:p w14:paraId="20712BBF" w14:textId="78D4F1A1" w:rsidR="00041D30" w:rsidRPr="00F678C8" w:rsidRDefault="00041D30" w:rsidP="00A1250E">
      <w:pPr>
        <w:ind w:right="-1"/>
        <w:rPr>
          <w:sz w:val="24"/>
          <w:szCs w:val="24"/>
        </w:rPr>
      </w:pPr>
      <w:r w:rsidRPr="00F678C8">
        <w:rPr>
          <w:sz w:val="24"/>
          <w:szCs w:val="24"/>
        </w:rPr>
        <w:t xml:space="preserve">XXXII - Resolução Previc nº 11, de 7 de junho de 2022; </w:t>
      </w:r>
    </w:p>
    <w:p w14:paraId="36219B05" w14:textId="3E72E705" w:rsidR="00041D30" w:rsidRPr="00F678C8" w:rsidRDefault="00041D30" w:rsidP="00A1250E">
      <w:pPr>
        <w:ind w:right="-1"/>
        <w:rPr>
          <w:sz w:val="24"/>
          <w:szCs w:val="24"/>
        </w:rPr>
      </w:pPr>
      <w:r w:rsidRPr="00F678C8">
        <w:rPr>
          <w:sz w:val="24"/>
          <w:szCs w:val="24"/>
        </w:rPr>
        <w:t>XXX</w:t>
      </w:r>
      <w:r w:rsidR="00825C81" w:rsidRPr="00F678C8">
        <w:rPr>
          <w:sz w:val="24"/>
          <w:szCs w:val="24"/>
        </w:rPr>
        <w:t>II</w:t>
      </w:r>
      <w:r w:rsidR="002E10BD">
        <w:rPr>
          <w:sz w:val="24"/>
          <w:szCs w:val="24"/>
        </w:rPr>
        <w:t>I</w:t>
      </w:r>
      <w:r w:rsidRPr="00F678C8">
        <w:rPr>
          <w:sz w:val="24"/>
          <w:szCs w:val="24"/>
        </w:rPr>
        <w:t xml:space="preserve"> - Resolução Previc nº 13, de 16 de agosto de 2022; </w:t>
      </w:r>
    </w:p>
    <w:p w14:paraId="4244D0C1" w14:textId="3634DCBC" w:rsidR="00041D30" w:rsidRPr="00F678C8" w:rsidRDefault="00041D30" w:rsidP="00A1250E">
      <w:pPr>
        <w:ind w:right="-1"/>
        <w:rPr>
          <w:sz w:val="24"/>
          <w:szCs w:val="24"/>
        </w:rPr>
      </w:pPr>
      <w:r w:rsidRPr="00F678C8">
        <w:rPr>
          <w:sz w:val="24"/>
          <w:szCs w:val="24"/>
        </w:rPr>
        <w:t>XXX</w:t>
      </w:r>
      <w:r w:rsidR="00825C81" w:rsidRPr="00F678C8">
        <w:rPr>
          <w:sz w:val="24"/>
          <w:szCs w:val="24"/>
        </w:rPr>
        <w:t>I</w:t>
      </w:r>
      <w:r w:rsidRPr="00F678C8">
        <w:rPr>
          <w:sz w:val="24"/>
          <w:szCs w:val="24"/>
        </w:rPr>
        <w:t xml:space="preserve">V - Resolução Previc nº 14, de 13 de setembro de 2022; </w:t>
      </w:r>
    </w:p>
    <w:p w14:paraId="65094FF5" w14:textId="49BE7AE7" w:rsidR="00041D30" w:rsidRPr="00F678C8" w:rsidRDefault="00041D30" w:rsidP="00A1250E">
      <w:pPr>
        <w:ind w:right="-1"/>
        <w:rPr>
          <w:sz w:val="24"/>
          <w:szCs w:val="24"/>
        </w:rPr>
      </w:pPr>
      <w:r w:rsidRPr="00F678C8">
        <w:rPr>
          <w:sz w:val="24"/>
          <w:szCs w:val="24"/>
        </w:rPr>
        <w:t xml:space="preserve">XXXV - Resolução Previc nº 15, de 20 de setembro de 2022; </w:t>
      </w:r>
    </w:p>
    <w:p w14:paraId="314D4DA9" w14:textId="16190D7A" w:rsidR="00041D30" w:rsidRPr="00F678C8" w:rsidRDefault="00041D30" w:rsidP="00A1250E">
      <w:pPr>
        <w:ind w:right="-1"/>
        <w:rPr>
          <w:sz w:val="24"/>
          <w:szCs w:val="24"/>
        </w:rPr>
      </w:pPr>
      <w:r w:rsidRPr="00F678C8">
        <w:rPr>
          <w:sz w:val="24"/>
          <w:szCs w:val="24"/>
        </w:rPr>
        <w:t xml:space="preserve">XXXVI - Resolução Previc nº 17, de 16 de novembro de 2022; </w:t>
      </w:r>
    </w:p>
    <w:p w14:paraId="6C2BFD3E" w14:textId="35319E1B" w:rsidR="00825C81" w:rsidRPr="00F678C8" w:rsidRDefault="00041D30" w:rsidP="00A1250E">
      <w:pPr>
        <w:ind w:right="-1"/>
        <w:rPr>
          <w:sz w:val="24"/>
          <w:szCs w:val="24"/>
        </w:rPr>
      </w:pPr>
      <w:r w:rsidRPr="00F678C8">
        <w:rPr>
          <w:sz w:val="24"/>
          <w:szCs w:val="24"/>
        </w:rPr>
        <w:t>XXX</w:t>
      </w:r>
      <w:r w:rsidR="00825C81" w:rsidRPr="00F678C8">
        <w:rPr>
          <w:sz w:val="24"/>
          <w:szCs w:val="24"/>
        </w:rPr>
        <w:t>V</w:t>
      </w:r>
      <w:r w:rsidRPr="00F678C8">
        <w:rPr>
          <w:sz w:val="24"/>
          <w:szCs w:val="24"/>
        </w:rPr>
        <w:t>I</w:t>
      </w:r>
      <w:r w:rsidR="00825C81" w:rsidRPr="00F678C8">
        <w:rPr>
          <w:sz w:val="24"/>
          <w:szCs w:val="24"/>
        </w:rPr>
        <w:t>I</w:t>
      </w:r>
      <w:r w:rsidRPr="00F678C8">
        <w:rPr>
          <w:sz w:val="24"/>
          <w:szCs w:val="24"/>
        </w:rPr>
        <w:t xml:space="preserve"> - Resolução Previc nº 20, de 22 de dezembro de 2022; e</w:t>
      </w:r>
    </w:p>
    <w:p w14:paraId="292EE68C" w14:textId="74788FC2" w:rsidR="001D7C3B" w:rsidRPr="00F678C8" w:rsidRDefault="00825C81" w:rsidP="00A1250E">
      <w:pPr>
        <w:ind w:right="-1"/>
        <w:rPr>
          <w:sz w:val="24"/>
          <w:szCs w:val="24"/>
        </w:rPr>
      </w:pPr>
      <w:r w:rsidRPr="00F678C8">
        <w:rPr>
          <w:sz w:val="24"/>
          <w:szCs w:val="24"/>
        </w:rPr>
        <w:t>XXXVIII</w:t>
      </w:r>
      <w:r w:rsidR="00041D30" w:rsidRPr="00F678C8">
        <w:rPr>
          <w:sz w:val="24"/>
          <w:szCs w:val="24"/>
        </w:rPr>
        <w:t xml:space="preserve"> </w:t>
      </w:r>
      <w:r w:rsidRPr="00F678C8">
        <w:rPr>
          <w:sz w:val="24"/>
          <w:szCs w:val="24"/>
        </w:rPr>
        <w:t xml:space="preserve">- </w:t>
      </w:r>
      <w:r w:rsidR="00041D30" w:rsidRPr="00F678C8">
        <w:rPr>
          <w:sz w:val="24"/>
          <w:szCs w:val="24"/>
        </w:rPr>
        <w:t>Resolução Previc nº 21, de 21 de março de 2023.</w:t>
      </w:r>
    </w:p>
    <w:p w14:paraId="0775D4E3" w14:textId="352E5D0C" w:rsidR="00DA7519" w:rsidRDefault="008A4ECF" w:rsidP="008C49AA">
      <w:pPr>
        <w:ind w:right="-1"/>
        <w:jc w:val="both"/>
        <w:rPr>
          <w:sz w:val="24"/>
          <w:szCs w:val="24"/>
        </w:rPr>
      </w:pPr>
      <w:r w:rsidRPr="00F678C8">
        <w:rPr>
          <w:sz w:val="24"/>
          <w:szCs w:val="24"/>
        </w:rPr>
        <w:t xml:space="preserve">Parágrafo único. O art. 3º, no que concerne ao programa anual de fiscalização, </w:t>
      </w:r>
      <w:r w:rsidR="00177EC1" w:rsidRPr="00F678C8">
        <w:rPr>
          <w:sz w:val="24"/>
          <w:szCs w:val="24"/>
        </w:rPr>
        <w:t xml:space="preserve">o </w:t>
      </w:r>
      <w:r w:rsidRPr="00F678C8">
        <w:rPr>
          <w:sz w:val="24"/>
          <w:szCs w:val="24"/>
        </w:rPr>
        <w:t>§</w:t>
      </w:r>
      <w:r w:rsidR="001A3F8F" w:rsidRPr="00F678C8">
        <w:rPr>
          <w:sz w:val="24"/>
          <w:szCs w:val="24"/>
        </w:rPr>
        <w:t xml:space="preserve"> </w:t>
      </w:r>
      <w:r w:rsidRPr="00F678C8">
        <w:rPr>
          <w:sz w:val="24"/>
          <w:szCs w:val="24"/>
        </w:rPr>
        <w:t xml:space="preserve">5º e </w:t>
      </w:r>
      <w:r w:rsidR="002E10BD">
        <w:rPr>
          <w:sz w:val="24"/>
          <w:szCs w:val="24"/>
        </w:rPr>
        <w:t xml:space="preserve">o </w:t>
      </w:r>
      <w:r w:rsidRPr="00F678C8">
        <w:rPr>
          <w:sz w:val="24"/>
          <w:szCs w:val="24"/>
        </w:rPr>
        <w:t>§</w:t>
      </w:r>
      <w:r w:rsidR="001A3F8F" w:rsidRPr="00F678C8">
        <w:rPr>
          <w:sz w:val="24"/>
          <w:szCs w:val="24"/>
        </w:rPr>
        <w:t xml:space="preserve"> </w:t>
      </w:r>
      <w:r w:rsidRPr="00F678C8">
        <w:rPr>
          <w:sz w:val="24"/>
          <w:szCs w:val="24"/>
        </w:rPr>
        <w:t>6º</w:t>
      </w:r>
      <w:r w:rsidR="00177EC1" w:rsidRPr="00F678C8">
        <w:rPr>
          <w:sz w:val="24"/>
          <w:szCs w:val="24"/>
        </w:rPr>
        <w:t xml:space="preserve"> do art. 362</w:t>
      </w:r>
      <w:r w:rsidRPr="00F678C8">
        <w:rPr>
          <w:sz w:val="24"/>
          <w:szCs w:val="24"/>
        </w:rPr>
        <w:t xml:space="preserve">, </w:t>
      </w:r>
      <w:r w:rsidR="00177EC1" w:rsidRPr="00F678C8">
        <w:rPr>
          <w:sz w:val="24"/>
          <w:szCs w:val="24"/>
        </w:rPr>
        <w:t>o</w:t>
      </w:r>
      <w:r w:rsidR="00B777A9" w:rsidRPr="00F678C8">
        <w:rPr>
          <w:sz w:val="24"/>
          <w:szCs w:val="24"/>
        </w:rPr>
        <w:t>s</w:t>
      </w:r>
      <w:r w:rsidR="00177EC1" w:rsidRPr="00F678C8">
        <w:rPr>
          <w:sz w:val="24"/>
          <w:szCs w:val="24"/>
        </w:rPr>
        <w:t xml:space="preserve"> inciso</w:t>
      </w:r>
      <w:r w:rsidR="00B777A9" w:rsidRPr="00F678C8">
        <w:rPr>
          <w:sz w:val="24"/>
          <w:szCs w:val="24"/>
        </w:rPr>
        <w:t>s</w:t>
      </w:r>
      <w:r w:rsidR="00177EC1" w:rsidRPr="00F678C8">
        <w:rPr>
          <w:sz w:val="24"/>
          <w:szCs w:val="24"/>
        </w:rPr>
        <w:t xml:space="preserve"> I </w:t>
      </w:r>
      <w:r w:rsidR="00B777A9" w:rsidRPr="00F678C8">
        <w:rPr>
          <w:sz w:val="24"/>
          <w:szCs w:val="24"/>
        </w:rPr>
        <w:t xml:space="preserve">e III </w:t>
      </w:r>
      <w:r w:rsidR="00177EC1" w:rsidRPr="00F678C8">
        <w:rPr>
          <w:sz w:val="24"/>
          <w:szCs w:val="24"/>
        </w:rPr>
        <w:t xml:space="preserve">do art. 363, </w:t>
      </w:r>
      <w:r w:rsidRPr="00F678C8">
        <w:rPr>
          <w:sz w:val="24"/>
          <w:szCs w:val="24"/>
        </w:rPr>
        <w:t xml:space="preserve">o </w:t>
      </w:r>
      <w:r w:rsidR="00177EC1" w:rsidRPr="00F678C8">
        <w:rPr>
          <w:sz w:val="24"/>
          <w:szCs w:val="24"/>
        </w:rPr>
        <w:t xml:space="preserve">§ 3º do </w:t>
      </w:r>
      <w:r w:rsidRPr="00F678C8">
        <w:rPr>
          <w:sz w:val="24"/>
          <w:szCs w:val="24"/>
        </w:rPr>
        <w:t>art. 365, o art. 371 e o art. 372 terão vigência a partir do dia 1º de janeiro de 2024.</w:t>
      </w:r>
      <w:r w:rsidR="00C9457E" w:rsidRPr="00F678C8">
        <w:rPr>
          <w:sz w:val="24"/>
          <w:szCs w:val="24"/>
        </w:rPr>
        <w:t>”</w:t>
      </w:r>
    </w:p>
    <w:p w14:paraId="66708AE4" w14:textId="77777777" w:rsidR="00B144E9" w:rsidRPr="00F678C8" w:rsidRDefault="00B144E9" w:rsidP="00B144E9">
      <w:pPr>
        <w:pStyle w:val="xmsonormal"/>
        <w:shd w:val="clear" w:color="auto" w:fill="FFFFFF"/>
        <w:spacing w:before="0" w:beforeAutospacing="0" w:after="120" w:afterAutospacing="0"/>
        <w:ind w:right="-1"/>
        <w:jc w:val="both"/>
        <w:rPr>
          <w:rFonts w:asciiTheme="minorHAnsi" w:hAnsiTheme="minorHAnsi"/>
          <w:color w:val="212121"/>
        </w:rPr>
      </w:pPr>
      <w:r w:rsidRPr="00F678C8">
        <w:rPr>
          <w:rFonts w:asciiTheme="minorHAnsi" w:hAnsiTheme="minorHAnsi"/>
          <w:color w:val="212121"/>
        </w:rPr>
        <w:t>Onde se lê:</w:t>
      </w:r>
    </w:p>
    <w:p w14:paraId="4BA67116" w14:textId="735C99C3" w:rsidR="00B144E9" w:rsidRDefault="00B144E9" w:rsidP="00B144E9">
      <w:pPr>
        <w:spacing w:after="120"/>
        <w:jc w:val="center"/>
        <w:rPr>
          <w:b/>
          <w:bCs/>
          <w:sz w:val="24"/>
          <w:szCs w:val="24"/>
        </w:rPr>
      </w:pPr>
      <w:r w:rsidRPr="00B144E9">
        <w:rPr>
          <w:b/>
          <w:bCs/>
          <w:sz w:val="24"/>
          <w:szCs w:val="24"/>
        </w:rPr>
        <w:t>ANEXO III</w:t>
      </w:r>
    </w:p>
    <w:p w14:paraId="59BAD048" w14:textId="26896964" w:rsidR="00B144E9" w:rsidRPr="00B144E9" w:rsidRDefault="00B144E9" w:rsidP="00B144E9">
      <w:pPr>
        <w:spacing w:after="120"/>
        <w:jc w:val="center"/>
        <w:rPr>
          <w:b/>
          <w:bCs/>
          <w:sz w:val="24"/>
          <w:szCs w:val="24"/>
        </w:rPr>
      </w:pPr>
      <w:r>
        <w:t>PRAZOS DE ANÁLISE DE REQUERIMENTOS</w:t>
      </w:r>
    </w:p>
    <w:tbl>
      <w:tblPr>
        <w:tblW w:w="10198" w:type="dxa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790"/>
        <w:gridCol w:w="1945"/>
        <w:gridCol w:w="1701"/>
        <w:gridCol w:w="1731"/>
        <w:gridCol w:w="1002"/>
        <w:gridCol w:w="1328"/>
        <w:gridCol w:w="1701"/>
      </w:tblGrid>
      <w:tr w:rsidR="00B144E9" w:rsidRPr="00B144E9" w14:paraId="23CE2D45" w14:textId="77777777" w:rsidTr="00B144E9">
        <w:trPr>
          <w:tblCellSpacing w:w="0" w:type="dxa"/>
        </w:trPr>
        <w:tc>
          <w:tcPr>
            <w:tcW w:w="790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7B1B4E" w14:textId="77777777" w:rsidR="00B144E9" w:rsidRPr="00B144E9" w:rsidRDefault="00B144E9" w:rsidP="00B144E9">
            <w:pPr>
              <w:spacing w:before="120" w:after="120" w:line="240" w:lineRule="auto"/>
              <w:ind w:left="120" w:right="120"/>
              <w:jc w:val="center"/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B144E9"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Item</w:t>
            </w:r>
          </w:p>
        </w:tc>
        <w:tc>
          <w:tcPr>
            <w:tcW w:w="1945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D3343C" w14:textId="77777777" w:rsidR="00B144E9" w:rsidRPr="00B144E9" w:rsidRDefault="00B144E9" w:rsidP="00B144E9">
            <w:pPr>
              <w:spacing w:before="120" w:after="120" w:line="240" w:lineRule="auto"/>
              <w:ind w:left="120" w:right="120"/>
              <w:jc w:val="center"/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B144E9"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Tipo de Requerimento</w:t>
            </w:r>
          </w:p>
        </w:tc>
        <w:tc>
          <w:tcPr>
            <w:tcW w:w="1701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87C4C7" w14:textId="77777777" w:rsidR="00B144E9" w:rsidRPr="00B144E9" w:rsidRDefault="00B144E9" w:rsidP="00B144E9">
            <w:pPr>
              <w:spacing w:before="120" w:after="120" w:line="240" w:lineRule="auto"/>
              <w:ind w:left="120" w:right="120"/>
              <w:jc w:val="center"/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B144E9"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Prazo de análise</w:t>
            </w:r>
          </w:p>
          <w:p w14:paraId="6394DE1B" w14:textId="77777777" w:rsidR="00B144E9" w:rsidRPr="00B144E9" w:rsidRDefault="00B144E9" w:rsidP="00B144E9">
            <w:pPr>
              <w:spacing w:before="120" w:after="120" w:line="240" w:lineRule="auto"/>
              <w:ind w:left="120" w:right="120"/>
              <w:jc w:val="center"/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B144E9"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FASE DE INSTRUÇÃO</w:t>
            </w:r>
          </w:p>
          <w:p w14:paraId="6119AD83" w14:textId="77777777" w:rsidR="00B144E9" w:rsidRPr="00B144E9" w:rsidRDefault="00B144E9" w:rsidP="00B144E9">
            <w:pPr>
              <w:spacing w:before="120" w:after="120" w:line="240" w:lineRule="auto"/>
              <w:ind w:left="120" w:right="120"/>
              <w:jc w:val="center"/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B144E9"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(em dias úteis)</w:t>
            </w:r>
          </w:p>
        </w:tc>
        <w:tc>
          <w:tcPr>
            <w:tcW w:w="1731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227686" w14:textId="77777777" w:rsidR="00B144E9" w:rsidRPr="00B144E9" w:rsidRDefault="00B144E9" w:rsidP="00B144E9">
            <w:pPr>
              <w:spacing w:before="120" w:after="120" w:line="240" w:lineRule="auto"/>
              <w:ind w:left="120" w:right="120"/>
              <w:jc w:val="center"/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B144E9"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Prazo de decisão</w:t>
            </w:r>
          </w:p>
          <w:p w14:paraId="1229B6CB" w14:textId="77777777" w:rsidR="00B144E9" w:rsidRPr="00B144E9" w:rsidRDefault="00B144E9" w:rsidP="00B144E9">
            <w:pPr>
              <w:spacing w:before="120" w:after="120" w:line="240" w:lineRule="auto"/>
              <w:ind w:left="120" w:right="120"/>
              <w:jc w:val="center"/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B144E9"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FASE DE DECISÃO</w:t>
            </w:r>
          </w:p>
          <w:p w14:paraId="6556417E" w14:textId="77777777" w:rsidR="00B144E9" w:rsidRPr="00B144E9" w:rsidRDefault="00B144E9" w:rsidP="00B144E9">
            <w:pPr>
              <w:spacing w:before="120" w:after="120" w:line="240" w:lineRule="auto"/>
              <w:ind w:left="120" w:right="120"/>
              <w:jc w:val="center"/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B144E9"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(em dias úteis)</w:t>
            </w:r>
          </w:p>
        </w:tc>
        <w:tc>
          <w:tcPr>
            <w:tcW w:w="10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1B5E02" w14:textId="77777777" w:rsidR="00B144E9" w:rsidRPr="00B144E9" w:rsidRDefault="00B144E9" w:rsidP="00B144E9">
            <w:pPr>
              <w:spacing w:before="120" w:after="120" w:line="240" w:lineRule="auto"/>
              <w:ind w:left="120" w:right="120"/>
              <w:jc w:val="center"/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B144E9"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 </w:t>
            </w:r>
          </w:p>
        </w:tc>
        <w:tc>
          <w:tcPr>
            <w:tcW w:w="1328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F24765" w14:textId="77777777" w:rsidR="00B144E9" w:rsidRPr="00B144E9" w:rsidRDefault="00B144E9" w:rsidP="00B144E9">
            <w:pPr>
              <w:spacing w:before="120" w:after="120" w:line="240" w:lineRule="auto"/>
              <w:ind w:left="120" w:right="120"/>
              <w:jc w:val="center"/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B144E9"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Nível de Risco</w:t>
            </w:r>
          </w:p>
        </w:tc>
        <w:tc>
          <w:tcPr>
            <w:tcW w:w="1701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A9D146" w14:textId="77777777" w:rsidR="00B144E9" w:rsidRPr="00B144E9" w:rsidRDefault="00B144E9" w:rsidP="00B144E9">
            <w:pPr>
              <w:spacing w:before="120" w:after="120" w:line="240" w:lineRule="auto"/>
              <w:ind w:left="120" w:right="120"/>
              <w:jc w:val="center"/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B144E9"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Base Normativa</w:t>
            </w:r>
          </w:p>
        </w:tc>
      </w:tr>
      <w:tr w:rsidR="00B144E9" w:rsidRPr="00B144E9" w14:paraId="5BF357E2" w14:textId="77777777" w:rsidTr="00B144E9">
        <w:trPr>
          <w:tblCellSpacing w:w="0" w:type="dxa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AB6471" w14:textId="77777777" w:rsidR="00B144E9" w:rsidRPr="00B144E9" w:rsidRDefault="00B144E9" w:rsidP="00B144E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391B9E" w14:textId="77777777" w:rsidR="00B144E9" w:rsidRPr="00B144E9" w:rsidRDefault="00B144E9" w:rsidP="00B144E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E54AB3" w14:textId="77777777" w:rsidR="00B144E9" w:rsidRPr="00B144E9" w:rsidRDefault="00B144E9" w:rsidP="00B144E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6F87C0" w14:textId="77777777" w:rsidR="00B144E9" w:rsidRPr="00B144E9" w:rsidRDefault="00B144E9" w:rsidP="00B144E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</w:p>
        </w:tc>
        <w:tc>
          <w:tcPr>
            <w:tcW w:w="10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B7989C" w14:textId="77777777" w:rsidR="00B144E9" w:rsidRPr="00B144E9" w:rsidRDefault="00B144E9" w:rsidP="00B144E9">
            <w:pPr>
              <w:spacing w:before="120" w:after="120" w:line="240" w:lineRule="auto"/>
              <w:ind w:left="120" w:right="120"/>
              <w:jc w:val="center"/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B144E9"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 </w:t>
            </w:r>
          </w:p>
        </w:tc>
        <w:tc>
          <w:tcPr>
            <w:tcW w:w="1328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665391" w14:textId="77777777" w:rsidR="00B144E9" w:rsidRPr="00B144E9" w:rsidRDefault="00B144E9" w:rsidP="00B144E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</w:p>
        </w:tc>
        <w:tc>
          <w:tcPr>
            <w:tcW w:w="1701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A0B2AD" w14:textId="77777777" w:rsidR="00B144E9" w:rsidRPr="00B144E9" w:rsidRDefault="00B144E9" w:rsidP="00B144E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</w:p>
        </w:tc>
      </w:tr>
      <w:tr w:rsidR="00B144E9" w:rsidRPr="00B144E9" w14:paraId="239F2C91" w14:textId="77777777" w:rsidTr="00B144E9">
        <w:trPr>
          <w:tblCellSpacing w:w="0" w:type="dxa"/>
        </w:trPr>
        <w:tc>
          <w:tcPr>
            <w:tcW w:w="7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7F6C6B" w14:textId="77777777" w:rsidR="00B144E9" w:rsidRPr="00B144E9" w:rsidRDefault="00B144E9" w:rsidP="00B144E9">
            <w:pPr>
              <w:spacing w:before="120" w:after="120" w:line="240" w:lineRule="auto"/>
              <w:ind w:left="120" w:right="120"/>
              <w:jc w:val="center"/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B144E9"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1</w:t>
            </w:r>
          </w:p>
        </w:tc>
        <w:tc>
          <w:tcPr>
            <w:tcW w:w="19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6F0D41" w14:textId="77777777" w:rsidR="00B144E9" w:rsidRPr="00B144E9" w:rsidRDefault="00B144E9" w:rsidP="00B144E9">
            <w:pPr>
              <w:spacing w:before="120" w:after="120" w:line="240" w:lineRule="auto"/>
              <w:ind w:left="120" w:right="120"/>
              <w:jc w:val="both"/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B144E9"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Constituição de EFPC</w:t>
            </w: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5C3BEC" w14:textId="77777777" w:rsidR="00B144E9" w:rsidRPr="00B144E9" w:rsidRDefault="00B144E9" w:rsidP="00B144E9">
            <w:pPr>
              <w:spacing w:before="120" w:after="120" w:line="240" w:lineRule="auto"/>
              <w:ind w:left="120" w:right="120"/>
              <w:jc w:val="center"/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B144E9"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80</w:t>
            </w:r>
          </w:p>
        </w:tc>
        <w:tc>
          <w:tcPr>
            <w:tcW w:w="173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73A741" w14:textId="77777777" w:rsidR="00B144E9" w:rsidRPr="00B144E9" w:rsidRDefault="00B144E9" w:rsidP="00B144E9">
            <w:pPr>
              <w:spacing w:before="120" w:after="120" w:line="240" w:lineRule="auto"/>
              <w:ind w:left="120" w:right="120"/>
              <w:jc w:val="center"/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B144E9"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30</w:t>
            </w:r>
          </w:p>
        </w:tc>
        <w:tc>
          <w:tcPr>
            <w:tcW w:w="10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E405E8" w14:textId="77777777" w:rsidR="00B144E9" w:rsidRPr="00B144E9" w:rsidRDefault="00B144E9" w:rsidP="00B144E9">
            <w:pPr>
              <w:spacing w:before="120" w:after="120" w:line="240" w:lineRule="auto"/>
              <w:ind w:left="120" w:right="120"/>
              <w:jc w:val="center"/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B144E9"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 </w:t>
            </w:r>
          </w:p>
        </w:tc>
        <w:tc>
          <w:tcPr>
            <w:tcW w:w="132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C39650" w14:textId="77777777" w:rsidR="00B144E9" w:rsidRPr="00B144E9" w:rsidRDefault="00B144E9" w:rsidP="00B144E9">
            <w:pPr>
              <w:spacing w:before="120" w:after="120" w:line="240" w:lineRule="auto"/>
              <w:ind w:left="120" w:right="120"/>
              <w:jc w:val="center"/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B144E9"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III</w:t>
            </w: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6A31D5" w14:textId="77777777" w:rsidR="00B144E9" w:rsidRPr="00B144E9" w:rsidRDefault="00B144E9" w:rsidP="00B144E9">
            <w:pPr>
              <w:spacing w:before="120" w:after="120" w:line="240" w:lineRule="auto"/>
              <w:ind w:left="120" w:right="120"/>
              <w:jc w:val="both"/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B144E9"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- LC nº 109/2001;</w:t>
            </w:r>
          </w:p>
          <w:p w14:paraId="2806B01E" w14:textId="77777777" w:rsidR="00B144E9" w:rsidRPr="00B144E9" w:rsidRDefault="00B144E9" w:rsidP="00B144E9">
            <w:pPr>
              <w:spacing w:before="120" w:after="120" w:line="240" w:lineRule="auto"/>
              <w:ind w:left="120" w:right="120"/>
              <w:jc w:val="both"/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B144E9"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- Resol.  CNPC nº 40/2021;</w:t>
            </w:r>
          </w:p>
        </w:tc>
      </w:tr>
      <w:tr w:rsidR="00B144E9" w:rsidRPr="00B144E9" w14:paraId="44C09593" w14:textId="77777777" w:rsidTr="00B144E9">
        <w:trPr>
          <w:tblCellSpacing w:w="0" w:type="dxa"/>
        </w:trPr>
        <w:tc>
          <w:tcPr>
            <w:tcW w:w="7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7D7CF6" w14:textId="77777777" w:rsidR="00B144E9" w:rsidRPr="00B144E9" w:rsidRDefault="00B144E9" w:rsidP="00B144E9">
            <w:pPr>
              <w:spacing w:before="120" w:after="120" w:line="240" w:lineRule="auto"/>
              <w:ind w:left="120" w:right="120"/>
              <w:jc w:val="center"/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B144E9"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2</w:t>
            </w:r>
          </w:p>
        </w:tc>
        <w:tc>
          <w:tcPr>
            <w:tcW w:w="19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2FAB61" w14:textId="77777777" w:rsidR="00B144E9" w:rsidRPr="00B144E9" w:rsidRDefault="00B144E9" w:rsidP="00B144E9">
            <w:pPr>
              <w:spacing w:before="120" w:after="120" w:line="240" w:lineRule="auto"/>
              <w:ind w:left="120" w:right="120"/>
              <w:jc w:val="both"/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B144E9"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Alteração de estatuto</w:t>
            </w: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CE830C" w14:textId="77777777" w:rsidR="00B144E9" w:rsidRPr="00B144E9" w:rsidRDefault="00B144E9" w:rsidP="00B144E9">
            <w:pPr>
              <w:spacing w:before="120" w:after="120" w:line="240" w:lineRule="auto"/>
              <w:ind w:left="120" w:right="120"/>
              <w:jc w:val="center"/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B144E9"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55</w:t>
            </w:r>
          </w:p>
        </w:tc>
        <w:tc>
          <w:tcPr>
            <w:tcW w:w="173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866942" w14:textId="77777777" w:rsidR="00B144E9" w:rsidRPr="00B144E9" w:rsidRDefault="00B144E9" w:rsidP="00B144E9">
            <w:pPr>
              <w:spacing w:before="120" w:after="120" w:line="240" w:lineRule="auto"/>
              <w:ind w:left="120" w:right="120"/>
              <w:jc w:val="center"/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B144E9"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30</w:t>
            </w:r>
          </w:p>
        </w:tc>
        <w:tc>
          <w:tcPr>
            <w:tcW w:w="10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80D33A" w14:textId="77777777" w:rsidR="00B144E9" w:rsidRPr="00B144E9" w:rsidRDefault="00B144E9" w:rsidP="00B144E9">
            <w:pPr>
              <w:spacing w:before="120" w:after="120" w:line="240" w:lineRule="auto"/>
              <w:ind w:left="120" w:right="120"/>
              <w:jc w:val="center"/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B144E9"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 </w:t>
            </w:r>
          </w:p>
        </w:tc>
        <w:tc>
          <w:tcPr>
            <w:tcW w:w="132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345880" w14:textId="77777777" w:rsidR="00B144E9" w:rsidRPr="00B144E9" w:rsidRDefault="00B144E9" w:rsidP="00B144E9">
            <w:pPr>
              <w:spacing w:before="120" w:after="120" w:line="240" w:lineRule="auto"/>
              <w:ind w:left="120" w:right="120"/>
              <w:jc w:val="center"/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B144E9"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III</w:t>
            </w: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33E6B7" w14:textId="77777777" w:rsidR="00B144E9" w:rsidRPr="00B144E9" w:rsidRDefault="00B144E9" w:rsidP="00B144E9">
            <w:pPr>
              <w:spacing w:before="120" w:after="120" w:line="240" w:lineRule="auto"/>
              <w:ind w:left="120" w:right="120"/>
              <w:jc w:val="both"/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B144E9"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- LC nº 109/2001;</w:t>
            </w:r>
          </w:p>
          <w:p w14:paraId="2226C782" w14:textId="77777777" w:rsidR="00B144E9" w:rsidRPr="00B144E9" w:rsidRDefault="00B144E9" w:rsidP="00B144E9">
            <w:pPr>
              <w:spacing w:before="120" w:after="120" w:line="240" w:lineRule="auto"/>
              <w:ind w:left="120" w:right="120"/>
              <w:jc w:val="both"/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B144E9"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- Resol.  CNPC nº 40/2021;</w:t>
            </w:r>
          </w:p>
        </w:tc>
      </w:tr>
      <w:tr w:rsidR="00B144E9" w:rsidRPr="00B144E9" w14:paraId="27C42C50" w14:textId="77777777" w:rsidTr="00B144E9">
        <w:trPr>
          <w:tblCellSpacing w:w="0" w:type="dxa"/>
        </w:trPr>
        <w:tc>
          <w:tcPr>
            <w:tcW w:w="7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370FF4" w14:textId="77777777" w:rsidR="00B144E9" w:rsidRPr="00B144E9" w:rsidRDefault="00B144E9" w:rsidP="00B144E9">
            <w:pPr>
              <w:spacing w:before="120" w:after="120" w:line="240" w:lineRule="auto"/>
              <w:ind w:left="120" w:right="120"/>
              <w:jc w:val="center"/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B144E9"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3</w:t>
            </w:r>
          </w:p>
        </w:tc>
        <w:tc>
          <w:tcPr>
            <w:tcW w:w="19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6BDE87" w14:textId="77777777" w:rsidR="00B144E9" w:rsidRPr="00B144E9" w:rsidRDefault="00B144E9" w:rsidP="00B144E9">
            <w:pPr>
              <w:spacing w:before="120" w:after="120" w:line="240" w:lineRule="auto"/>
              <w:ind w:left="120" w:right="120"/>
              <w:jc w:val="both"/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B144E9"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Aplicação de regulamento de plano de benefícios</w:t>
            </w: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44C78C" w14:textId="77777777" w:rsidR="00B144E9" w:rsidRPr="00B144E9" w:rsidRDefault="00B144E9" w:rsidP="00B144E9">
            <w:pPr>
              <w:spacing w:before="120" w:after="120" w:line="240" w:lineRule="auto"/>
              <w:ind w:left="120" w:right="120"/>
              <w:jc w:val="center"/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B144E9"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55</w:t>
            </w:r>
          </w:p>
        </w:tc>
        <w:tc>
          <w:tcPr>
            <w:tcW w:w="173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A80BEB" w14:textId="77777777" w:rsidR="00B144E9" w:rsidRPr="00B144E9" w:rsidRDefault="00B144E9" w:rsidP="00B144E9">
            <w:pPr>
              <w:spacing w:before="120" w:after="120" w:line="240" w:lineRule="auto"/>
              <w:ind w:left="120" w:right="120"/>
              <w:jc w:val="center"/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B144E9"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30</w:t>
            </w:r>
          </w:p>
        </w:tc>
        <w:tc>
          <w:tcPr>
            <w:tcW w:w="10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DE09D6" w14:textId="77777777" w:rsidR="00B144E9" w:rsidRPr="00B144E9" w:rsidRDefault="00B144E9" w:rsidP="00B144E9">
            <w:pPr>
              <w:spacing w:before="120" w:after="120" w:line="240" w:lineRule="auto"/>
              <w:ind w:left="120" w:right="120"/>
              <w:jc w:val="center"/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B144E9"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 </w:t>
            </w:r>
          </w:p>
        </w:tc>
        <w:tc>
          <w:tcPr>
            <w:tcW w:w="132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2C6448" w14:textId="77777777" w:rsidR="00B144E9" w:rsidRPr="00B144E9" w:rsidRDefault="00B144E9" w:rsidP="00B144E9">
            <w:pPr>
              <w:spacing w:before="120" w:after="120" w:line="240" w:lineRule="auto"/>
              <w:ind w:left="120" w:right="120"/>
              <w:jc w:val="center"/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B144E9"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III</w:t>
            </w: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0FFCA5" w14:textId="77777777" w:rsidR="00B144E9" w:rsidRPr="00B144E9" w:rsidRDefault="00B144E9" w:rsidP="00B144E9">
            <w:pPr>
              <w:spacing w:before="120" w:after="120" w:line="240" w:lineRule="auto"/>
              <w:ind w:left="120" w:right="120"/>
              <w:jc w:val="both"/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B144E9"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- LC nº 109/2001;</w:t>
            </w:r>
          </w:p>
          <w:p w14:paraId="145BFB4B" w14:textId="77777777" w:rsidR="00B144E9" w:rsidRPr="00B144E9" w:rsidRDefault="00B144E9" w:rsidP="00B144E9">
            <w:pPr>
              <w:spacing w:before="120" w:after="120" w:line="240" w:lineRule="auto"/>
              <w:ind w:left="120" w:right="120"/>
              <w:jc w:val="both"/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B144E9"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- Resol.  CNPC nº 40/2021;</w:t>
            </w:r>
          </w:p>
        </w:tc>
      </w:tr>
      <w:tr w:rsidR="00B144E9" w:rsidRPr="00B144E9" w14:paraId="62C99155" w14:textId="77777777" w:rsidTr="00B144E9">
        <w:trPr>
          <w:tblCellSpacing w:w="0" w:type="dxa"/>
        </w:trPr>
        <w:tc>
          <w:tcPr>
            <w:tcW w:w="7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E4B827" w14:textId="77777777" w:rsidR="00B144E9" w:rsidRPr="00B144E9" w:rsidRDefault="00B144E9" w:rsidP="00B144E9">
            <w:pPr>
              <w:spacing w:before="120" w:after="120" w:line="240" w:lineRule="auto"/>
              <w:ind w:left="120" w:right="120"/>
              <w:jc w:val="center"/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B144E9"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4</w:t>
            </w:r>
          </w:p>
        </w:tc>
        <w:tc>
          <w:tcPr>
            <w:tcW w:w="19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7987C3" w14:textId="77777777" w:rsidR="00B144E9" w:rsidRPr="00B144E9" w:rsidRDefault="00B144E9" w:rsidP="00B144E9">
            <w:pPr>
              <w:spacing w:before="120" w:after="120" w:line="240" w:lineRule="auto"/>
              <w:ind w:left="120" w:right="120"/>
              <w:jc w:val="both"/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B144E9"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Aplicação de regulamento de plano de benefícios (com base em modelo certificado ou modelo padronizado)</w:t>
            </w: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5A0447" w14:textId="77777777" w:rsidR="00B144E9" w:rsidRPr="00B144E9" w:rsidRDefault="00B144E9" w:rsidP="00B144E9">
            <w:pPr>
              <w:spacing w:before="120" w:after="120" w:line="240" w:lineRule="auto"/>
              <w:ind w:left="120" w:right="120"/>
              <w:jc w:val="center"/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B144E9"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-</w:t>
            </w:r>
          </w:p>
        </w:tc>
        <w:tc>
          <w:tcPr>
            <w:tcW w:w="173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62F9BB" w14:textId="77777777" w:rsidR="00B144E9" w:rsidRPr="00B144E9" w:rsidRDefault="00B144E9" w:rsidP="00B144E9">
            <w:pPr>
              <w:spacing w:before="120" w:after="120" w:line="240" w:lineRule="auto"/>
              <w:ind w:left="120" w:right="120"/>
              <w:jc w:val="center"/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B144E9"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-</w:t>
            </w:r>
          </w:p>
        </w:tc>
        <w:tc>
          <w:tcPr>
            <w:tcW w:w="10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132305" w14:textId="77777777" w:rsidR="00B144E9" w:rsidRPr="00B144E9" w:rsidRDefault="00B144E9" w:rsidP="00B144E9">
            <w:pPr>
              <w:spacing w:before="120" w:after="120" w:line="240" w:lineRule="auto"/>
              <w:ind w:left="120" w:right="120"/>
              <w:jc w:val="center"/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B144E9"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 </w:t>
            </w:r>
          </w:p>
        </w:tc>
        <w:tc>
          <w:tcPr>
            <w:tcW w:w="132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33577A" w14:textId="77777777" w:rsidR="00B144E9" w:rsidRPr="00B144E9" w:rsidRDefault="00B144E9" w:rsidP="00B144E9">
            <w:pPr>
              <w:spacing w:before="120" w:after="120" w:line="240" w:lineRule="auto"/>
              <w:ind w:left="120" w:right="120"/>
              <w:jc w:val="center"/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B144E9"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II</w:t>
            </w: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AFA2EF" w14:textId="77777777" w:rsidR="00B144E9" w:rsidRPr="00B144E9" w:rsidRDefault="00B144E9" w:rsidP="00B144E9">
            <w:pPr>
              <w:spacing w:before="120" w:after="120" w:line="240" w:lineRule="auto"/>
              <w:ind w:left="120" w:right="120"/>
              <w:jc w:val="both"/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B144E9"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- LC nº 109/2001;</w:t>
            </w:r>
          </w:p>
          <w:p w14:paraId="4F0A8CD4" w14:textId="77777777" w:rsidR="00B144E9" w:rsidRPr="00B144E9" w:rsidRDefault="00B144E9" w:rsidP="00B144E9">
            <w:pPr>
              <w:spacing w:before="120" w:after="120" w:line="240" w:lineRule="auto"/>
              <w:ind w:left="120" w:right="120"/>
              <w:jc w:val="both"/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B144E9"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- Resol.  CNPC nº 40/2021;</w:t>
            </w:r>
          </w:p>
        </w:tc>
      </w:tr>
      <w:tr w:rsidR="00B144E9" w:rsidRPr="00B144E9" w14:paraId="464698A3" w14:textId="77777777" w:rsidTr="00B144E9">
        <w:trPr>
          <w:tblCellSpacing w:w="0" w:type="dxa"/>
        </w:trPr>
        <w:tc>
          <w:tcPr>
            <w:tcW w:w="7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D94E6E" w14:textId="77777777" w:rsidR="00B144E9" w:rsidRPr="00B144E9" w:rsidRDefault="00B144E9" w:rsidP="00B144E9">
            <w:pPr>
              <w:spacing w:before="120" w:after="120" w:line="240" w:lineRule="auto"/>
              <w:ind w:left="120" w:right="120"/>
              <w:jc w:val="center"/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B144E9"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5</w:t>
            </w:r>
          </w:p>
        </w:tc>
        <w:tc>
          <w:tcPr>
            <w:tcW w:w="19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A2C905" w14:textId="77777777" w:rsidR="00B144E9" w:rsidRPr="00B144E9" w:rsidRDefault="00B144E9" w:rsidP="00B144E9">
            <w:pPr>
              <w:spacing w:before="120" w:after="120" w:line="240" w:lineRule="auto"/>
              <w:ind w:left="120" w:right="120"/>
              <w:jc w:val="both"/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B144E9"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Alteração de regulamento de plano de benefícios</w:t>
            </w: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06B6B6" w14:textId="77777777" w:rsidR="00B144E9" w:rsidRPr="00B144E9" w:rsidRDefault="00B144E9" w:rsidP="00B144E9">
            <w:pPr>
              <w:spacing w:before="120" w:after="120" w:line="240" w:lineRule="auto"/>
              <w:ind w:left="120" w:right="120"/>
              <w:jc w:val="center"/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B144E9"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25</w:t>
            </w:r>
          </w:p>
        </w:tc>
        <w:tc>
          <w:tcPr>
            <w:tcW w:w="173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9C1B30" w14:textId="77777777" w:rsidR="00B144E9" w:rsidRPr="00B144E9" w:rsidRDefault="00B144E9" w:rsidP="00B144E9">
            <w:pPr>
              <w:spacing w:before="120" w:after="120" w:line="240" w:lineRule="auto"/>
              <w:ind w:left="120" w:right="120"/>
              <w:jc w:val="center"/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B144E9"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30</w:t>
            </w:r>
          </w:p>
        </w:tc>
        <w:tc>
          <w:tcPr>
            <w:tcW w:w="10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CBEDAF" w14:textId="77777777" w:rsidR="00B144E9" w:rsidRPr="00B144E9" w:rsidRDefault="00B144E9" w:rsidP="00B144E9">
            <w:pPr>
              <w:spacing w:before="120" w:after="120" w:line="240" w:lineRule="auto"/>
              <w:ind w:left="120" w:right="120"/>
              <w:jc w:val="center"/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B144E9"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 </w:t>
            </w:r>
          </w:p>
        </w:tc>
        <w:tc>
          <w:tcPr>
            <w:tcW w:w="132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6A261F" w14:textId="77777777" w:rsidR="00B144E9" w:rsidRPr="00B144E9" w:rsidRDefault="00B144E9" w:rsidP="00B144E9">
            <w:pPr>
              <w:spacing w:before="120" w:after="120" w:line="240" w:lineRule="auto"/>
              <w:ind w:left="120" w:right="120"/>
              <w:jc w:val="center"/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B144E9"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III</w:t>
            </w: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453B0C" w14:textId="77777777" w:rsidR="00B144E9" w:rsidRPr="00B144E9" w:rsidRDefault="00B144E9" w:rsidP="00B144E9">
            <w:pPr>
              <w:spacing w:before="120" w:after="120" w:line="240" w:lineRule="auto"/>
              <w:ind w:left="120" w:right="120"/>
              <w:jc w:val="both"/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B144E9"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- LC nº 109/2001;</w:t>
            </w:r>
          </w:p>
          <w:p w14:paraId="32F6EF49" w14:textId="77777777" w:rsidR="00B144E9" w:rsidRPr="00B144E9" w:rsidRDefault="00B144E9" w:rsidP="00B144E9">
            <w:pPr>
              <w:spacing w:before="120" w:after="120" w:line="240" w:lineRule="auto"/>
              <w:ind w:left="120" w:right="120"/>
              <w:jc w:val="both"/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B144E9"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- Resol.  CNPC nº 40/2021;</w:t>
            </w:r>
          </w:p>
        </w:tc>
      </w:tr>
      <w:tr w:rsidR="00B144E9" w:rsidRPr="00B144E9" w14:paraId="5CE478A5" w14:textId="77777777" w:rsidTr="00B144E9">
        <w:trPr>
          <w:tblCellSpacing w:w="0" w:type="dxa"/>
        </w:trPr>
        <w:tc>
          <w:tcPr>
            <w:tcW w:w="7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5A8C3E" w14:textId="77777777" w:rsidR="00B144E9" w:rsidRPr="00B144E9" w:rsidRDefault="00B144E9" w:rsidP="00B144E9">
            <w:pPr>
              <w:spacing w:before="120" w:after="120" w:line="240" w:lineRule="auto"/>
              <w:ind w:left="120" w:right="120"/>
              <w:jc w:val="center"/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B144E9"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6</w:t>
            </w:r>
          </w:p>
        </w:tc>
        <w:tc>
          <w:tcPr>
            <w:tcW w:w="19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C2F6FF" w14:textId="77777777" w:rsidR="00B144E9" w:rsidRPr="00B144E9" w:rsidRDefault="00B144E9" w:rsidP="00B144E9">
            <w:pPr>
              <w:spacing w:before="120" w:after="120" w:line="240" w:lineRule="auto"/>
              <w:ind w:left="120" w:right="120"/>
              <w:jc w:val="both"/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B144E9"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Alteração de regulamento de plano de benefícios por licenciamento automático</w:t>
            </w: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8A71A0" w14:textId="77777777" w:rsidR="00B144E9" w:rsidRPr="00B144E9" w:rsidRDefault="00B144E9" w:rsidP="00B144E9">
            <w:pPr>
              <w:spacing w:before="120" w:after="120" w:line="240" w:lineRule="auto"/>
              <w:ind w:left="120" w:right="120"/>
              <w:jc w:val="center"/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B144E9"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-</w:t>
            </w:r>
          </w:p>
        </w:tc>
        <w:tc>
          <w:tcPr>
            <w:tcW w:w="173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35CA90" w14:textId="77777777" w:rsidR="00B144E9" w:rsidRPr="00B144E9" w:rsidRDefault="00B144E9" w:rsidP="00B144E9">
            <w:pPr>
              <w:spacing w:before="120" w:after="120" w:line="240" w:lineRule="auto"/>
              <w:ind w:left="120" w:right="120"/>
              <w:jc w:val="center"/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B144E9"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-</w:t>
            </w:r>
          </w:p>
        </w:tc>
        <w:tc>
          <w:tcPr>
            <w:tcW w:w="10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A8BC12" w14:textId="77777777" w:rsidR="00B144E9" w:rsidRPr="00B144E9" w:rsidRDefault="00B144E9" w:rsidP="00B144E9">
            <w:pPr>
              <w:spacing w:before="120" w:after="120" w:line="240" w:lineRule="auto"/>
              <w:ind w:left="120" w:right="120"/>
              <w:jc w:val="center"/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B144E9"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 </w:t>
            </w:r>
          </w:p>
        </w:tc>
        <w:tc>
          <w:tcPr>
            <w:tcW w:w="132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43DC80" w14:textId="77777777" w:rsidR="00B144E9" w:rsidRPr="00B144E9" w:rsidRDefault="00B144E9" w:rsidP="00B144E9">
            <w:pPr>
              <w:spacing w:before="120" w:after="120" w:line="240" w:lineRule="auto"/>
              <w:ind w:left="120" w:right="120"/>
              <w:jc w:val="center"/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B144E9"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II</w:t>
            </w: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6EEBCC" w14:textId="77777777" w:rsidR="00B144E9" w:rsidRPr="00B144E9" w:rsidRDefault="00B144E9" w:rsidP="00B144E9">
            <w:pPr>
              <w:spacing w:before="120" w:after="120" w:line="240" w:lineRule="auto"/>
              <w:ind w:left="120" w:right="120"/>
              <w:jc w:val="both"/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B144E9"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- LC nº 109/2001;</w:t>
            </w:r>
          </w:p>
          <w:p w14:paraId="0F58CE06" w14:textId="77777777" w:rsidR="00B144E9" w:rsidRPr="00B144E9" w:rsidRDefault="00B144E9" w:rsidP="00B144E9">
            <w:pPr>
              <w:spacing w:before="120" w:after="120" w:line="240" w:lineRule="auto"/>
              <w:ind w:left="120" w:right="120"/>
              <w:jc w:val="both"/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B144E9"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- Resol.  CNPC nº 40/2021;</w:t>
            </w:r>
          </w:p>
        </w:tc>
      </w:tr>
      <w:tr w:rsidR="00B144E9" w:rsidRPr="00B144E9" w14:paraId="6D3472C1" w14:textId="77777777" w:rsidTr="00B144E9">
        <w:trPr>
          <w:tblCellSpacing w:w="0" w:type="dxa"/>
        </w:trPr>
        <w:tc>
          <w:tcPr>
            <w:tcW w:w="7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F5422F" w14:textId="77777777" w:rsidR="00B144E9" w:rsidRPr="00B144E9" w:rsidRDefault="00B144E9" w:rsidP="00B144E9">
            <w:pPr>
              <w:spacing w:before="120" w:after="120" w:line="240" w:lineRule="auto"/>
              <w:ind w:left="120" w:right="120"/>
              <w:jc w:val="center"/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B144E9"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7</w:t>
            </w:r>
          </w:p>
        </w:tc>
        <w:tc>
          <w:tcPr>
            <w:tcW w:w="19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F8E2A9" w14:textId="77777777" w:rsidR="00B144E9" w:rsidRPr="00B144E9" w:rsidRDefault="00B144E9" w:rsidP="00B144E9">
            <w:pPr>
              <w:spacing w:before="120" w:after="120" w:line="240" w:lineRule="auto"/>
              <w:ind w:left="120" w:right="120"/>
              <w:jc w:val="both"/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B144E9"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Aprovação de convênio de adesão</w:t>
            </w: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1C4237" w14:textId="77777777" w:rsidR="00B144E9" w:rsidRPr="00B144E9" w:rsidRDefault="00B144E9" w:rsidP="00B144E9">
            <w:pPr>
              <w:spacing w:before="120" w:after="120" w:line="240" w:lineRule="auto"/>
              <w:ind w:left="120" w:right="120"/>
              <w:jc w:val="center"/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B144E9"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40</w:t>
            </w:r>
          </w:p>
        </w:tc>
        <w:tc>
          <w:tcPr>
            <w:tcW w:w="173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250323" w14:textId="77777777" w:rsidR="00B144E9" w:rsidRPr="00B144E9" w:rsidRDefault="00B144E9" w:rsidP="00B144E9">
            <w:pPr>
              <w:spacing w:before="120" w:after="120" w:line="240" w:lineRule="auto"/>
              <w:ind w:left="120" w:right="120"/>
              <w:jc w:val="center"/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B144E9"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30</w:t>
            </w:r>
          </w:p>
        </w:tc>
        <w:tc>
          <w:tcPr>
            <w:tcW w:w="10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F61050" w14:textId="77777777" w:rsidR="00B144E9" w:rsidRPr="00B144E9" w:rsidRDefault="00B144E9" w:rsidP="00B144E9">
            <w:pPr>
              <w:spacing w:before="120" w:after="120" w:line="240" w:lineRule="auto"/>
              <w:ind w:left="120" w:right="120"/>
              <w:jc w:val="center"/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B144E9"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 </w:t>
            </w:r>
          </w:p>
        </w:tc>
        <w:tc>
          <w:tcPr>
            <w:tcW w:w="132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DC822F" w14:textId="77777777" w:rsidR="00B144E9" w:rsidRPr="00B144E9" w:rsidRDefault="00B144E9" w:rsidP="00B144E9">
            <w:pPr>
              <w:spacing w:before="120" w:after="120" w:line="240" w:lineRule="auto"/>
              <w:ind w:left="120" w:right="120"/>
              <w:jc w:val="center"/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B144E9"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III</w:t>
            </w: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7B3CF5" w14:textId="77777777" w:rsidR="00B144E9" w:rsidRPr="00B144E9" w:rsidRDefault="00B144E9" w:rsidP="00B144E9">
            <w:pPr>
              <w:spacing w:before="120" w:after="120" w:line="240" w:lineRule="auto"/>
              <w:ind w:left="120" w:right="120"/>
              <w:jc w:val="both"/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B144E9"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- LC nº 109/2001;</w:t>
            </w:r>
          </w:p>
          <w:p w14:paraId="2CDE74D2" w14:textId="77777777" w:rsidR="00B144E9" w:rsidRPr="00B144E9" w:rsidRDefault="00B144E9" w:rsidP="00B144E9">
            <w:pPr>
              <w:spacing w:before="120" w:after="120" w:line="240" w:lineRule="auto"/>
              <w:ind w:left="120" w:right="120"/>
              <w:jc w:val="both"/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B144E9"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- Resol.  CNPC nº 40/2021;</w:t>
            </w:r>
          </w:p>
        </w:tc>
      </w:tr>
      <w:tr w:rsidR="00B144E9" w:rsidRPr="00B144E9" w14:paraId="17BDC036" w14:textId="77777777" w:rsidTr="00B144E9">
        <w:trPr>
          <w:tblCellSpacing w:w="0" w:type="dxa"/>
        </w:trPr>
        <w:tc>
          <w:tcPr>
            <w:tcW w:w="7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23477C" w14:textId="77777777" w:rsidR="00B144E9" w:rsidRPr="00B144E9" w:rsidRDefault="00B144E9" w:rsidP="00B144E9">
            <w:pPr>
              <w:spacing w:before="120" w:after="120" w:line="240" w:lineRule="auto"/>
              <w:ind w:left="120" w:right="120"/>
              <w:jc w:val="center"/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B144E9"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lastRenderedPageBreak/>
              <w:t>8</w:t>
            </w:r>
          </w:p>
        </w:tc>
        <w:tc>
          <w:tcPr>
            <w:tcW w:w="19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7A0CC8" w14:textId="77777777" w:rsidR="00B144E9" w:rsidRPr="00B144E9" w:rsidRDefault="00B144E9" w:rsidP="00B144E9">
            <w:pPr>
              <w:spacing w:before="120" w:after="120" w:line="240" w:lineRule="auto"/>
              <w:ind w:left="120" w:right="120"/>
              <w:jc w:val="both"/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B144E9"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Aprovação de convênio de adesão (com base em modelo certificado ou modelo padronizado)</w:t>
            </w: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4918FE" w14:textId="77777777" w:rsidR="00B144E9" w:rsidRPr="00B144E9" w:rsidRDefault="00B144E9" w:rsidP="00B144E9">
            <w:pPr>
              <w:spacing w:before="120" w:after="120" w:line="240" w:lineRule="auto"/>
              <w:ind w:left="120" w:right="120"/>
              <w:jc w:val="center"/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B144E9"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-</w:t>
            </w:r>
          </w:p>
        </w:tc>
        <w:tc>
          <w:tcPr>
            <w:tcW w:w="173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5094EE" w14:textId="77777777" w:rsidR="00B144E9" w:rsidRPr="00B144E9" w:rsidRDefault="00B144E9" w:rsidP="00B144E9">
            <w:pPr>
              <w:spacing w:before="120" w:after="120" w:line="240" w:lineRule="auto"/>
              <w:ind w:left="120" w:right="120"/>
              <w:jc w:val="center"/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B144E9"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-</w:t>
            </w:r>
          </w:p>
        </w:tc>
        <w:tc>
          <w:tcPr>
            <w:tcW w:w="10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6E1AF7" w14:textId="77777777" w:rsidR="00B144E9" w:rsidRPr="00B144E9" w:rsidRDefault="00B144E9" w:rsidP="00B144E9">
            <w:pPr>
              <w:spacing w:before="120" w:after="120" w:line="240" w:lineRule="auto"/>
              <w:ind w:left="120" w:right="120"/>
              <w:jc w:val="center"/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B144E9"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 </w:t>
            </w:r>
          </w:p>
        </w:tc>
        <w:tc>
          <w:tcPr>
            <w:tcW w:w="132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0D71E4" w14:textId="77777777" w:rsidR="00B144E9" w:rsidRPr="00B144E9" w:rsidRDefault="00B144E9" w:rsidP="00B144E9">
            <w:pPr>
              <w:spacing w:before="120" w:after="120" w:line="240" w:lineRule="auto"/>
              <w:ind w:left="120" w:right="120"/>
              <w:jc w:val="center"/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B144E9"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II</w:t>
            </w: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D6EA8D" w14:textId="77777777" w:rsidR="00B144E9" w:rsidRPr="00B144E9" w:rsidRDefault="00B144E9" w:rsidP="00B144E9">
            <w:pPr>
              <w:spacing w:before="120" w:after="120" w:line="240" w:lineRule="auto"/>
              <w:ind w:left="120" w:right="120"/>
              <w:jc w:val="both"/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B144E9"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- LC nº 109/2001;</w:t>
            </w:r>
          </w:p>
          <w:p w14:paraId="22F1224E" w14:textId="77777777" w:rsidR="00B144E9" w:rsidRPr="00B144E9" w:rsidRDefault="00B144E9" w:rsidP="00B144E9">
            <w:pPr>
              <w:spacing w:before="120" w:after="120" w:line="240" w:lineRule="auto"/>
              <w:ind w:left="120" w:right="120"/>
              <w:jc w:val="both"/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B144E9"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- Resol.  CNPC nº 40/2021;</w:t>
            </w:r>
          </w:p>
        </w:tc>
      </w:tr>
      <w:tr w:rsidR="00B144E9" w:rsidRPr="00B144E9" w14:paraId="3DE11287" w14:textId="77777777" w:rsidTr="00B144E9">
        <w:trPr>
          <w:tblCellSpacing w:w="0" w:type="dxa"/>
        </w:trPr>
        <w:tc>
          <w:tcPr>
            <w:tcW w:w="7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83A218" w14:textId="77777777" w:rsidR="00B144E9" w:rsidRPr="00B144E9" w:rsidRDefault="00B144E9" w:rsidP="00B144E9">
            <w:pPr>
              <w:spacing w:before="120" w:after="120" w:line="240" w:lineRule="auto"/>
              <w:ind w:left="120" w:right="120"/>
              <w:jc w:val="center"/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B144E9"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9</w:t>
            </w:r>
          </w:p>
        </w:tc>
        <w:tc>
          <w:tcPr>
            <w:tcW w:w="19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EE61B1" w14:textId="77777777" w:rsidR="00B144E9" w:rsidRPr="00B144E9" w:rsidRDefault="00B144E9" w:rsidP="00B144E9">
            <w:pPr>
              <w:spacing w:before="120" w:after="120" w:line="240" w:lineRule="auto"/>
              <w:ind w:left="120" w:right="120"/>
              <w:jc w:val="both"/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B144E9"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Alteração de convênio de adesão</w:t>
            </w: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267727" w14:textId="77777777" w:rsidR="00B144E9" w:rsidRPr="00B144E9" w:rsidRDefault="00B144E9" w:rsidP="00B144E9">
            <w:pPr>
              <w:spacing w:before="120" w:after="120" w:line="240" w:lineRule="auto"/>
              <w:ind w:left="120" w:right="120"/>
              <w:jc w:val="center"/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B144E9"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25</w:t>
            </w:r>
          </w:p>
        </w:tc>
        <w:tc>
          <w:tcPr>
            <w:tcW w:w="173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B5E151" w14:textId="77777777" w:rsidR="00B144E9" w:rsidRPr="00B144E9" w:rsidRDefault="00B144E9" w:rsidP="00B144E9">
            <w:pPr>
              <w:spacing w:before="120" w:after="120" w:line="240" w:lineRule="auto"/>
              <w:ind w:left="120" w:right="120"/>
              <w:jc w:val="center"/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B144E9"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30</w:t>
            </w:r>
          </w:p>
        </w:tc>
        <w:tc>
          <w:tcPr>
            <w:tcW w:w="10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91CB94" w14:textId="77777777" w:rsidR="00B144E9" w:rsidRPr="00B144E9" w:rsidRDefault="00B144E9" w:rsidP="00B144E9">
            <w:pPr>
              <w:spacing w:before="120" w:after="120" w:line="240" w:lineRule="auto"/>
              <w:ind w:left="120" w:right="120"/>
              <w:jc w:val="center"/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B144E9"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 </w:t>
            </w:r>
          </w:p>
        </w:tc>
        <w:tc>
          <w:tcPr>
            <w:tcW w:w="132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3B9680" w14:textId="77777777" w:rsidR="00B144E9" w:rsidRPr="00B144E9" w:rsidRDefault="00B144E9" w:rsidP="00B144E9">
            <w:pPr>
              <w:spacing w:before="120" w:after="120" w:line="240" w:lineRule="auto"/>
              <w:ind w:left="120" w:right="120"/>
              <w:jc w:val="center"/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B144E9"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III</w:t>
            </w: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098D01" w14:textId="77777777" w:rsidR="00B144E9" w:rsidRPr="00B144E9" w:rsidRDefault="00B144E9" w:rsidP="00B144E9">
            <w:pPr>
              <w:spacing w:before="120" w:after="120" w:line="240" w:lineRule="auto"/>
              <w:ind w:left="120" w:right="120"/>
              <w:jc w:val="both"/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B144E9"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- LC nº 109/2001;</w:t>
            </w:r>
          </w:p>
          <w:p w14:paraId="2D735DC5" w14:textId="77777777" w:rsidR="00B144E9" w:rsidRPr="00B144E9" w:rsidRDefault="00B144E9" w:rsidP="00B144E9">
            <w:pPr>
              <w:spacing w:before="120" w:after="120" w:line="240" w:lineRule="auto"/>
              <w:ind w:left="120" w:right="120"/>
              <w:jc w:val="both"/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B144E9"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- Resol.  CNPC nº 40/2021;</w:t>
            </w:r>
          </w:p>
        </w:tc>
      </w:tr>
      <w:tr w:rsidR="00B144E9" w:rsidRPr="00B144E9" w14:paraId="5BE454CA" w14:textId="77777777" w:rsidTr="00B144E9">
        <w:trPr>
          <w:tblCellSpacing w:w="0" w:type="dxa"/>
        </w:trPr>
        <w:tc>
          <w:tcPr>
            <w:tcW w:w="7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909536" w14:textId="77777777" w:rsidR="00B144E9" w:rsidRPr="00B144E9" w:rsidRDefault="00B144E9" w:rsidP="00B144E9">
            <w:pPr>
              <w:spacing w:before="120" w:after="120" w:line="240" w:lineRule="auto"/>
              <w:ind w:left="120" w:right="120"/>
              <w:jc w:val="center"/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B144E9"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10</w:t>
            </w:r>
          </w:p>
        </w:tc>
        <w:tc>
          <w:tcPr>
            <w:tcW w:w="19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B94676" w14:textId="77777777" w:rsidR="00B144E9" w:rsidRPr="00B144E9" w:rsidRDefault="00B144E9" w:rsidP="00B144E9">
            <w:pPr>
              <w:spacing w:before="120" w:after="120" w:line="240" w:lineRule="auto"/>
              <w:ind w:left="120" w:right="120"/>
              <w:jc w:val="both"/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B144E9"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Alteração de convênio de adesão por licenciamento automático</w:t>
            </w: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D0CA7F" w14:textId="77777777" w:rsidR="00B144E9" w:rsidRPr="00B144E9" w:rsidRDefault="00B144E9" w:rsidP="00B144E9">
            <w:pPr>
              <w:spacing w:before="120" w:after="120" w:line="240" w:lineRule="auto"/>
              <w:ind w:left="120" w:right="120"/>
              <w:jc w:val="center"/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B144E9"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-</w:t>
            </w:r>
          </w:p>
        </w:tc>
        <w:tc>
          <w:tcPr>
            <w:tcW w:w="173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F55BBB" w14:textId="77777777" w:rsidR="00B144E9" w:rsidRPr="00B144E9" w:rsidRDefault="00B144E9" w:rsidP="00B144E9">
            <w:pPr>
              <w:spacing w:before="120" w:after="120" w:line="240" w:lineRule="auto"/>
              <w:ind w:left="120" w:right="120"/>
              <w:jc w:val="center"/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B144E9"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-</w:t>
            </w:r>
          </w:p>
        </w:tc>
        <w:tc>
          <w:tcPr>
            <w:tcW w:w="10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CCD67F" w14:textId="77777777" w:rsidR="00B144E9" w:rsidRPr="00B144E9" w:rsidRDefault="00B144E9" w:rsidP="00B144E9">
            <w:pPr>
              <w:spacing w:before="120" w:after="120" w:line="240" w:lineRule="auto"/>
              <w:ind w:left="120" w:right="120"/>
              <w:jc w:val="center"/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B144E9"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 </w:t>
            </w:r>
          </w:p>
        </w:tc>
        <w:tc>
          <w:tcPr>
            <w:tcW w:w="132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4D9D81" w14:textId="77777777" w:rsidR="00B144E9" w:rsidRPr="00B144E9" w:rsidRDefault="00B144E9" w:rsidP="00B144E9">
            <w:pPr>
              <w:spacing w:before="120" w:after="120" w:line="240" w:lineRule="auto"/>
              <w:ind w:left="120" w:right="120"/>
              <w:jc w:val="center"/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B144E9"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II</w:t>
            </w: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A02FC3" w14:textId="77777777" w:rsidR="00B144E9" w:rsidRPr="00B144E9" w:rsidRDefault="00B144E9" w:rsidP="00B144E9">
            <w:pPr>
              <w:spacing w:before="120" w:after="120" w:line="240" w:lineRule="auto"/>
              <w:ind w:left="120" w:right="120"/>
              <w:jc w:val="both"/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B144E9"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- LC nº 109/2001;</w:t>
            </w:r>
          </w:p>
          <w:p w14:paraId="755513C5" w14:textId="77777777" w:rsidR="00B144E9" w:rsidRPr="00B144E9" w:rsidRDefault="00B144E9" w:rsidP="00B144E9">
            <w:pPr>
              <w:spacing w:before="120" w:after="120" w:line="240" w:lineRule="auto"/>
              <w:ind w:left="120" w:right="120"/>
              <w:jc w:val="both"/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B144E9"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- Resol.  CNPC nº 40/2021;</w:t>
            </w:r>
          </w:p>
        </w:tc>
      </w:tr>
      <w:tr w:rsidR="00B144E9" w:rsidRPr="00B144E9" w14:paraId="1010B689" w14:textId="77777777" w:rsidTr="00B144E9">
        <w:trPr>
          <w:tblCellSpacing w:w="0" w:type="dxa"/>
        </w:trPr>
        <w:tc>
          <w:tcPr>
            <w:tcW w:w="7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95BCB2" w14:textId="77777777" w:rsidR="00B144E9" w:rsidRPr="00B144E9" w:rsidRDefault="00B144E9" w:rsidP="00B144E9">
            <w:pPr>
              <w:spacing w:before="120" w:after="120" w:line="240" w:lineRule="auto"/>
              <w:ind w:left="120" w:right="120"/>
              <w:jc w:val="center"/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B144E9"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11</w:t>
            </w:r>
          </w:p>
        </w:tc>
        <w:tc>
          <w:tcPr>
            <w:tcW w:w="19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74E768" w14:textId="77777777" w:rsidR="00B144E9" w:rsidRPr="00B144E9" w:rsidRDefault="00B144E9" w:rsidP="00B144E9">
            <w:pPr>
              <w:spacing w:before="120" w:after="120" w:line="240" w:lineRule="auto"/>
              <w:ind w:left="120" w:right="120"/>
              <w:jc w:val="both"/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B144E9"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Saldamento de plano de benefícios</w:t>
            </w: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DE6C74" w14:textId="77777777" w:rsidR="00B144E9" w:rsidRPr="00B144E9" w:rsidRDefault="00B144E9" w:rsidP="00B144E9">
            <w:pPr>
              <w:spacing w:before="120" w:after="120" w:line="240" w:lineRule="auto"/>
              <w:ind w:left="120" w:right="120"/>
              <w:jc w:val="center"/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B144E9"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80</w:t>
            </w:r>
          </w:p>
        </w:tc>
        <w:tc>
          <w:tcPr>
            <w:tcW w:w="173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F378A8" w14:textId="77777777" w:rsidR="00B144E9" w:rsidRPr="00B144E9" w:rsidRDefault="00B144E9" w:rsidP="00B144E9">
            <w:pPr>
              <w:spacing w:before="120" w:after="120" w:line="240" w:lineRule="auto"/>
              <w:ind w:left="120" w:right="120"/>
              <w:jc w:val="center"/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B144E9"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30</w:t>
            </w:r>
          </w:p>
        </w:tc>
        <w:tc>
          <w:tcPr>
            <w:tcW w:w="10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6888B1" w14:textId="77777777" w:rsidR="00B144E9" w:rsidRPr="00B144E9" w:rsidRDefault="00B144E9" w:rsidP="00B144E9">
            <w:pPr>
              <w:spacing w:before="120" w:after="120" w:line="240" w:lineRule="auto"/>
              <w:ind w:left="120" w:right="120"/>
              <w:jc w:val="center"/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B144E9"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 </w:t>
            </w:r>
          </w:p>
        </w:tc>
        <w:tc>
          <w:tcPr>
            <w:tcW w:w="132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50C8F7" w14:textId="77777777" w:rsidR="00B144E9" w:rsidRPr="00B144E9" w:rsidRDefault="00B144E9" w:rsidP="00B144E9">
            <w:pPr>
              <w:spacing w:before="120" w:after="120" w:line="240" w:lineRule="auto"/>
              <w:ind w:left="120" w:right="120"/>
              <w:jc w:val="center"/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B144E9"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III</w:t>
            </w: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3A7D53" w14:textId="77777777" w:rsidR="00B144E9" w:rsidRPr="00B144E9" w:rsidRDefault="00B144E9" w:rsidP="00B144E9">
            <w:pPr>
              <w:spacing w:before="120" w:after="120" w:line="240" w:lineRule="auto"/>
              <w:ind w:left="120" w:right="120"/>
              <w:jc w:val="both"/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B144E9"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- LC nº 109/2001;</w:t>
            </w:r>
          </w:p>
          <w:p w14:paraId="76E6D1EF" w14:textId="77777777" w:rsidR="00B144E9" w:rsidRPr="00B144E9" w:rsidRDefault="00B144E9" w:rsidP="00B144E9">
            <w:pPr>
              <w:spacing w:before="120" w:after="120" w:line="240" w:lineRule="auto"/>
              <w:ind w:left="120" w:right="120"/>
              <w:jc w:val="both"/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B144E9"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- Resol.  CNPC nº 40/2021;</w:t>
            </w:r>
          </w:p>
        </w:tc>
      </w:tr>
      <w:tr w:rsidR="00B144E9" w:rsidRPr="00B144E9" w14:paraId="16F6426B" w14:textId="77777777" w:rsidTr="00B144E9">
        <w:trPr>
          <w:tblCellSpacing w:w="0" w:type="dxa"/>
        </w:trPr>
        <w:tc>
          <w:tcPr>
            <w:tcW w:w="7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377138" w14:textId="77777777" w:rsidR="00B144E9" w:rsidRPr="00B144E9" w:rsidRDefault="00B144E9" w:rsidP="00B144E9">
            <w:pPr>
              <w:spacing w:before="120" w:after="120" w:line="240" w:lineRule="auto"/>
              <w:ind w:left="120" w:right="120"/>
              <w:jc w:val="center"/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B144E9"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12</w:t>
            </w:r>
          </w:p>
        </w:tc>
        <w:tc>
          <w:tcPr>
            <w:tcW w:w="19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FF6E2D" w14:textId="77777777" w:rsidR="00B144E9" w:rsidRPr="00B144E9" w:rsidRDefault="00B144E9" w:rsidP="00B144E9">
            <w:pPr>
              <w:spacing w:before="120" w:after="120" w:line="240" w:lineRule="auto"/>
              <w:ind w:left="120" w:right="120"/>
              <w:jc w:val="both"/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B144E9"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Transferência de gerenciamento de plano de benefícios</w:t>
            </w: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327F80" w14:textId="77777777" w:rsidR="00B144E9" w:rsidRPr="00B144E9" w:rsidRDefault="00B144E9" w:rsidP="00B144E9">
            <w:pPr>
              <w:spacing w:before="120" w:after="120" w:line="240" w:lineRule="auto"/>
              <w:ind w:left="120" w:right="120"/>
              <w:jc w:val="center"/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B144E9"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55</w:t>
            </w:r>
          </w:p>
        </w:tc>
        <w:tc>
          <w:tcPr>
            <w:tcW w:w="173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523275" w14:textId="77777777" w:rsidR="00B144E9" w:rsidRPr="00B144E9" w:rsidRDefault="00B144E9" w:rsidP="00B144E9">
            <w:pPr>
              <w:spacing w:before="120" w:after="120" w:line="240" w:lineRule="auto"/>
              <w:ind w:left="120" w:right="120"/>
              <w:jc w:val="center"/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B144E9"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30</w:t>
            </w:r>
          </w:p>
        </w:tc>
        <w:tc>
          <w:tcPr>
            <w:tcW w:w="10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668DFF" w14:textId="77777777" w:rsidR="00B144E9" w:rsidRPr="00B144E9" w:rsidRDefault="00B144E9" w:rsidP="00B144E9">
            <w:pPr>
              <w:spacing w:before="120" w:after="120" w:line="240" w:lineRule="auto"/>
              <w:ind w:left="120" w:right="120"/>
              <w:jc w:val="center"/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B144E9"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 </w:t>
            </w:r>
          </w:p>
        </w:tc>
        <w:tc>
          <w:tcPr>
            <w:tcW w:w="132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621ACB" w14:textId="77777777" w:rsidR="00B144E9" w:rsidRPr="00B144E9" w:rsidRDefault="00B144E9" w:rsidP="00B144E9">
            <w:pPr>
              <w:spacing w:before="120" w:after="120" w:line="240" w:lineRule="auto"/>
              <w:ind w:left="120" w:right="120"/>
              <w:jc w:val="center"/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B144E9"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III</w:t>
            </w: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AACF90" w14:textId="77777777" w:rsidR="00B144E9" w:rsidRPr="00B144E9" w:rsidRDefault="00B144E9" w:rsidP="00B144E9">
            <w:pPr>
              <w:spacing w:before="120" w:after="120" w:line="240" w:lineRule="auto"/>
              <w:ind w:left="120" w:right="120"/>
              <w:jc w:val="both"/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B144E9"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- LC nº 109/2001;</w:t>
            </w:r>
          </w:p>
          <w:p w14:paraId="69E99DC7" w14:textId="77777777" w:rsidR="00B144E9" w:rsidRPr="00B144E9" w:rsidRDefault="00B144E9" w:rsidP="00B144E9">
            <w:pPr>
              <w:spacing w:before="120" w:after="120" w:line="240" w:lineRule="auto"/>
              <w:ind w:left="120" w:right="120"/>
              <w:jc w:val="both"/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B144E9"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- Resol.  CNPC nº 25/2017;</w:t>
            </w:r>
          </w:p>
          <w:p w14:paraId="4256CCA9" w14:textId="77777777" w:rsidR="00B144E9" w:rsidRPr="00B144E9" w:rsidRDefault="00B144E9" w:rsidP="00B144E9">
            <w:pPr>
              <w:spacing w:before="120" w:after="120" w:line="240" w:lineRule="auto"/>
              <w:ind w:left="120" w:right="120"/>
              <w:jc w:val="both"/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B144E9"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- Resol.  CNPC nº 51/2022;</w:t>
            </w:r>
          </w:p>
        </w:tc>
      </w:tr>
      <w:tr w:rsidR="00B144E9" w:rsidRPr="00B144E9" w14:paraId="04157F06" w14:textId="77777777" w:rsidTr="00B144E9">
        <w:trPr>
          <w:tblCellSpacing w:w="0" w:type="dxa"/>
        </w:trPr>
        <w:tc>
          <w:tcPr>
            <w:tcW w:w="7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5EC03E" w14:textId="77777777" w:rsidR="00B144E9" w:rsidRPr="00B144E9" w:rsidRDefault="00B144E9" w:rsidP="00B144E9">
            <w:pPr>
              <w:spacing w:before="120" w:after="120" w:line="240" w:lineRule="auto"/>
              <w:ind w:left="120" w:right="120"/>
              <w:jc w:val="center"/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B144E9"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13</w:t>
            </w:r>
          </w:p>
        </w:tc>
        <w:tc>
          <w:tcPr>
            <w:tcW w:w="19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01B4EF" w14:textId="77777777" w:rsidR="00B144E9" w:rsidRPr="00B144E9" w:rsidRDefault="00B144E9" w:rsidP="00B144E9">
            <w:pPr>
              <w:spacing w:before="120" w:after="120" w:line="240" w:lineRule="auto"/>
              <w:ind w:left="120" w:right="120"/>
              <w:jc w:val="both"/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B144E9"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Fusão, cisão ou incorporação de planos de benefícios ou de EFPC</w:t>
            </w: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870753" w14:textId="77777777" w:rsidR="00B144E9" w:rsidRPr="00B144E9" w:rsidRDefault="00B144E9" w:rsidP="00B144E9">
            <w:pPr>
              <w:spacing w:before="120" w:after="120" w:line="240" w:lineRule="auto"/>
              <w:ind w:left="120" w:right="120"/>
              <w:jc w:val="center"/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B144E9"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80</w:t>
            </w:r>
          </w:p>
        </w:tc>
        <w:tc>
          <w:tcPr>
            <w:tcW w:w="173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30BC7E" w14:textId="77777777" w:rsidR="00B144E9" w:rsidRPr="00B144E9" w:rsidRDefault="00B144E9" w:rsidP="00B144E9">
            <w:pPr>
              <w:spacing w:before="120" w:after="120" w:line="240" w:lineRule="auto"/>
              <w:ind w:left="120" w:right="120"/>
              <w:jc w:val="center"/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B144E9"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30</w:t>
            </w:r>
          </w:p>
        </w:tc>
        <w:tc>
          <w:tcPr>
            <w:tcW w:w="10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BBF03C" w14:textId="77777777" w:rsidR="00B144E9" w:rsidRPr="00B144E9" w:rsidRDefault="00B144E9" w:rsidP="00B144E9">
            <w:pPr>
              <w:spacing w:before="120" w:after="120" w:line="240" w:lineRule="auto"/>
              <w:ind w:left="120" w:right="120"/>
              <w:jc w:val="center"/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B144E9"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 </w:t>
            </w:r>
          </w:p>
        </w:tc>
        <w:tc>
          <w:tcPr>
            <w:tcW w:w="132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FC0C0F" w14:textId="77777777" w:rsidR="00B144E9" w:rsidRPr="00B144E9" w:rsidRDefault="00B144E9" w:rsidP="00B144E9">
            <w:pPr>
              <w:spacing w:before="120" w:after="120" w:line="240" w:lineRule="auto"/>
              <w:ind w:left="120" w:right="120"/>
              <w:jc w:val="center"/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B144E9"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III</w:t>
            </w: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676DB9" w14:textId="77777777" w:rsidR="00B144E9" w:rsidRPr="00B144E9" w:rsidRDefault="00B144E9" w:rsidP="00B144E9">
            <w:pPr>
              <w:spacing w:before="120" w:after="120" w:line="240" w:lineRule="auto"/>
              <w:ind w:left="120" w:right="120"/>
              <w:jc w:val="both"/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B144E9"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- LC nº 109/2001;</w:t>
            </w:r>
          </w:p>
          <w:p w14:paraId="37E9169E" w14:textId="77777777" w:rsidR="00B144E9" w:rsidRPr="00B144E9" w:rsidRDefault="00B144E9" w:rsidP="00B144E9">
            <w:pPr>
              <w:spacing w:before="120" w:after="120" w:line="240" w:lineRule="auto"/>
              <w:ind w:left="120" w:right="120"/>
              <w:jc w:val="both"/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B144E9"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- Resol.  CNPC nº 40/2021;</w:t>
            </w:r>
          </w:p>
        </w:tc>
      </w:tr>
      <w:tr w:rsidR="00B144E9" w:rsidRPr="00B144E9" w14:paraId="132A5FF3" w14:textId="77777777" w:rsidTr="00B144E9">
        <w:trPr>
          <w:tblCellSpacing w:w="0" w:type="dxa"/>
        </w:trPr>
        <w:tc>
          <w:tcPr>
            <w:tcW w:w="7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B6B191" w14:textId="77777777" w:rsidR="00B144E9" w:rsidRPr="00B144E9" w:rsidRDefault="00B144E9" w:rsidP="00B144E9">
            <w:pPr>
              <w:spacing w:before="120" w:after="120" w:line="240" w:lineRule="auto"/>
              <w:ind w:left="120" w:right="120"/>
              <w:jc w:val="center"/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B144E9"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14</w:t>
            </w:r>
          </w:p>
        </w:tc>
        <w:tc>
          <w:tcPr>
            <w:tcW w:w="19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C6DDD8" w14:textId="77777777" w:rsidR="00B144E9" w:rsidRPr="00B144E9" w:rsidRDefault="00B144E9" w:rsidP="00B144E9">
            <w:pPr>
              <w:spacing w:before="120" w:after="120" w:line="240" w:lineRule="auto"/>
              <w:ind w:left="120" w:right="120"/>
              <w:jc w:val="both"/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B144E9"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Migração</w:t>
            </w: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397CF6" w14:textId="77777777" w:rsidR="00B144E9" w:rsidRPr="00B144E9" w:rsidRDefault="00B144E9" w:rsidP="00B144E9">
            <w:pPr>
              <w:spacing w:before="120" w:after="120" w:line="240" w:lineRule="auto"/>
              <w:ind w:left="120" w:right="120"/>
              <w:jc w:val="center"/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B144E9"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55</w:t>
            </w:r>
          </w:p>
        </w:tc>
        <w:tc>
          <w:tcPr>
            <w:tcW w:w="173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7BCCDE" w14:textId="77777777" w:rsidR="00B144E9" w:rsidRPr="00B144E9" w:rsidRDefault="00B144E9" w:rsidP="00B144E9">
            <w:pPr>
              <w:spacing w:before="120" w:after="120" w:line="240" w:lineRule="auto"/>
              <w:ind w:left="120" w:right="120"/>
              <w:jc w:val="center"/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B144E9"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30</w:t>
            </w:r>
          </w:p>
        </w:tc>
        <w:tc>
          <w:tcPr>
            <w:tcW w:w="10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6F693F" w14:textId="77777777" w:rsidR="00B144E9" w:rsidRPr="00B144E9" w:rsidRDefault="00B144E9" w:rsidP="00B144E9">
            <w:pPr>
              <w:spacing w:before="120" w:after="120" w:line="240" w:lineRule="auto"/>
              <w:ind w:left="120" w:right="120"/>
              <w:jc w:val="center"/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B144E9"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 </w:t>
            </w:r>
          </w:p>
        </w:tc>
        <w:tc>
          <w:tcPr>
            <w:tcW w:w="132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254E74" w14:textId="77777777" w:rsidR="00B144E9" w:rsidRPr="00B144E9" w:rsidRDefault="00B144E9" w:rsidP="00B144E9">
            <w:pPr>
              <w:spacing w:before="120" w:after="120" w:line="240" w:lineRule="auto"/>
              <w:ind w:left="120" w:right="120"/>
              <w:jc w:val="center"/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B144E9"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III</w:t>
            </w: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3FBDA9" w14:textId="77777777" w:rsidR="00B144E9" w:rsidRPr="00B144E9" w:rsidRDefault="00B144E9" w:rsidP="00B144E9">
            <w:pPr>
              <w:spacing w:before="120" w:after="120" w:line="240" w:lineRule="auto"/>
              <w:ind w:left="120" w:right="120"/>
              <w:jc w:val="both"/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B144E9"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- LC nº 109/2001;</w:t>
            </w:r>
          </w:p>
          <w:p w14:paraId="655BF09B" w14:textId="77777777" w:rsidR="00B144E9" w:rsidRPr="00B144E9" w:rsidRDefault="00B144E9" w:rsidP="00B144E9">
            <w:pPr>
              <w:spacing w:before="120" w:after="120" w:line="240" w:lineRule="auto"/>
              <w:ind w:left="120" w:right="120"/>
              <w:jc w:val="both"/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B144E9"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- Resol.  CNPC nº 40/2021;</w:t>
            </w:r>
          </w:p>
        </w:tc>
      </w:tr>
      <w:tr w:rsidR="00B144E9" w:rsidRPr="00B144E9" w14:paraId="68EA99E2" w14:textId="77777777" w:rsidTr="00B144E9">
        <w:trPr>
          <w:tblCellSpacing w:w="0" w:type="dxa"/>
        </w:trPr>
        <w:tc>
          <w:tcPr>
            <w:tcW w:w="7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AFA77F" w14:textId="77777777" w:rsidR="00B144E9" w:rsidRPr="00B144E9" w:rsidRDefault="00B144E9" w:rsidP="00B144E9">
            <w:pPr>
              <w:spacing w:before="120" w:after="120" w:line="240" w:lineRule="auto"/>
              <w:ind w:left="120" w:right="120"/>
              <w:jc w:val="center"/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B144E9"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15</w:t>
            </w:r>
          </w:p>
        </w:tc>
        <w:tc>
          <w:tcPr>
            <w:tcW w:w="19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B99224" w14:textId="77777777" w:rsidR="00B144E9" w:rsidRPr="00B144E9" w:rsidRDefault="00B144E9" w:rsidP="00B144E9">
            <w:pPr>
              <w:spacing w:before="120" w:after="120" w:line="240" w:lineRule="auto"/>
              <w:ind w:left="120" w:right="120"/>
              <w:jc w:val="both"/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B144E9"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Operações estruturais relacionadas</w:t>
            </w: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287B91" w14:textId="77777777" w:rsidR="00B144E9" w:rsidRPr="00B144E9" w:rsidRDefault="00B144E9" w:rsidP="00B144E9">
            <w:pPr>
              <w:spacing w:before="120" w:after="120" w:line="240" w:lineRule="auto"/>
              <w:ind w:left="120" w:right="120"/>
              <w:jc w:val="center"/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B144E9"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80</w:t>
            </w:r>
          </w:p>
        </w:tc>
        <w:tc>
          <w:tcPr>
            <w:tcW w:w="173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1959B2" w14:textId="77777777" w:rsidR="00B144E9" w:rsidRPr="00B144E9" w:rsidRDefault="00B144E9" w:rsidP="00B144E9">
            <w:pPr>
              <w:spacing w:before="120" w:after="120" w:line="240" w:lineRule="auto"/>
              <w:ind w:left="120" w:right="120"/>
              <w:jc w:val="center"/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B144E9"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30</w:t>
            </w:r>
          </w:p>
        </w:tc>
        <w:tc>
          <w:tcPr>
            <w:tcW w:w="10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92CA6C" w14:textId="77777777" w:rsidR="00B144E9" w:rsidRPr="00B144E9" w:rsidRDefault="00B144E9" w:rsidP="00B144E9">
            <w:pPr>
              <w:spacing w:before="120" w:after="120" w:line="240" w:lineRule="auto"/>
              <w:ind w:left="120" w:right="120"/>
              <w:jc w:val="center"/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B144E9"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 </w:t>
            </w:r>
          </w:p>
        </w:tc>
        <w:tc>
          <w:tcPr>
            <w:tcW w:w="132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6C5305" w14:textId="77777777" w:rsidR="00B144E9" w:rsidRPr="00B144E9" w:rsidRDefault="00B144E9" w:rsidP="00B144E9">
            <w:pPr>
              <w:spacing w:before="120" w:after="120" w:line="240" w:lineRule="auto"/>
              <w:ind w:left="120" w:right="120"/>
              <w:jc w:val="center"/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B144E9"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III</w:t>
            </w: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B9D316" w14:textId="77777777" w:rsidR="00B144E9" w:rsidRPr="00B144E9" w:rsidRDefault="00B144E9" w:rsidP="00B144E9">
            <w:pPr>
              <w:spacing w:before="120" w:after="120" w:line="240" w:lineRule="auto"/>
              <w:ind w:left="120" w:right="120"/>
              <w:jc w:val="both"/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B144E9"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- LC nº 109/2001;</w:t>
            </w:r>
          </w:p>
          <w:p w14:paraId="48E3DEE4" w14:textId="77777777" w:rsidR="00B144E9" w:rsidRPr="00B144E9" w:rsidRDefault="00B144E9" w:rsidP="00B144E9">
            <w:pPr>
              <w:spacing w:before="120" w:after="120" w:line="240" w:lineRule="auto"/>
              <w:ind w:left="120" w:right="120"/>
              <w:jc w:val="both"/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B144E9"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- Resol.  CNPC nº 40/2021;</w:t>
            </w:r>
          </w:p>
        </w:tc>
      </w:tr>
      <w:tr w:rsidR="00B144E9" w:rsidRPr="00B144E9" w14:paraId="6A7DBA98" w14:textId="77777777" w:rsidTr="00B144E9">
        <w:trPr>
          <w:tblCellSpacing w:w="0" w:type="dxa"/>
        </w:trPr>
        <w:tc>
          <w:tcPr>
            <w:tcW w:w="7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1E50C4" w14:textId="77777777" w:rsidR="00B144E9" w:rsidRPr="00B144E9" w:rsidRDefault="00B144E9" w:rsidP="00B144E9">
            <w:pPr>
              <w:spacing w:before="120" w:after="120" w:line="240" w:lineRule="auto"/>
              <w:ind w:left="120" w:right="120"/>
              <w:jc w:val="center"/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B144E9"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lastRenderedPageBreak/>
              <w:t>16</w:t>
            </w:r>
          </w:p>
        </w:tc>
        <w:tc>
          <w:tcPr>
            <w:tcW w:w="19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0D24A1" w14:textId="77777777" w:rsidR="00B144E9" w:rsidRPr="00B144E9" w:rsidRDefault="00B144E9" w:rsidP="00B144E9">
            <w:pPr>
              <w:spacing w:before="120" w:after="120" w:line="240" w:lineRule="auto"/>
              <w:ind w:left="120" w:right="120"/>
              <w:jc w:val="both"/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B144E9"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Destinação de reserva especial em requerimento que envolva reversão de valores</w:t>
            </w: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42FB86" w14:textId="77777777" w:rsidR="00B144E9" w:rsidRPr="00B144E9" w:rsidRDefault="00B144E9" w:rsidP="00B144E9">
            <w:pPr>
              <w:spacing w:before="120" w:after="120" w:line="240" w:lineRule="auto"/>
              <w:ind w:left="120" w:right="120"/>
              <w:jc w:val="center"/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B144E9"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55</w:t>
            </w:r>
          </w:p>
        </w:tc>
        <w:tc>
          <w:tcPr>
            <w:tcW w:w="173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B7FEA7" w14:textId="77777777" w:rsidR="00B144E9" w:rsidRPr="00B144E9" w:rsidRDefault="00B144E9" w:rsidP="00B144E9">
            <w:pPr>
              <w:spacing w:before="120" w:after="120" w:line="240" w:lineRule="auto"/>
              <w:ind w:left="120" w:right="120"/>
              <w:jc w:val="center"/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B144E9"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30</w:t>
            </w:r>
          </w:p>
        </w:tc>
        <w:tc>
          <w:tcPr>
            <w:tcW w:w="10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B0FE45" w14:textId="77777777" w:rsidR="00B144E9" w:rsidRPr="00B144E9" w:rsidRDefault="00B144E9" w:rsidP="00B144E9">
            <w:pPr>
              <w:spacing w:before="120" w:after="120" w:line="240" w:lineRule="auto"/>
              <w:ind w:left="120" w:right="120"/>
              <w:jc w:val="center"/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B144E9"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 </w:t>
            </w:r>
          </w:p>
        </w:tc>
        <w:tc>
          <w:tcPr>
            <w:tcW w:w="132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178058" w14:textId="77777777" w:rsidR="00B144E9" w:rsidRPr="00B144E9" w:rsidRDefault="00B144E9" w:rsidP="00B144E9">
            <w:pPr>
              <w:spacing w:before="120" w:after="120" w:line="240" w:lineRule="auto"/>
              <w:ind w:left="120" w:right="120"/>
              <w:jc w:val="center"/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B144E9"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III</w:t>
            </w: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A3A3A8" w14:textId="77777777" w:rsidR="00B144E9" w:rsidRPr="00B144E9" w:rsidRDefault="00B144E9" w:rsidP="00B144E9">
            <w:pPr>
              <w:spacing w:before="120" w:after="120" w:line="240" w:lineRule="auto"/>
              <w:ind w:left="120" w:right="120"/>
              <w:jc w:val="both"/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B144E9"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- LC nº 109/2001;</w:t>
            </w:r>
          </w:p>
          <w:p w14:paraId="22CA4F41" w14:textId="77777777" w:rsidR="00B144E9" w:rsidRPr="00B144E9" w:rsidRDefault="00B144E9" w:rsidP="00B144E9">
            <w:pPr>
              <w:spacing w:before="120" w:after="120" w:line="240" w:lineRule="auto"/>
              <w:ind w:left="120" w:right="120"/>
              <w:jc w:val="both"/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B144E9"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- Resol.  CNPC nº 30/2018;</w:t>
            </w:r>
          </w:p>
          <w:p w14:paraId="464F47AE" w14:textId="77777777" w:rsidR="00B144E9" w:rsidRPr="00B144E9" w:rsidRDefault="00B144E9" w:rsidP="00B144E9">
            <w:pPr>
              <w:spacing w:before="120" w:after="120" w:line="240" w:lineRule="auto"/>
              <w:ind w:left="120" w:right="120"/>
              <w:jc w:val="both"/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B144E9"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- IN Previc nº 33/2020;</w:t>
            </w:r>
          </w:p>
        </w:tc>
      </w:tr>
      <w:tr w:rsidR="00B144E9" w:rsidRPr="00B144E9" w14:paraId="6D993E53" w14:textId="77777777" w:rsidTr="00B144E9">
        <w:trPr>
          <w:tblCellSpacing w:w="0" w:type="dxa"/>
        </w:trPr>
        <w:tc>
          <w:tcPr>
            <w:tcW w:w="7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6C57FF" w14:textId="77777777" w:rsidR="00B144E9" w:rsidRPr="00B144E9" w:rsidRDefault="00B144E9" w:rsidP="00B144E9">
            <w:pPr>
              <w:spacing w:before="120" w:after="120" w:line="240" w:lineRule="auto"/>
              <w:ind w:left="120" w:right="120"/>
              <w:jc w:val="center"/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B144E9"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17</w:t>
            </w:r>
          </w:p>
        </w:tc>
        <w:tc>
          <w:tcPr>
            <w:tcW w:w="19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78B85C" w14:textId="77777777" w:rsidR="00B144E9" w:rsidRPr="00B144E9" w:rsidRDefault="00B144E9" w:rsidP="00B144E9">
            <w:pPr>
              <w:spacing w:before="120" w:after="120" w:line="240" w:lineRule="auto"/>
              <w:ind w:left="120" w:right="120"/>
              <w:jc w:val="both"/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B144E9"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Retirada de patrocínio</w:t>
            </w: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45A2D2" w14:textId="77777777" w:rsidR="00B144E9" w:rsidRPr="00B144E9" w:rsidRDefault="00B144E9" w:rsidP="00B144E9">
            <w:pPr>
              <w:spacing w:before="120" w:after="120" w:line="240" w:lineRule="auto"/>
              <w:ind w:left="120" w:right="120"/>
              <w:jc w:val="center"/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B144E9"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80</w:t>
            </w:r>
          </w:p>
        </w:tc>
        <w:tc>
          <w:tcPr>
            <w:tcW w:w="173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8446CD" w14:textId="77777777" w:rsidR="00B144E9" w:rsidRPr="00B144E9" w:rsidRDefault="00B144E9" w:rsidP="00B144E9">
            <w:pPr>
              <w:spacing w:before="120" w:after="120" w:line="240" w:lineRule="auto"/>
              <w:ind w:left="120" w:right="120"/>
              <w:jc w:val="center"/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B144E9"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30</w:t>
            </w:r>
          </w:p>
        </w:tc>
        <w:tc>
          <w:tcPr>
            <w:tcW w:w="10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9D119F" w14:textId="77777777" w:rsidR="00B144E9" w:rsidRPr="00B144E9" w:rsidRDefault="00B144E9" w:rsidP="00B144E9">
            <w:pPr>
              <w:spacing w:before="120" w:after="120" w:line="240" w:lineRule="auto"/>
              <w:ind w:left="120" w:right="120"/>
              <w:jc w:val="center"/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B144E9"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 </w:t>
            </w:r>
          </w:p>
        </w:tc>
        <w:tc>
          <w:tcPr>
            <w:tcW w:w="132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B9D0DB" w14:textId="77777777" w:rsidR="00B144E9" w:rsidRPr="00B144E9" w:rsidRDefault="00B144E9" w:rsidP="00B144E9">
            <w:pPr>
              <w:spacing w:before="120" w:after="120" w:line="240" w:lineRule="auto"/>
              <w:ind w:left="120" w:right="120"/>
              <w:jc w:val="center"/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B144E9"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III</w:t>
            </w: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8E686D" w14:textId="77777777" w:rsidR="00B144E9" w:rsidRPr="00B144E9" w:rsidRDefault="00B144E9" w:rsidP="00B144E9">
            <w:pPr>
              <w:spacing w:before="120" w:after="120" w:line="240" w:lineRule="auto"/>
              <w:ind w:left="120" w:right="120"/>
              <w:jc w:val="both"/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B144E9"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- LC nº 109/2001;</w:t>
            </w:r>
          </w:p>
          <w:p w14:paraId="15491C01" w14:textId="77777777" w:rsidR="00B144E9" w:rsidRPr="00B144E9" w:rsidRDefault="00B144E9" w:rsidP="00B144E9">
            <w:pPr>
              <w:spacing w:before="120" w:after="120" w:line="240" w:lineRule="auto"/>
              <w:ind w:left="120" w:right="120"/>
              <w:jc w:val="both"/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B144E9"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- Resol.  CNPC nº 11/2013;</w:t>
            </w:r>
          </w:p>
          <w:p w14:paraId="30C41653" w14:textId="77777777" w:rsidR="00B144E9" w:rsidRPr="00B144E9" w:rsidRDefault="00B144E9" w:rsidP="00B144E9">
            <w:pPr>
              <w:spacing w:before="120" w:after="120" w:line="240" w:lineRule="auto"/>
              <w:ind w:left="120" w:right="120"/>
              <w:jc w:val="both"/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B144E9"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- Resol. CNPC nº 53/2022;</w:t>
            </w:r>
          </w:p>
        </w:tc>
      </w:tr>
      <w:tr w:rsidR="00B144E9" w:rsidRPr="00B144E9" w14:paraId="7824F805" w14:textId="77777777" w:rsidTr="00B144E9">
        <w:trPr>
          <w:tblCellSpacing w:w="0" w:type="dxa"/>
        </w:trPr>
        <w:tc>
          <w:tcPr>
            <w:tcW w:w="7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F8DDA1" w14:textId="77777777" w:rsidR="00B144E9" w:rsidRPr="00B144E9" w:rsidRDefault="00B144E9" w:rsidP="00B144E9">
            <w:pPr>
              <w:spacing w:before="120" w:after="120" w:line="240" w:lineRule="auto"/>
              <w:ind w:left="120" w:right="120"/>
              <w:jc w:val="center"/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B144E9"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18</w:t>
            </w:r>
          </w:p>
        </w:tc>
        <w:tc>
          <w:tcPr>
            <w:tcW w:w="19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5B3D7C" w14:textId="77777777" w:rsidR="00B144E9" w:rsidRPr="00B144E9" w:rsidRDefault="00B144E9" w:rsidP="00B144E9">
            <w:pPr>
              <w:spacing w:before="120" w:after="120" w:line="240" w:lineRule="auto"/>
              <w:ind w:left="120" w:right="120"/>
              <w:jc w:val="both"/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B144E9"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Rescisão unilateral de convênio de adesão</w:t>
            </w: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528946" w14:textId="77777777" w:rsidR="00B144E9" w:rsidRPr="00B144E9" w:rsidRDefault="00B144E9" w:rsidP="00B144E9">
            <w:pPr>
              <w:spacing w:before="120" w:after="120" w:line="240" w:lineRule="auto"/>
              <w:ind w:left="120" w:right="120"/>
              <w:jc w:val="center"/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B144E9"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80</w:t>
            </w:r>
          </w:p>
        </w:tc>
        <w:tc>
          <w:tcPr>
            <w:tcW w:w="173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692A5B" w14:textId="77777777" w:rsidR="00B144E9" w:rsidRPr="00B144E9" w:rsidRDefault="00B144E9" w:rsidP="00B144E9">
            <w:pPr>
              <w:spacing w:before="120" w:after="120" w:line="240" w:lineRule="auto"/>
              <w:ind w:left="120" w:right="120"/>
              <w:jc w:val="center"/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B144E9"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30</w:t>
            </w:r>
          </w:p>
        </w:tc>
        <w:tc>
          <w:tcPr>
            <w:tcW w:w="10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8ABC6C" w14:textId="77777777" w:rsidR="00B144E9" w:rsidRPr="00B144E9" w:rsidRDefault="00B144E9" w:rsidP="00B144E9">
            <w:pPr>
              <w:spacing w:before="120" w:after="120" w:line="240" w:lineRule="auto"/>
              <w:ind w:left="120" w:right="120"/>
              <w:jc w:val="center"/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B144E9"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 </w:t>
            </w:r>
          </w:p>
        </w:tc>
        <w:tc>
          <w:tcPr>
            <w:tcW w:w="132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6B737F" w14:textId="77777777" w:rsidR="00B144E9" w:rsidRPr="00B144E9" w:rsidRDefault="00B144E9" w:rsidP="00B144E9">
            <w:pPr>
              <w:spacing w:before="120" w:after="120" w:line="240" w:lineRule="auto"/>
              <w:ind w:left="120" w:right="120"/>
              <w:jc w:val="center"/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B144E9"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III</w:t>
            </w: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3A9711" w14:textId="77777777" w:rsidR="00B144E9" w:rsidRPr="00B144E9" w:rsidRDefault="00B144E9" w:rsidP="00B144E9">
            <w:pPr>
              <w:spacing w:before="120" w:after="120" w:line="240" w:lineRule="auto"/>
              <w:ind w:left="120" w:right="120"/>
              <w:jc w:val="both"/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B144E9"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- LC nº 109/2001;</w:t>
            </w:r>
          </w:p>
          <w:p w14:paraId="2DC24F67" w14:textId="77777777" w:rsidR="00B144E9" w:rsidRPr="00B144E9" w:rsidRDefault="00B144E9" w:rsidP="00B144E9">
            <w:pPr>
              <w:spacing w:before="120" w:after="120" w:line="240" w:lineRule="auto"/>
              <w:ind w:left="120" w:right="120"/>
              <w:jc w:val="both"/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B144E9"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- Resol.  CNPC nº 11/2013;</w:t>
            </w:r>
          </w:p>
          <w:p w14:paraId="126CEF4C" w14:textId="77777777" w:rsidR="00B144E9" w:rsidRPr="00B144E9" w:rsidRDefault="00B144E9" w:rsidP="00B144E9">
            <w:pPr>
              <w:spacing w:before="120" w:after="120" w:line="240" w:lineRule="auto"/>
              <w:ind w:left="120" w:right="120"/>
              <w:jc w:val="both"/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B144E9"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- Resol. CNPC nº 53/2022;</w:t>
            </w:r>
          </w:p>
        </w:tc>
      </w:tr>
      <w:tr w:rsidR="00B144E9" w:rsidRPr="00B144E9" w14:paraId="61EC629A" w14:textId="77777777" w:rsidTr="00B144E9">
        <w:trPr>
          <w:tblCellSpacing w:w="0" w:type="dxa"/>
        </w:trPr>
        <w:tc>
          <w:tcPr>
            <w:tcW w:w="7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4BC79C" w14:textId="77777777" w:rsidR="00B144E9" w:rsidRPr="00B144E9" w:rsidRDefault="00B144E9" w:rsidP="00B144E9">
            <w:pPr>
              <w:spacing w:before="120" w:after="120" w:line="240" w:lineRule="auto"/>
              <w:ind w:left="120" w:right="120"/>
              <w:jc w:val="center"/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B144E9"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19</w:t>
            </w:r>
          </w:p>
        </w:tc>
        <w:tc>
          <w:tcPr>
            <w:tcW w:w="19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3585D0" w14:textId="77777777" w:rsidR="00B144E9" w:rsidRPr="00B144E9" w:rsidRDefault="00B144E9" w:rsidP="00B144E9">
            <w:pPr>
              <w:spacing w:before="120" w:after="120" w:line="240" w:lineRule="auto"/>
              <w:ind w:left="120" w:right="120"/>
              <w:jc w:val="both"/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B144E9"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Encerramento de plano de benefícios</w:t>
            </w: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5B43BE" w14:textId="77777777" w:rsidR="00B144E9" w:rsidRPr="00B144E9" w:rsidRDefault="00B144E9" w:rsidP="00B144E9">
            <w:pPr>
              <w:spacing w:before="120" w:after="120" w:line="240" w:lineRule="auto"/>
              <w:ind w:left="120" w:right="120"/>
              <w:jc w:val="center"/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B144E9"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25</w:t>
            </w:r>
          </w:p>
        </w:tc>
        <w:tc>
          <w:tcPr>
            <w:tcW w:w="173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42BF4B" w14:textId="77777777" w:rsidR="00B144E9" w:rsidRPr="00B144E9" w:rsidRDefault="00B144E9" w:rsidP="00B144E9">
            <w:pPr>
              <w:spacing w:before="120" w:after="120" w:line="240" w:lineRule="auto"/>
              <w:ind w:left="120" w:right="120"/>
              <w:jc w:val="center"/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B144E9"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30</w:t>
            </w:r>
          </w:p>
        </w:tc>
        <w:tc>
          <w:tcPr>
            <w:tcW w:w="10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B16FF7" w14:textId="77777777" w:rsidR="00B144E9" w:rsidRPr="00B144E9" w:rsidRDefault="00B144E9" w:rsidP="00B144E9">
            <w:pPr>
              <w:spacing w:before="120" w:after="120" w:line="240" w:lineRule="auto"/>
              <w:ind w:left="120" w:right="120"/>
              <w:jc w:val="center"/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B144E9"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 </w:t>
            </w:r>
          </w:p>
        </w:tc>
        <w:tc>
          <w:tcPr>
            <w:tcW w:w="132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21611F" w14:textId="77777777" w:rsidR="00B144E9" w:rsidRPr="00B144E9" w:rsidRDefault="00B144E9" w:rsidP="00B144E9">
            <w:pPr>
              <w:spacing w:before="120" w:after="120" w:line="240" w:lineRule="auto"/>
              <w:ind w:left="120" w:right="120"/>
              <w:jc w:val="center"/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B144E9"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III</w:t>
            </w: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97CEFC" w14:textId="77777777" w:rsidR="00B144E9" w:rsidRPr="00B144E9" w:rsidRDefault="00B144E9" w:rsidP="00B144E9">
            <w:pPr>
              <w:spacing w:before="120" w:after="120" w:line="240" w:lineRule="auto"/>
              <w:ind w:left="120" w:right="120"/>
              <w:jc w:val="both"/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B144E9"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- LC nº 109/2001;</w:t>
            </w:r>
          </w:p>
        </w:tc>
      </w:tr>
      <w:tr w:rsidR="00B144E9" w:rsidRPr="00B144E9" w14:paraId="4E3CCAF9" w14:textId="77777777" w:rsidTr="00B144E9">
        <w:trPr>
          <w:tblCellSpacing w:w="0" w:type="dxa"/>
        </w:trPr>
        <w:tc>
          <w:tcPr>
            <w:tcW w:w="7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8F8B9B" w14:textId="77777777" w:rsidR="00B144E9" w:rsidRPr="00B144E9" w:rsidRDefault="00B144E9" w:rsidP="00B144E9">
            <w:pPr>
              <w:spacing w:before="120" w:after="120" w:line="240" w:lineRule="auto"/>
              <w:ind w:left="120" w:right="120"/>
              <w:jc w:val="center"/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B144E9"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20</w:t>
            </w:r>
          </w:p>
        </w:tc>
        <w:tc>
          <w:tcPr>
            <w:tcW w:w="19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EB9518" w14:textId="77777777" w:rsidR="00B144E9" w:rsidRPr="00B144E9" w:rsidRDefault="00B144E9" w:rsidP="00B144E9">
            <w:pPr>
              <w:spacing w:before="120" w:after="120" w:line="240" w:lineRule="auto"/>
              <w:ind w:left="120" w:right="120"/>
              <w:jc w:val="both"/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B144E9"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Encerramento de EFPC</w:t>
            </w: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C3A71D" w14:textId="77777777" w:rsidR="00B144E9" w:rsidRPr="00B144E9" w:rsidRDefault="00B144E9" w:rsidP="00B144E9">
            <w:pPr>
              <w:spacing w:before="120" w:after="120" w:line="240" w:lineRule="auto"/>
              <w:ind w:left="120" w:right="120"/>
              <w:jc w:val="center"/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B144E9"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25</w:t>
            </w:r>
          </w:p>
        </w:tc>
        <w:tc>
          <w:tcPr>
            <w:tcW w:w="173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EEE4DE" w14:textId="77777777" w:rsidR="00B144E9" w:rsidRPr="00B144E9" w:rsidRDefault="00B144E9" w:rsidP="00B144E9">
            <w:pPr>
              <w:spacing w:before="120" w:after="120" w:line="240" w:lineRule="auto"/>
              <w:ind w:left="120" w:right="120"/>
              <w:jc w:val="center"/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B144E9"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30</w:t>
            </w:r>
          </w:p>
        </w:tc>
        <w:tc>
          <w:tcPr>
            <w:tcW w:w="10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CEF09D" w14:textId="77777777" w:rsidR="00B144E9" w:rsidRPr="00B144E9" w:rsidRDefault="00B144E9" w:rsidP="00B144E9">
            <w:pPr>
              <w:spacing w:before="120" w:after="120" w:line="240" w:lineRule="auto"/>
              <w:ind w:left="120" w:right="120"/>
              <w:jc w:val="center"/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B144E9"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 </w:t>
            </w:r>
          </w:p>
        </w:tc>
        <w:tc>
          <w:tcPr>
            <w:tcW w:w="132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F19A50" w14:textId="77777777" w:rsidR="00B144E9" w:rsidRPr="00B144E9" w:rsidRDefault="00B144E9" w:rsidP="00B144E9">
            <w:pPr>
              <w:spacing w:before="120" w:after="120" w:line="240" w:lineRule="auto"/>
              <w:ind w:left="120" w:right="120"/>
              <w:jc w:val="center"/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B144E9"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III</w:t>
            </w: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B9E2C1" w14:textId="77777777" w:rsidR="00B144E9" w:rsidRPr="00B144E9" w:rsidRDefault="00B144E9" w:rsidP="00B144E9">
            <w:pPr>
              <w:spacing w:before="120" w:after="120" w:line="240" w:lineRule="auto"/>
              <w:ind w:left="120" w:right="120"/>
              <w:jc w:val="both"/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B144E9"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- LC nº 109/2001;</w:t>
            </w:r>
          </w:p>
        </w:tc>
      </w:tr>
      <w:tr w:rsidR="00B144E9" w:rsidRPr="00B144E9" w14:paraId="272E3378" w14:textId="77777777" w:rsidTr="00B144E9">
        <w:trPr>
          <w:tblCellSpacing w:w="0" w:type="dxa"/>
        </w:trPr>
        <w:tc>
          <w:tcPr>
            <w:tcW w:w="7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438987" w14:textId="77777777" w:rsidR="00B144E9" w:rsidRPr="00B144E9" w:rsidRDefault="00B144E9" w:rsidP="00B144E9">
            <w:pPr>
              <w:spacing w:before="120" w:after="120" w:line="240" w:lineRule="auto"/>
              <w:ind w:left="120" w:right="120"/>
              <w:jc w:val="center"/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B144E9"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21</w:t>
            </w:r>
          </w:p>
        </w:tc>
        <w:tc>
          <w:tcPr>
            <w:tcW w:w="19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FFB610" w14:textId="77777777" w:rsidR="00B144E9" w:rsidRPr="00B144E9" w:rsidRDefault="00B144E9" w:rsidP="00B144E9">
            <w:pPr>
              <w:spacing w:before="120" w:after="120" w:line="240" w:lineRule="auto"/>
              <w:ind w:left="120" w:right="120"/>
              <w:jc w:val="both"/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B144E9"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Certificação de modelo de regulamento de plano de benefícios</w:t>
            </w: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F88297" w14:textId="77777777" w:rsidR="00B144E9" w:rsidRPr="00B144E9" w:rsidRDefault="00B144E9" w:rsidP="00B144E9">
            <w:pPr>
              <w:spacing w:before="120" w:after="120" w:line="240" w:lineRule="auto"/>
              <w:ind w:left="120" w:right="120"/>
              <w:jc w:val="center"/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B144E9"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55</w:t>
            </w:r>
          </w:p>
        </w:tc>
        <w:tc>
          <w:tcPr>
            <w:tcW w:w="173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B6C196" w14:textId="77777777" w:rsidR="00B144E9" w:rsidRPr="00B144E9" w:rsidRDefault="00B144E9" w:rsidP="00B144E9">
            <w:pPr>
              <w:spacing w:before="120" w:after="120" w:line="240" w:lineRule="auto"/>
              <w:ind w:left="120" w:right="120"/>
              <w:jc w:val="center"/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B144E9"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30</w:t>
            </w:r>
          </w:p>
        </w:tc>
        <w:tc>
          <w:tcPr>
            <w:tcW w:w="10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2D4C17" w14:textId="77777777" w:rsidR="00B144E9" w:rsidRPr="00B144E9" w:rsidRDefault="00B144E9" w:rsidP="00B144E9">
            <w:pPr>
              <w:spacing w:before="120" w:after="120" w:line="240" w:lineRule="auto"/>
              <w:ind w:left="120" w:right="120"/>
              <w:jc w:val="center"/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B144E9"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 </w:t>
            </w:r>
          </w:p>
        </w:tc>
        <w:tc>
          <w:tcPr>
            <w:tcW w:w="132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CCFBD3" w14:textId="77777777" w:rsidR="00B144E9" w:rsidRPr="00B144E9" w:rsidRDefault="00B144E9" w:rsidP="00B144E9">
            <w:pPr>
              <w:spacing w:before="120" w:after="120" w:line="240" w:lineRule="auto"/>
              <w:ind w:left="120" w:right="120"/>
              <w:jc w:val="center"/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B144E9"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III</w:t>
            </w: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E5B608" w14:textId="77777777" w:rsidR="00B144E9" w:rsidRPr="00B144E9" w:rsidRDefault="00B144E9" w:rsidP="00B144E9">
            <w:pPr>
              <w:spacing w:before="120" w:after="120" w:line="240" w:lineRule="auto"/>
              <w:ind w:left="120" w:right="120"/>
              <w:jc w:val="both"/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B144E9"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- LC nº 109/2001;</w:t>
            </w:r>
          </w:p>
          <w:p w14:paraId="4185056E" w14:textId="77777777" w:rsidR="00B144E9" w:rsidRPr="00B144E9" w:rsidRDefault="00B144E9" w:rsidP="00B144E9">
            <w:pPr>
              <w:spacing w:before="120" w:after="120" w:line="240" w:lineRule="auto"/>
              <w:ind w:left="120" w:right="120"/>
              <w:jc w:val="both"/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B144E9"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- Resol.  CNPC nº 40/2021;</w:t>
            </w:r>
          </w:p>
        </w:tc>
      </w:tr>
      <w:tr w:rsidR="00B144E9" w:rsidRPr="00B144E9" w14:paraId="0A5A2F76" w14:textId="77777777" w:rsidTr="00B144E9">
        <w:trPr>
          <w:tblCellSpacing w:w="0" w:type="dxa"/>
        </w:trPr>
        <w:tc>
          <w:tcPr>
            <w:tcW w:w="7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79394B" w14:textId="77777777" w:rsidR="00B144E9" w:rsidRPr="00B144E9" w:rsidRDefault="00B144E9" w:rsidP="00B144E9">
            <w:pPr>
              <w:spacing w:before="120" w:after="120" w:line="240" w:lineRule="auto"/>
              <w:ind w:left="120" w:right="120"/>
              <w:jc w:val="center"/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B144E9"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24</w:t>
            </w:r>
          </w:p>
        </w:tc>
        <w:tc>
          <w:tcPr>
            <w:tcW w:w="19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97BCA6" w14:textId="77777777" w:rsidR="00B144E9" w:rsidRPr="00B144E9" w:rsidRDefault="00B144E9" w:rsidP="00B144E9">
            <w:pPr>
              <w:spacing w:before="120" w:after="120" w:line="240" w:lineRule="auto"/>
              <w:ind w:left="120" w:right="120"/>
              <w:jc w:val="both"/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B144E9"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Certificação de modelo de convênio de adesão</w:t>
            </w: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2D144F" w14:textId="77777777" w:rsidR="00B144E9" w:rsidRPr="00B144E9" w:rsidRDefault="00B144E9" w:rsidP="00B144E9">
            <w:pPr>
              <w:spacing w:before="120" w:after="120" w:line="240" w:lineRule="auto"/>
              <w:ind w:left="120" w:right="120"/>
              <w:jc w:val="center"/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B144E9"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40</w:t>
            </w:r>
          </w:p>
        </w:tc>
        <w:tc>
          <w:tcPr>
            <w:tcW w:w="173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70D2AB" w14:textId="77777777" w:rsidR="00B144E9" w:rsidRPr="00B144E9" w:rsidRDefault="00B144E9" w:rsidP="00B144E9">
            <w:pPr>
              <w:spacing w:before="120" w:after="120" w:line="240" w:lineRule="auto"/>
              <w:ind w:left="120" w:right="120"/>
              <w:jc w:val="center"/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B144E9"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30</w:t>
            </w:r>
          </w:p>
        </w:tc>
        <w:tc>
          <w:tcPr>
            <w:tcW w:w="10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4EDE43" w14:textId="77777777" w:rsidR="00B144E9" w:rsidRPr="00B144E9" w:rsidRDefault="00B144E9" w:rsidP="00B144E9">
            <w:pPr>
              <w:spacing w:before="120" w:after="120" w:line="240" w:lineRule="auto"/>
              <w:ind w:left="120" w:right="120"/>
              <w:jc w:val="center"/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B144E9"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 </w:t>
            </w:r>
          </w:p>
        </w:tc>
        <w:tc>
          <w:tcPr>
            <w:tcW w:w="132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B178CC" w14:textId="77777777" w:rsidR="00B144E9" w:rsidRPr="00B144E9" w:rsidRDefault="00B144E9" w:rsidP="00B144E9">
            <w:pPr>
              <w:spacing w:before="120" w:after="120" w:line="240" w:lineRule="auto"/>
              <w:ind w:left="120" w:right="120"/>
              <w:jc w:val="center"/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B144E9"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III</w:t>
            </w: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73F663" w14:textId="77777777" w:rsidR="00B144E9" w:rsidRPr="00B144E9" w:rsidRDefault="00B144E9" w:rsidP="00B144E9">
            <w:pPr>
              <w:spacing w:before="120" w:after="120" w:line="240" w:lineRule="auto"/>
              <w:ind w:left="120" w:right="120"/>
              <w:jc w:val="both"/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B144E9"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- LC nº 109/2001;</w:t>
            </w:r>
          </w:p>
          <w:p w14:paraId="48C00A5B" w14:textId="77777777" w:rsidR="00B144E9" w:rsidRPr="00B144E9" w:rsidRDefault="00B144E9" w:rsidP="00B144E9">
            <w:pPr>
              <w:spacing w:before="120" w:after="120" w:line="240" w:lineRule="auto"/>
              <w:ind w:left="120" w:right="120"/>
              <w:jc w:val="both"/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B144E9"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- Resol.  CNPC nº 40/2021;</w:t>
            </w:r>
          </w:p>
        </w:tc>
      </w:tr>
      <w:tr w:rsidR="00B144E9" w:rsidRPr="00B144E9" w14:paraId="6CEB8FFD" w14:textId="77777777" w:rsidTr="00B144E9">
        <w:trPr>
          <w:tblCellSpacing w:w="0" w:type="dxa"/>
        </w:trPr>
        <w:tc>
          <w:tcPr>
            <w:tcW w:w="7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DB72A5" w14:textId="77777777" w:rsidR="00B144E9" w:rsidRPr="00B144E9" w:rsidRDefault="00B144E9" w:rsidP="00B144E9">
            <w:pPr>
              <w:spacing w:before="120" w:after="120" w:line="240" w:lineRule="auto"/>
              <w:ind w:left="120" w:right="120"/>
              <w:jc w:val="center"/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B144E9"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25</w:t>
            </w:r>
          </w:p>
        </w:tc>
        <w:tc>
          <w:tcPr>
            <w:tcW w:w="19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CA074C" w14:textId="77777777" w:rsidR="00B144E9" w:rsidRPr="00B144E9" w:rsidRDefault="00B144E9" w:rsidP="00B144E9">
            <w:pPr>
              <w:spacing w:before="120" w:after="120" w:line="240" w:lineRule="auto"/>
              <w:ind w:left="120" w:right="120"/>
              <w:jc w:val="both"/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B144E9"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 xml:space="preserve">Habilitação de membro da diretoria-executiva ou de membro do conselho deliberativo ou do conselho </w:t>
            </w:r>
            <w:r w:rsidRPr="00B144E9"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lastRenderedPageBreak/>
              <w:t>fiscal de EFPC classificada no segmento S1</w:t>
            </w: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86C2E8" w14:textId="77777777" w:rsidR="00B144E9" w:rsidRPr="00B144E9" w:rsidRDefault="00B144E9" w:rsidP="00B144E9">
            <w:pPr>
              <w:spacing w:before="120" w:after="120" w:line="240" w:lineRule="auto"/>
              <w:ind w:left="120" w:right="120"/>
              <w:jc w:val="center"/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B144E9"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lastRenderedPageBreak/>
              <w:t>25</w:t>
            </w:r>
          </w:p>
        </w:tc>
        <w:tc>
          <w:tcPr>
            <w:tcW w:w="173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EFFF04" w14:textId="77777777" w:rsidR="00B144E9" w:rsidRPr="00B144E9" w:rsidRDefault="00B144E9" w:rsidP="00B144E9">
            <w:pPr>
              <w:spacing w:before="120" w:after="120" w:line="240" w:lineRule="auto"/>
              <w:ind w:left="120" w:right="120"/>
              <w:jc w:val="center"/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B144E9"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10</w:t>
            </w:r>
          </w:p>
        </w:tc>
        <w:tc>
          <w:tcPr>
            <w:tcW w:w="10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173A43" w14:textId="77777777" w:rsidR="00B144E9" w:rsidRPr="00B144E9" w:rsidRDefault="00B144E9" w:rsidP="00B144E9">
            <w:pPr>
              <w:spacing w:before="120" w:after="120" w:line="240" w:lineRule="auto"/>
              <w:ind w:left="120" w:right="120"/>
              <w:jc w:val="center"/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B144E9"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 </w:t>
            </w:r>
          </w:p>
        </w:tc>
        <w:tc>
          <w:tcPr>
            <w:tcW w:w="132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22CEEA" w14:textId="77777777" w:rsidR="00B144E9" w:rsidRPr="00B144E9" w:rsidRDefault="00B144E9" w:rsidP="00B144E9">
            <w:pPr>
              <w:spacing w:before="120" w:after="120" w:line="240" w:lineRule="auto"/>
              <w:ind w:left="120" w:right="120"/>
              <w:jc w:val="center"/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B144E9"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III</w:t>
            </w: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68D827" w14:textId="77777777" w:rsidR="00B144E9" w:rsidRPr="00B144E9" w:rsidRDefault="00B144E9" w:rsidP="00B144E9">
            <w:pPr>
              <w:spacing w:before="120" w:after="120" w:line="240" w:lineRule="auto"/>
              <w:ind w:left="120" w:right="120"/>
              <w:jc w:val="both"/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B144E9"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- Resol.  CNPC nº 39/2021;</w:t>
            </w:r>
          </w:p>
          <w:p w14:paraId="09390E70" w14:textId="77777777" w:rsidR="00B144E9" w:rsidRPr="00B144E9" w:rsidRDefault="00B144E9" w:rsidP="00B144E9">
            <w:pPr>
              <w:spacing w:before="120" w:after="120" w:line="240" w:lineRule="auto"/>
              <w:ind w:left="120" w:right="120"/>
              <w:jc w:val="both"/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B144E9"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- IN Previc nº 41/2021</w:t>
            </w:r>
          </w:p>
        </w:tc>
      </w:tr>
      <w:tr w:rsidR="00B144E9" w:rsidRPr="00B144E9" w14:paraId="38652652" w14:textId="77777777" w:rsidTr="00B144E9">
        <w:trPr>
          <w:tblCellSpacing w:w="0" w:type="dxa"/>
        </w:trPr>
        <w:tc>
          <w:tcPr>
            <w:tcW w:w="7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FFCAAF" w14:textId="77777777" w:rsidR="00B144E9" w:rsidRPr="00B144E9" w:rsidRDefault="00B144E9" w:rsidP="00B144E9">
            <w:pPr>
              <w:spacing w:before="120" w:after="120" w:line="240" w:lineRule="auto"/>
              <w:ind w:left="120" w:right="120"/>
              <w:jc w:val="center"/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B144E9"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26</w:t>
            </w:r>
          </w:p>
        </w:tc>
        <w:tc>
          <w:tcPr>
            <w:tcW w:w="19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0F5319" w14:textId="77777777" w:rsidR="00B144E9" w:rsidRPr="00B144E9" w:rsidRDefault="00B144E9" w:rsidP="00B144E9">
            <w:pPr>
              <w:spacing w:before="120" w:after="120" w:line="240" w:lineRule="auto"/>
              <w:ind w:left="120" w:right="120"/>
              <w:jc w:val="both"/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B144E9"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Habilitação de membro dos órgãos estatutários de EFPC não enquadrada no item anterior</w:t>
            </w: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F3B06A" w14:textId="77777777" w:rsidR="00B144E9" w:rsidRPr="00B144E9" w:rsidRDefault="00B144E9" w:rsidP="00B144E9">
            <w:pPr>
              <w:spacing w:before="120" w:after="120" w:line="240" w:lineRule="auto"/>
              <w:ind w:left="120" w:right="120"/>
              <w:jc w:val="center"/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B144E9"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40</w:t>
            </w:r>
          </w:p>
        </w:tc>
        <w:tc>
          <w:tcPr>
            <w:tcW w:w="173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C38D2D" w14:textId="77777777" w:rsidR="00B144E9" w:rsidRPr="00B144E9" w:rsidRDefault="00B144E9" w:rsidP="00B144E9">
            <w:pPr>
              <w:spacing w:before="120" w:after="120" w:line="240" w:lineRule="auto"/>
              <w:ind w:left="120" w:right="120"/>
              <w:jc w:val="center"/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B144E9"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5</w:t>
            </w:r>
          </w:p>
        </w:tc>
        <w:tc>
          <w:tcPr>
            <w:tcW w:w="10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0BD9CF" w14:textId="77777777" w:rsidR="00B144E9" w:rsidRPr="00B144E9" w:rsidRDefault="00B144E9" w:rsidP="00B144E9">
            <w:pPr>
              <w:spacing w:before="120" w:after="120" w:line="240" w:lineRule="auto"/>
              <w:ind w:left="120" w:right="120"/>
              <w:jc w:val="center"/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B144E9"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 </w:t>
            </w:r>
          </w:p>
        </w:tc>
        <w:tc>
          <w:tcPr>
            <w:tcW w:w="132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AF813D" w14:textId="77777777" w:rsidR="00B144E9" w:rsidRPr="00B144E9" w:rsidRDefault="00B144E9" w:rsidP="00B144E9">
            <w:pPr>
              <w:spacing w:before="120" w:after="120" w:line="240" w:lineRule="auto"/>
              <w:ind w:left="120" w:right="120"/>
              <w:jc w:val="center"/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B144E9"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I</w:t>
            </w: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FDCCFE" w14:textId="77777777" w:rsidR="00B144E9" w:rsidRPr="00B144E9" w:rsidRDefault="00B144E9" w:rsidP="00B144E9">
            <w:pPr>
              <w:spacing w:before="120" w:after="120" w:line="240" w:lineRule="auto"/>
              <w:ind w:left="120" w:right="120"/>
              <w:jc w:val="both"/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B144E9"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- Resol.  CNPC nº 39/2021;</w:t>
            </w:r>
          </w:p>
          <w:p w14:paraId="50ADD8DB" w14:textId="77777777" w:rsidR="00B144E9" w:rsidRPr="00B144E9" w:rsidRDefault="00B144E9" w:rsidP="00B144E9">
            <w:pPr>
              <w:spacing w:before="120" w:after="120" w:line="240" w:lineRule="auto"/>
              <w:ind w:left="120" w:right="120"/>
              <w:jc w:val="both"/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B144E9"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- IN Previc nº 41/2021</w:t>
            </w:r>
          </w:p>
        </w:tc>
      </w:tr>
      <w:tr w:rsidR="00B144E9" w:rsidRPr="00B144E9" w14:paraId="4B4996ED" w14:textId="77777777" w:rsidTr="00B144E9">
        <w:trPr>
          <w:tblCellSpacing w:w="0" w:type="dxa"/>
        </w:trPr>
        <w:tc>
          <w:tcPr>
            <w:tcW w:w="7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7BECAF" w14:textId="77777777" w:rsidR="00B144E9" w:rsidRPr="00B144E9" w:rsidRDefault="00B144E9" w:rsidP="00B144E9">
            <w:pPr>
              <w:spacing w:before="120" w:after="120" w:line="240" w:lineRule="auto"/>
              <w:ind w:left="120" w:right="120"/>
              <w:jc w:val="center"/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B144E9"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27</w:t>
            </w:r>
          </w:p>
        </w:tc>
        <w:tc>
          <w:tcPr>
            <w:tcW w:w="19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33C7B1" w14:textId="77777777" w:rsidR="00B144E9" w:rsidRPr="00B144E9" w:rsidRDefault="00B144E9" w:rsidP="00B144E9">
            <w:pPr>
              <w:spacing w:before="120" w:after="120" w:line="240" w:lineRule="auto"/>
              <w:ind w:left="120" w:right="120"/>
              <w:jc w:val="both"/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B144E9"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Reconhecimento de instituição certificadora</w:t>
            </w: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80D47F" w14:textId="77777777" w:rsidR="00B144E9" w:rsidRPr="00B144E9" w:rsidRDefault="00B144E9" w:rsidP="00B144E9">
            <w:pPr>
              <w:spacing w:before="120" w:after="120" w:line="240" w:lineRule="auto"/>
              <w:ind w:left="120" w:right="120"/>
              <w:jc w:val="center"/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B144E9"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40</w:t>
            </w:r>
          </w:p>
        </w:tc>
        <w:tc>
          <w:tcPr>
            <w:tcW w:w="173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650E71" w14:textId="77777777" w:rsidR="00B144E9" w:rsidRPr="00B144E9" w:rsidRDefault="00B144E9" w:rsidP="00B144E9">
            <w:pPr>
              <w:spacing w:before="120" w:after="120" w:line="240" w:lineRule="auto"/>
              <w:ind w:left="120" w:right="120"/>
              <w:jc w:val="center"/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B144E9"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10</w:t>
            </w:r>
          </w:p>
        </w:tc>
        <w:tc>
          <w:tcPr>
            <w:tcW w:w="10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E7B3A8" w14:textId="77777777" w:rsidR="00B144E9" w:rsidRPr="00B144E9" w:rsidRDefault="00B144E9" w:rsidP="00B144E9">
            <w:pPr>
              <w:spacing w:before="120" w:after="120" w:line="240" w:lineRule="auto"/>
              <w:ind w:left="120" w:right="120"/>
              <w:jc w:val="center"/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B144E9"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 </w:t>
            </w:r>
          </w:p>
        </w:tc>
        <w:tc>
          <w:tcPr>
            <w:tcW w:w="132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E40D1F" w14:textId="77777777" w:rsidR="00B144E9" w:rsidRPr="00B144E9" w:rsidRDefault="00B144E9" w:rsidP="00B144E9">
            <w:pPr>
              <w:spacing w:before="120" w:after="120" w:line="240" w:lineRule="auto"/>
              <w:ind w:left="120" w:right="120"/>
              <w:jc w:val="center"/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B144E9"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III</w:t>
            </w: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D836FA" w14:textId="77777777" w:rsidR="00B144E9" w:rsidRPr="00B144E9" w:rsidRDefault="00B144E9" w:rsidP="00B144E9">
            <w:pPr>
              <w:spacing w:before="120" w:after="120" w:line="240" w:lineRule="auto"/>
              <w:ind w:left="120" w:right="120"/>
              <w:jc w:val="both"/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B144E9"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- Resol.  CNPC nº 39/2021;</w:t>
            </w:r>
          </w:p>
          <w:p w14:paraId="20C1F10F" w14:textId="77777777" w:rsidR="00B144E9" w:rsidRPr="00B144E9" w:rsidRDefault="00B144E9" w:rsidP="00B144E9">
            <w:pPr>
              <w:spacing w:before="120" w:after="120" w:line="240" w:lineRule="auto"/>
              <w:ind w:left="120" w:right="120"/>
              <w:jc w:val="both"/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B144E9"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-IN Previc nº 29/2020</w:t>
            </w:r>
          </w:p>
        </w:tc>
      </w:tr>
    </w:tbl>
    <w:p w14:paraId="6644EE86" w14:textId="77777777" w:rsidR="00B144E9" w:rsidRDefault="00B144E9" w:rsidP="00B144E9">
      <w:pPr>
        <w:spacing w:after="120"/>
        <w:jc w:val="center"/>
        <w:rPr>
          <w:sz w:val="24"/>
          <w:szCs w:val="24"/>
        </w:rPr>
      </w:pPr>
    </w:p>
    <w:p w14:paraId="1E427155" w14:textId="2F97C86F" w:rsidR="00B144E9" w:rsidRDefault="00B144E9" w:rsidP="00A1250E">
      <w:pPr>
        <w:ind w:right="-1"/>
        <w:rPr>
          <w:sz w:val="24"/>
          <w:szCs w:val="24"/>
        </w:rPr>
      </w:pPr>
      <w:r>
        <w:rPr>
          <w:sz w:val="24"/>
          <w:szCs w:val="24"/>
        </w:rPr>
        <w:t>Leia-se:</w:t>
      </w:r>
    </w:p>
    <w:p w14:paraId="43553A56" w14:textId="77777777" w:rsidR="00B144E9" w:rsidRDefault="00B144E9" w:rsidP="00B144E9">
      <w:pPr>
        <w:spacing w:after="120"/>
        <w:jc w:val="center"/>
        <w:rPr>
          <w:b/>
          <w:bCs/>
          <w:sz w:val="24"/>
          <w:szCs w:val="24"/>
        </w:rPr>
      </w:pPr>
      <w:r w:rsidRPr="00B144E9">
        <w:rPr>
          <w:b/>
          <w:bCs/>
          <w:sz w:val="24"/>
          <w:szCs w:val="24"/>
        </w:rPr>
        <w:t>ANEXO III</w:t>
      </w:r>
    </w:p>
    <w:p w14:paraId="37ABDD05" w14:textId="77777777" w:rsidR="00B144E9" w:rsidRPr="00B144E9" w:rsidRDefault="00B144E9" w:rsidP="00B144E9">
      <w:pPr>
        <w:spacing w:after="120"/>
        <w:jc w:val="center"/>
        <w:rPr>
          <w:b/>
          <w:bCs/>
          <w:sz w:val="24"/>
          <w:szCs w:val="24"/>
        </w:rPr>
      </w:pPr>
      <w:r>
        <w:t>PRAZOS DE ANÁLISE DE REQUERIMENTOS</w:t>
      </w:r>
    </w:p>
    <w:tbl>
      <w:tblPr>
        <w:tblW w:w="10198" w:type="dxa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724"/>
        <w:gridCol w:w="2387"/>
        <w:gridCol w:w="2126"/>
        <w:gridCol w:w="1985"/>
        <w:gridCol w:w="850"/>
        <w:gridCol w:w="2126"/>
      </w:tblGrid>
      <w:tr w:rsidR="00B144E9" w:rsidRPr="00B144E9" w14:paraId="45F408BF" w14:textId="77777777" w:rsidTr="00F8338C">
        <w:trPr>
          <w:trHeight w:val="450"/>
          <w:tblCellSpacing w:w="0" w:type="dxa"/>
        </w:trPr>
        <w:tc>
          <w:tcPr>
            <w:tcW w:w="724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4AD23F" w14:textId="77777777" w:rsidR="00B144E9" w:rsidRPr="00B144E9" w:rsidRDefault="00B144E9" w:rsidP="00F8338C">
            <w:pPr>
              <w:spacing w:after="0" w:line="240" w:lineRule="auto"/>
              <w:ind w:left="120" w:right="120"/>
              <w:jc w:val="center"/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B144E9"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Item</w:t>
            </w:r>
          </w:p>
        </w:tc>
        <w:tc>
          <w:tcPr>
            <w:tcW w:w="2387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709506" w14:textId="77777777" w:rsidR="00B144E9" w:rsidRPr="00B144E9" w:rsidRDefault="00B144E9" w:rsidP="00F8338C">
            <w:pPr>
              <w:spacing w:after="0" w:line="240" w:lineRule="auto"/>
              <w:ind w:left="120" w:right="120"/>
              <w:jc w:val="center"/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B144E9"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Tipo de Requerimento</w:t>
            </w:r>
          </w:p>
        </w:tc>
        <w:tc>
          <w:tcPr>
            <w:tcW w:w="2126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11F4BA" w14:textId="77777777" w:rsidR="00B144E9" w:rsidRPr="00B144E9" w:rsidRDefault="00B144E9" w:rsidP="00F8338C">
            <w:pPr>
              <w:spacing w:after="0" w:line="240" w:lineRule="auto"/>
              <w:ind w:left="119" w:right="119"/>
              <w:jc w:val="center"/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B144E9"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Prazo de análise</w:t>
            </w:r>
          </w:p>
          <w:p w14:paraId="69E64CA0" w14:textId="77777777" w:rsidR="00B144E9" w:rsidRPr="00B144E9" w:rsidRDefault="00B144E9" w:rsidP="00F8338C">
            <w:pPr>
              <w:spacing w:after="0" w:line="240" w:lineRule="auto"/>
              <w:ind w:left="119" w:right="119"/>
              <w:jc w:val="center"/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B144E9"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FASE DE INSTRUÇÃO</w:t>
            </w:r>
          </w:p>
          <w:p w14:paraId="431673C9" w14:textId="77777777" w:rsidR="00B144E9" w:rsidRPr="00B144E9" w:rsidRDefault="00B144E9" w:rsidP="00F8338C">
            <w:pPr>
              <w:spacing w:after="0" w:line="240" w:lineRule="auto"/>
              <w:ind w:left="119" w:right="119"/>
              <w:jc w:val="center"/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B144E9"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(em dias úteis)</w:t>
            </w:r>
          </w:p>
        </w:tc>
        <w:tc>
          <w:tcPr>
            <w:tcW w:w="1985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64C1CE" w14:textId="77777777" w:rsidR="00B144E9" w:rsidRPr="00B144E9" w:rsidRDefault="00B144E9" w:rsidP="00F8338C">
            <w:pPr>
              <w:spacing w:after="0" w:line="240" w:lineRule="auto"/>
              <w:ind w:left="120" w:right="120"/>
              <w:jc w:val="center"/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B144E9"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Prazo de decisão</w:t>
            </w:r>
          </w:p>
          <w:p w14:paraId="676BE93B" w14:textId="77777777" w:rsidR="00B144E9" w:rsidRPr="00B144E9" w:rsidRDefault="00B144E9" w:rsidP="00F8338C">
            <w:pPr>
              <w:spacing w:after="0" w:line="240" w:lineRule="auto"/>
              <w:ind w:left="120" w:right="120"/>
              <w:jc w:val="center"/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B144E9"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FASE DE DECISÃO</w:t>
            </w:r>
          </w:p>
          <w:p w14:paraId="31DF5DC4" w14:textId="77777777" w:rsidR="00B144E9" w:rsidRPr="00B144E9" w:rsidRDefault="00B144E9" w:rsidP="00F8338C">
            <w:pPr>
              <w:spacing w:after="0" w:line="240" w:lineRule="auto"/>
              <w:ind w:left="120" w:right="120"/>
              <w:jc w:val="center"/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B144E9"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(em dias úteis)</w:t>
            </w:r>
          </w:p>
        </w:tc>
        <w:tc>
          <w:tcPr>
            <w:tcW w:w="850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9C54E7" w14:textId="77777777" w:rsidR="00B144E9" w:rsidRPr="00B144E9" w:rsidRDefault="00B144E9" w:rsidP="00F8338C">
            <w:pPr>
              <w:spacing w:after="0" w:line="240" w:lineRule="auto"/>
              <w:ind w:left="120" w:right="120"/>
              <w:jc w:val="center"/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B144E9"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Nível de Risco</w:t>
            </w:r>
          </w:p>
        </w:tc>
        <w:tc>
          <w:tcPr>
            <w:tcW w:w="2126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71EF3E" w14:textId="77777777" w:rsidR="00B144E9" w:rsidRPr="00B144E9" w:rsidRDefault="00B144E9" w:rsidP="00F8338C">
            <w:pPr>
              <w:spacing w:after="0" w:line="240" w:lineRule="auto"/>
              <w:ind w:left="120" w:right="120"/>
              <w:jc w:val="center"/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B144E9"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Base Normativa</w:t>
            </w:r>
          </w:p>
        </w:tc>
      </w:tr>
      <w:tr w:rsidR="00B144E9" w:rsidRPr="00B144E9" w14:paraId="66C4BBEE" w14:textId="77777777" w:rsidTr="00F8338C">
        <w:trPr>
          <w:trHeight w:val="450"/>
          <w:tblCellSpacing w:w="0" w:type="dxa"/>
        </w:trPr>
        <w:tc>
          <w:tcPr>
            <w:tcW w:w="724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005E87" w14:textId="77777777" w:rsidR="00B144E9" w:rsidRPr="00B144E9" w:rsidRDefault="00B144E9" w:rsidP="00FB68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</w:p>
        </w:tc>
        <w:tc>
          <w:tcPr>
            <w:tcW w:w="2387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374466" w14:textId="77777777" w:rsidR="00B144E9" w:rsidRPr="00B144E9" w:rsidRDefault="00B144E9" w:rsidP="00FB68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</w:p>
        </w:tc>
        <w:tc>
          <w:tcPr>
            <w:tcW w:w="2126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47D159" w14:textId="77777777" w:rsidR="00B144E9" w:rsidRPr="00B144E9" w:rsidRDefault="00B144E9" w:rsidP="00FB68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</w:p>
        </w:tc>
        <w:tc>
          <w:tcPr>
            <w:tcW w:w="1985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372A6F" w14:textId="77777777" w:rsidR="00B144E9" w:rsidRPr="00B144E9" w:rsidRDefault="00B144E9" w:rsidP="00FB68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</w:p>
        </w:tc>
        <w:tc>
          <w:tcPr>
            <w:tcW w:w="850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272712" w14:textId="77777777" w:rsidR="00B144E9" w:rsidRPr="00B144E9" w:rsidRDefault="00B144E9" w:rsidP="00FB68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</w:p>
        </w:tc>
        <w:tc>
          <w:tcPr>
            <w:tcW w:w="2126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12A159" w14:textId="77777777" w:rsidR="00B144E9" w:rsidRPr="00B144E9" w:rsidRDefault="00B144E9" w:rsidP="00F8338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</w:p>
        </w:tc>
      </w:tr>
      <w:tr w:rsidR="00B144E9" w:rsidRPr="00B144E9" w14:paraId="59015CD1" w14:textId="77777777" w:rsidTr="00F8338C">
        <w:trPr>
          <w:tblCellSpacing w:w="0" w:type="dxa"/>
        </w:trPr>
        <w:tc>
          <w:tcPr>
            <w:tcW w:w="72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6A892E" w14:textId="77777777" w:rsidR="00B144E9" w:rsidRPr="00B144E9" w:rsidRDefault="00B144E9" w:rsidP="00F8338C">
            <w:pPr>
              <w:spacing w:after="0" w:line="240" w:lineRule="auto"/>
              <w:ind w:left="120" w:right="120"/>
              <w:jc w:val="center"/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B144E9"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1</w:t>
            </w:r>
          </w:p>
        </w:tc>
        <w:tc>
          <w:tcPr>
            <w:tcW w:w="23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1D7CE2" w14:textId="77777777" w:rsidR="00B144E9" w:rsidRPr="00B144E9" w:rsidRDefault="00B144E9" w:rsidP="00F8338C">
            <w:pPr>
              <w:spacing w:after="0" w:line="240" w:lineRule="auto"/>
              <w:ind w:left="120" w:right="120"/>
              <w:jc w:val="both"/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B144E9"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Constituição de EFPC</w:t>
            </w:r>
          </w:p>
        </w:tc>
        <w:tc>
          <w:tcPr>
            <w:tcW w:w="21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4CB567" w14:textId="77777777" w:rsidR="00B144E9" w:rsidRPr="00B144E9" w:rsidRDefault="00B144E9" w:rsidP="00F8338C">
            <w:pPr>
              <w:spacing w:after="0" w:line="240" w:lineRule="auto"/>
              <w:ind w:left="120" w:right="120"/>
              <w:jc w:val="center"/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B144E9"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80</w:t>
            </w:r>
          </w:p>
        </w:tc>
        <w:tc>
          <w:tcPr>
            <w:tcW w:w="19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D81F50" w14:textId="77777777" w:rsidR="00B144E9" w:rsidRPr="00B144E9" w:rsidRDefault="00B144E9" w:rsidP="00F8338C">
            <w:pPr>
              <w:spacing w:after="0" w:line="240" w:lineRule="auto"/>
              <w:ind w:left="120" w:right="120"/>
              <w:jc w:val="center"/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B144E9"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30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8F8FF9" w14:textId="77777777" w:rsidR="00B144E9" w:rsidRPr="00B144E9" w:rsidRDefault="00B144E9" w:rsidP="00F8338C">
            <w:pPr>
              <w:spacing w:after="0" w:line="240" w:lineRule="auto"/>
              <w:ind w:left="120" w:right="120"/>
              <w:jc w:val="center"/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B144E9"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III</w:t>
            </w:r>
          </w:p>
        </w:tc>
        <w:tc>
          <w:tcPr>
            <w:tcW w:w="21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9307DD" w14:textId="77777777" w:rsidR="00B144E9" w:rsidRPr="00B144E9" w:rsidRDefault="00B144E9" w:rsidP="00F8338C">
            <w:pPr>
              <w:spacing w:after="0" w:line="240" w:lineRule="auto"/>
              <w:ind w:left="120" w:right="120"/>
              <w:jc w:val="both"/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B144E9"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- LC nº 109/2001;</w:t>
            </w:r>
          </w:p>
          <w:p w14:paraId="49A1A345" w14:textId="4EB47411" w:rsidR="00B144E9" w:rsidRPr="00B144E9" w:rsidRDefault="00B144E9" w:rsidP="00F8338C">
            <w:pPr>
              <w:spacing w:after="0" w:line="240" w:lineRule="auto"/>
              <w:ind w:left="120" w:right="120"/>
              <w:jc w:val="both"/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B144E9"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- Resol.  CNPC nº 40/2021</w:t>
            </w:r>
            <w:r w:rsidR="00E828B3"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.</w:t>
            </w:r>
          </w:p>
        </w:tc>
      </w:tr>
      <w:tr w:rsidR="00B144E9" w:rsidRPr="00B144E9" w14:paraId="39AC047D" w14:textId="77777777" w:rsidTr="00F8338C">
        <w:trPr>
          <w:tblCellSpacing w:w="0" w:type="dxa"/>
        </w:trPr>
        <w:tc>
          <w:tcPr>
            <w:tcW w:w="72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529418" w14:textId="77777777" w:rsidR="00B144E9" w:rsidRPr="00B144E9" w:rsidRDefault="00B144E9" w:rsidP="00F8338C">
            <w:pPr>
              <w:spacing w:after="0" w:line="240" w:lineRule="auto"/>
              <w:ind w:left="120" w:right="120"/>
              <w:jc w:val="center"/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B144E9"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2</w:t>
            </w:r>
          </w:p>
        </w:tc>
        <w:tc>
          <w:tcPr>
            <w:tcW w:w="23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083237" w14:textId="77777777" w:rsidR="00B144E9" w:rsidRPr="00B144E9" w:rsidRDefault="00B144E9" w:rsidP="00F8338C">
            <w:pPr>
              <w:spacing w:after="0" w:line="240" w:lineRule="auto"/>
              <w:ind w:left="120" w:right="120"/>
              <w:jc w:val="both"/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B144E9"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Alteração de estatuto</w:t>
            </w:r>
          </w:p>
        </w:tc>
        <w:tc>
          <w:tcPr>
            <w:tcW w:w="21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7B251F" w14:textId="77777777" w:rsidR="00B144E9" w:rsidRPr="00B144E9" w:rsidRDefault="00B144E9" w:rsidP="00F8338C">
            <w:pPr>
              <w:spacing w:after="0" w:line="240" w:lineRule="auto"/>
              <w:ind w:left="120" w:right="120"/>
              <w:jc w:val="center"/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B144E9"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55</w:t>
            </w:r>
          </w:p>
        </w:tc>
        <w:tc>
          <w:tcPr>
            <w:tcW w:w="19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4BF87E" w14:textId="77777777" w:rsidR="00B144E9" w:rsidRPr="00B144E9" w:rsidRDefault="00B144E9" w:rsidP="00F8338C">
            <w:pPr>
              <w:spacing w:after="0" w:line="240" w:lineRule="auto"/>
              <w:ind w:left="120" w:right="120"/>
              <w:jc w:val="center"/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B144E9"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30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EB970B" w14:textId="77777777" w:rsidR="00B144E9" w:rsidRPr="00B144E9" w:rsidRDefault="00B144E9" w:rsidP="00F8338C">
            <w:pPr>
              <w:spacing w:after="0" w:line="240" w:lineRule="auto"/>
              <w:ind w:left="120" w:right="120"/>
              <w:jc w:val="center"/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B144E9"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III</w:t>
            </w:r>
          </w:p>
        </w:tc>
        <w:tc>
          <w:tcPr>
            <w:tcW w:w="21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0E52E4" w14:textId="77777777" w:rsidR="00B144E9" w:rsidRPr="00B144E9" w:rsidRDefault="00B144E9" w:rsidP="00F8338C">
            <w:pPr>
              <w:spacing w:after="0" w:line="240" w:lineRule="auto"/>
              <w:ind w:left="120" w:right="120"/>
              <w:jc w:val="both"/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B144E9"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- LC nº 109/2001;</w:t>
            </w:r>
          </w:p>
          <w:p w14:paraId="398EE320" w14:textId="7BD5A0CA" w:rsidR="00B144E9" w:rsidRPr="00B144E9" w:rsidRDefault="00B144E9" w:rsidP="00F8338C">
            <w:pPr>
              <w:spacing w:after="0" w:line="240" w:lineRule="auto"/>
              <w:ind w:left="120" w:right="120"/>
              <w:jc w:val="both"/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B144E9"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- Resol.  CNPC nº 40/2021</w:t>
            </w:r>
            <w:r w:rsidR="00E828B3"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.</w:t>
            </w:r>
          </w:p>
        </w:tc>
      </w:tr>
      <w:tr w:rsidR="00B144E9" w:rsidRPr="00B144E9" w14:paraId="46AC4AA6" w14:textId="77777777" w:rsidTr="00F8338C">
        <w:trPr>
          <w:tblCellSpacing w:w="0" w:type="dxa"/>
        </w:trPr>
        <w:tc>
          <w:tcPr>
            <w:tcW w:w="72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34FC4A" w14:textId="77777777" w:rsidR="00B144E9" w:rsidRPr="00B144E9" w:rsidRDefault="00B144E9" w:rsidP="00F8338C">
            <w:pPr>
              <w:spacing w:after="0" w:line="240" w:lineRule="auto"/>
              <w:ind w:left="120" w:right="120"/>
              <w:jc w:val="center"/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B144E9"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3</w:t>
            </w:r>
          </w:p>
        </w:tc>
        <w:tc>
          <w:tcPr>
            <w:tcW w:w="23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BF644B" w14:textId="77777777" w:rsidR="00B144E9" w:rsidRPr="00B144E9" w:rsidRDefault="00B144E9" w:rsidP="00F8338C">
            <w:pPr>
              <w:spacing w:after="0" w:line="240" w:lineRule="auto"/>
              <w:ind w:left="120" w:right="120"/>
              <w:jc w:val="both"/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B144E9"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Aplicação de regulamento de plano de benefícios</w:t>
            </w:r>
          </w:p>
        </w:tc>
        <w:tc>
          <w:tcPr>
            <w:tcW w:w="21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77810A" w14:textId="77777777" w:rsidR="00B144E9" w:rsidRPr="00B144E9" w:rsidRDefault="00B144E9" w:rsidP="00F8338C">
            <w:pPr>
              <w:spacing w:after="0" w:line="240" w:lineRule="auto"/>
              <w:ind w:left="120" w:right="120"/>
              <w:jc w:val="center"/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B144E9"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55</w:t>
            </w:r>
          </w:p>
        </w:tc>
        <w:tc>
          <w:tcPr>
            <w:tcW w:w="19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9E36C6" w14:textId="77777777" w:rsidR="00B144E9" w:rsidRPr="00B144E9" w:rsidRDefault="00B144E9" w:rsidP="00F8338C">
            <w:pPr>
              <w:spacing w:after="0" w:line="240" w:lineRule="auto"/>
              <w:ind w:left="120" w:right="120"/>
              <w:jc w:val="center"/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B144E9"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30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A54E70" w14:textId="77777777" w:rsidR="00B144E9" w:rsidRPr="00B144E9" w:rsidRDefault="00B144E9" w:rsidP="00F8338C">
            <w:pPr>
              <w:spacing w:after="0" w:line="240" w:lineRule="auto"/>
              <w:ind w:left="120" w:right="120"/>
              <w:jc w:val="center"/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B144E9"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III</w:t>
            </w:r>
          </w:p>
        </w:tc>
        <w:tc>
          <w:tcPr>
            <w:tcW w:w="21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BF14C7" w14:textId="77777777" w:rsidR="00B144E9" w:rsidRPr="00B144E9" w:rsidRDefault="00B144E9" w:rsidP="00F8338C">
            <w:pPr>
              <w:spacing w:after="0" w:line="240" w:lineRule="auto"/>
              <w:ind w:left="120" w:right="120"/>
              <w:jc w:val="both"/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B144E9"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- LC nº 109/2001;</w:t>
            </w:r>
          </w:p>
          <w:p w14:paraId="458CD3F5" w14:textId="4D8665CF" w:rsidR="00B144E9" w:rsidRPr="00B144E9" w:rsidRDefault="00B144E9" w:rsidP="00F8338C">
            <w:pPr>
              <w:spacing w:after="0" w:line="240" w:lineRule="auto"/>
              <w:ind w:left="120" w:right="120"/>
              <w:jc w:val="both"/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B144E9"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- Resol.  CNPC nº 40/2021</w:t>
            </w:r>
            <w:r w:rsidR="00E828B3"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.</w:t>
            </w:r>
          </w:p>
        </w:tc>
      </w:tr>
      <w:tr w:rsidR="00B144E9" w:rsidRPr="00B144E9" w14:paraId="428D9774" w14:textId="77777777" w:rsidTr="00F8338C">
        <w:trPr>
          <w:tblCellSpacing w:w="0" w:type="dxa"/>
        </w:trPr>
        <w:tc>
          <w:tcPr>
            <w:tcW w:w="72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B8AAAE" w14:textId="77777777" w:rsidR="00B144E9" w:rsidRPr="00B144E9" w:rsidRDefault="00B144E9" w:rsidP="00F8338C">
            <w:pPr>
              <w:spacing w:after="0" w:line="240" w:lineRule="auto"/>
              <w:ind w:left="120" w:right="120"/>
              <w:jc w:val="center"/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B144E9"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4</w:t>
            </w:r>
          </w:p>
        </w:tc>
        <w:tc>
          <w:tcPr>
            <w:tcW w:w="23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78B005" w14:textId="77777777" w:rsidR="00B144E9" w:rsidRPr="00B144E9" w:rsidRDefault="00B144E9" w:rsidP="00F8338C">
            <w:pPr>
              <w:spacing w:after="0" w:line="240" w:lineRule="auto"/>
              <w:ind w:left="120" w:right="120"/>
              <w:jc w:val="both"/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B144E9"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Aplicação de regulamento de plano de benefícios (com base em modelo certificado ou modelo padronizado)</w:t>
            </w:r>
          </w:p>
        </w:tc>
        <w:tc>
          <w:tcPr>
            <w:tcW w:w="21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05B5B7" w14:textId="77777777" w:rsidR="00B144E9" w:rsidRPr="00B144E9" w:rsidRDefault="00B144E9" w:rsidP="00F8338C">
            <w:pPr>
              <w:spacing w:after="0" w:line="240" w:lineRule="auto"/>
              <w:ind w:left="120" w:right="120"/>
              <w:jc w:val="center"/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B144E9"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-</w:t>
            </w:r>
          </w:p>
        </w:tc>
        <w:tc>
          <w:tcPr>
            <w:tcW w:w="19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18F7BC" w14:textId="77777777" w:rsidR="00B144E9" w:rsidRPr="00B144E9" w:rsidRDefault="00B144E9" w:rsidP="00F8338C">
            <w:pPr>
              <w:spacing w:after="0" w:line="240" w:lineRule="auto"/>
              <w:ind w:left="120" w:right="120"/>
              <w:jc w:val="center"/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B144E9"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-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DACD00" w14:textId="77777777" w:rsidR="00B144E9" w:rsidRPr="00B144E9" w:rsidRDefault="00B144E9" w:rsidP="00F8338C">
            <w:pPr>
              <w:spacing w:after="0" w:line="240" w:lineRule="auto"/>
              <w:ind w:left="120" w:right="120"/>
              <w:jc w:val="center"/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B144E9"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II</w:t>
            </w:r>
          </w:p>
        </w:tc>
        <w:tc>
          <w:tcPr>
            <w:tcW w:w="21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F74606" w14:textId="77777777" w:rsidR="00B144E9" w:rsidRPr="00B144E9" w:rsidRDefault="00B144E9" w:rsidP="00F8338C">
            <w:pPr>
              <w:spacing w:after="0" w:line="240" w:lineRule="auto"/>
              <w:ind w:left="120" w:right="120"/>
              <w:jc w:val="both"/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B144E9"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- LC nº 109/2001;</w:t>
            </w:r>
          </w:p>
          <w:p w14:paraId="2B4649E5" w14:textId="37FC9CED" w:rsidR="00B144E9" w:rsidRPr="00B144E9" w:rsidRDefault="00B144E9" w:rsidP="00F8338C">
            <w:pPr>
              <w:spacing w:after="0" w:line="240" w:lineRule="auto"/>
              <w:ind w:left="120" w:right="120"/>
              <w:jc w:val="both"/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B144E9"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- Resol.  CNPC nº 40/2021</w:t>
            </w:r>
            <w:r w:rsidR="00E828B3"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.</w:t>
            </w:r>
          </w:p>
        </w:tc>
      </w:tr>
      <w:tr w:rsidR="00B144E9" w:rsidRPr="00B144E9" w14:paraId="28D55669" w14:textId="77777777" w:rsidTr="00F8338C">
        <w:trPr>
          <w:tblCellSpacing w:w="0" w:type="dxa"/>
        </w:trPr>
        <w:tc>
          <w:tcPr>
            <w:tcW w:w="72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F81EFF" w14:textId="77777777" w:rsidR="00B144E9" w:rsidRPr="00B144E9" w:rsidRDefault="00B144E9" w:rsidP="00F8338C">
            <w:pPr>
              <w:spacing w:after="0" w:line="240" w:lineRule="auto"/>
              <w:ind w:left="120" w:right="120"/>
              <w:jc w:val="center"/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B144E9"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5</w:t>
            </w:r>
          </w:p>
        </w:tc>
        <w:tc>
          <w:tcPr>
            <w:tcW w:w="23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C9FF04" w14:textId="77777777" w:rsidR="00B144E9" w:rsidRPr="00B144E9" w:rsidRDefault="00B144E9" w:rsidP="00F8338C">
            <w:pPr>
              <w:spacing w:after="0" w:line="240" w:lineRule="auto"/>
              <w:ind w:left="120" w:right="120"/>
              <w:jc w:val="both"/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B144E9"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Alteração de regulamento de plano de benefícios</w:t>
            </w:r>
          </w:p>
        </w:tc>
        <w:tc>
          <w:tcPr>
            <w:tcW w:w="21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492941" w14:textId="77777777" w:rsidR="00B144E9" w:rsidRPr="00B144E9" w:rsidRDefault="00B144E9" w:rsidP="00F8338C">
            <w:pPr>
              <w:spacing w:after="0" w:line="240" w:lineRule="auto"/>
              <w:ind w:left="120" w:right="120"/>
              <w:jc w:val="center"/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B144E9"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25</w:t>
            </w:r>
          </w:p>
        </w:tc>
        <w:tc>
          <w:tcPr>
            <w:tcW w:w="19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C04C33" w14:textId="77777777" w:rsidR="00B144E9" w:rsidRPr="00B144E9" w:rsidRDefault="00B144E9" w:rsidP="00F8338C">
            <w:pPr>
              <w:spacing w:after="0" w:line="240" w:lineRule="auto"/>
              <w:ind w:left="120" w:right="120"/>
              <w:jc w:val="center"/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B144E9"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30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41865D" w14:textId="77777777" w:rsidR="00B144E9" w:rsidRPr="00B144E9" w:rsidRDefault="00B144E9" w:rsidP="00F8338C">
            <w:pPr>
              <w:spacing w:after="0" w:line="240" w:lineRule="auto"/>
              <w:ind w:left="120" w:right="120"/>
              <w:jc w:val="center"/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B144E9"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III</w:t>
            </w:r>
          </w:p>
        </w:tc>
        <w:tc>
          <w:tcPr>
            <w:tcW w:w="21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CC875C" w14:textId="77777777" w:rsidR="00B144E9" w:rsidRPr="00B144E9" w:rsidRDefault="00B144E9" w:rsidP="00F8338C">
            <w:pPr>
              <w:spacing w:after="0" w:line="240" w:lineRule="auto"/>
              <w:ind w:left="120" w:right="120"/>
              <w:jc w:val="both"/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B144E9"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- LC nº 109/2001;</w:t>
            </w:r>
          </w:p>
          <w:p w14:paraId="4971ABB7" w14:textId="711D0B0F" w:rsidR="00B144E9" w:rsidRPr="00B144E9" w:rsidRDefault="00B144E9" w:rsidP="00F8338C">
            <w:pPr>
              <w:spacing w:after="0" w:line="240" w:lineRule="auto"/>
              <w:ind w:left="120" w:right="120"/>
              <w:jc w:val="both"/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B144E9"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- Resol.  CNPC nº 40/2021</w:t>
            </w:r>
            <w:r w:rsidR="00E828B3"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.</w:t>
            </w:r>
          </w:p>
        </w:tc>
      </w:tr>
      <w:tr w:rsidR="00B144E9" w:rsidRPr="00B144E9" w14:paraId="0CA38B1D" w14:textId="77777777" w:rsidTr="00F8338C">
        <w:trPr>
          <w:tblCellSpacing w:w="0" w:type="dxa"/>
        </w:trPr>
        <w:tc>
          <w:tcPr>
            <w:tcW w:w="72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60C633" w14:textId="77777777" w:rsidR="00B144E9" w:rsidRPr="00B144E9" w:rsidRDefault="00B144E9" w:rsidP="00F8338C">
            <w:pPr>
              <w:spacing w:after="0" w:line="240" w:lineRule="auto"/>
              <w:ind w:left="120" w:right="120"/>
              <w:jc w:val="center"/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B144E9"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6</w:t>
            </w:r>
          </w:p>
        </w:tc>
        <w:tc>
          <w:tcPr>
            <w:tcW w:w="23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A05403" w14:textId="77777777" w:rsidR="00B144E9" w:rsidRPr="00B144E9" w:rsidRDefault="00B144E9" w:rsidP="00F8338C">
            <w:pPr>
              <w:spacing w:after="0" w:line="240" w:lineRule="auto"/>
              <w:ind w:left="120" w:right="120"/>
              <w:jc w:val="both"/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B144E9"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 xml:space="preserve">Alteração de regulamento de plano de benefícios </w:t>
            </w:r>
            <w:r w:rsidRPr="00B144E9"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lastRenderedPageBreak/>
              <w:t>por licenciamento automático</w:t>
            </w:r>
          </w:p>
        </w:tc>
        <w:tc>
          <w:tcPr>
            <w:tcW w:w="21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C3EDDA" w14:textId="77777777" w:rsidR="00B144E9" w:rsidRPr="00B144E9" w:rsidRDefault="00B144E9" w:rsidP="00F8338C">
            <w:pPr>
              <w:spacing w:after="0" w:line="240" w:lineRule="auto"/>
              <w:ind w:left="120" w:right="120"/>
              <w:jc w:val="center"/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B144E9"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lastRenderedPageBreak/>
              <w:t>-</w:t>
            </w:r>
          </w:p>
        </w:tc>
        <w:tc>
          <w:tcPr>
            <w:tcW w:w="19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889A37" w14:textId="77777777" w:rsidR="00B144E9" w:rsidRPr="00B144E9" w:rsidRDefault="00B144E9" w:rsidP="00F8338C">
            <w:pPr>
              <w:spacing w:after="0" w:line="240" w:lineRule="auto"/>
              <w:ind w:left="120" w:right="120"/>
              <w:jc w:val="center"/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B144E9"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-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752E84" w14:textId="77777777" w:rsidR="00B144E9" w:rsidRPr="00B144E9" w:rsidRDefault="00B144E9" w:rsidP="00F8338C">
            <w:pPr>
              <w:spacing w:after="0" w:line="240" w:lineRule="auto"/>
              <w:ind w:left="120" w:right="120"/>
              <w:jc w:val="center"/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B144E9"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II</w:t>
            </w:r>
          </w:p>
        </w:tc>
        <w:tc>
          <w:tcPr>
            <w:tcW w:w="21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865F6E" w14:textId="77777777" w:rsidR="00B144E9" w:rsidRPr="00B144E9" w:rsidRDefault="00B144E9" w:rsidP="00F8338C">
            <w:pPr>
              <w:spacing w:after="0" w:line="240" w:lineRule="auto"/>
              <w:ind w:left="120" w:right="120"/>
              <w:jc w:val="both"/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B144E9"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- LC nº 109/2001;</w:t>
            </w:r>
          </w:p>
          <w:p w14:paraId="61080B3A" w14:textId="023E2BEC" w:rsidR="00B144E9" w:rsidRPr="00B144E9" w:rsidRDefault="00B144E9" w:rsidP="00F8338C">
            <w:pPr>
              <w:spacing w:after="0" w:line="240" w:lineRule="auto"/>
              <w:ind w:left="120" w:right="120"/>
              <w:jc w:val="both"/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B144E9"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- Resol.  CNPC nº 40/2021</w:t>
            </w:r>
            <w:r w:rsidR="00E830C3"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.</w:t>
            </w:r>
          </w:p>
        </w:tc>
      </w:tr>
      <w:tr w:rsidR="00B144E9" w:rsidRPr="00B144E9" w14:paraId="696F8B34" w14:textId="77777777" w:rsidTr="00F8338C">
        <w:trPr>
          <w:tblCellSpacing w:w="0" w:type="dxa"/>
        </w:trPr>
        <w:tc>
          <w:tcPr>
            <w:tcW w:w="72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1C7F3E" w14:textId="77777777" w:rsidR="00B144E9" w:rsidRPr="00B144E9" w:rsidRDefault="00B144E9" w:rsidP="00F8338C">
            <w:pPr>
              <w:spacing w:after="0" w:line="240" w:lineRule="auto"/>
              <w:ind w:left="120" w:right="120"/>
              <w:jc w:val="center"/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B144E9"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7</w:t>
            </w:r>
          </w:p>
        </w:tc>
        <w:tc>
          <w:tcPr>
            <w:tcW w:w="23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4A7811" w14:textId="77777777" w:rsidR="00B144E9" w:rsidRPr="00B144E9" w:rsidRDefault="00B144E9" w:rsidP="00F8338C">
            <w:pPr>
              <w:spacing w:after="0" w:line="240" w:lineRule="auto"/>
              <w:ind w:left="120" w:right="120"/>
              <w:jc w:val="both"/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B144E9"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Aprovação de convênio de adesão</w:t>
            </w:r>
          </w:p>
        </w:tc>
        <w:tc>
          <w:tcPr>
            <w:tcW w:w="21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ECF879" w14:textId="77777777" w:rsidR="00B144E9" w:rsidRPr="00B144E9" w:rsidRDefault="00B144E9" w:rsidP="00F8338C">
            <w:pPr>
              <w:spacing w:after="0" w:line="240" w:lineRule="auto"/>
              <w:ind w:left="120" w:right="120"/>
              <w:jc w:val="center"/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B144E9"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40</w:t>
            </w:r>
          </w:p>
        </w:tc>
        <w:tc>
          <w:tcPr>
            <w:tcW w:w="19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04FAB2" w14:textId="77777777" w:rsidR="00B144E9" w:rsidRPr="00B144E9" w:rsidRDefault="00B144E9" w:rsidP="00F8338C">
            <w:pPr>
              <w:spacing w:after="0" w:line="240" w:lineRule="auto"/>
              <w:ind w:left="120" w:right="120"/>
              <w:jc w:val="center"/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B144E9"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30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7E22AC" w14:textId="77777777" w:rsidR="00B144E9" w:rsidRPr="00B144E9" w:rsidRDefault="00B144E9" w:rsidP="00F8338C">
            <w:pPr>
              <w:spacing w:after="0" w:line="240" w:lineRule="auto"/>
              <w:ind w:left="120" w:right="120"/>
              <w:jc w:val="center"/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B144E9"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III</w:t>
            </w:r>
          </w:p>
        </w:tc>
        <w:tc>
          <w:tcPr>
            <w:tcW w:w="21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050AA8" w14:textId="77777777" w:rsidR="00B144E9" w:rsidRPr="00B144E9" w:rsidRDefault="00B144E9" w:rsidP="00F8338C">
            <w:pPr>
              <w:spacing w:after="0" w:line="240" w:lineRule="auto"/>
              <w:ind w:left="120" w:right="120"/>
              <w:jc w:val="both"/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B144E9"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- LC nº 109/2001;</w:t>
            </w:r>
          </w:p>
          <w:p w14:paraId="5476B7A1" w14:textId="2627BEC0" w:rsidR="00B144E9" w:rsidRPr="00B144E9" w:rsidRDefault="00B144E9" w:rsidP="00F8338C">
            <w:pPr>
              <w:spacing w:after="0" w:line="240" w:lineRule="auto"/>
              <w:ind w:left="120" w:right="120"/>
              <w:jc w:val="both"/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B144E9"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- Resol.  CNPC nº 40/2021</w:t>
            </w:r>
            <w:r w:rsidR="00E828B3"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.</w:t>
            </w:r>
          </w:p>
        </w:tc>
      </w:tr>
      <w:tr w:rsidR="00B144E9" w:rsidRPr="00B144E9" w14:paraId="769A79AA" w14:textId="77777777" w:rsidTr="00F8338C">
        <w:trPr>
          <w:tblCellSpacing w:w="0" w:type="dxa"/>
        </w:trPr>
        <w:tc>
          <w:tcPr>
            <w:tcW w:w="72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3C436C" w14:textId="77777777" w:rsidR="00B144E9" w:rsidRPr="00B144E9" w:rsidRDefault="00B144E9" w:rsidP="00F8338C">
            <w:pPr>
              <w:spacing w:after="0" w:line="240" w:lineRule="auto"/>
              <w:ind w:left="120" w:right="120"/>
              <w:jc w:val="center"/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B144E9"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8</w:t>
            </w:r>
          </w:p>
        </w:tc>
        <w:tc>
          <w:tcPr>
            <w:tcW w:w="23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F377E6" w14:textId="77777777" w:rsidR="00B144E9" w:rsidRPr="00B144E9" w:rsidRDefault="00B144E9" w:rsidP="00F8338C">
            <w:pPr>
              <w:spacing w:after="0" w:line="240" w:lineRule="auto"/>
              <w:ind w:left="120" w:right="120"/>
              <w:jc w:val="both"/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B144E9"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Aprovação de convênio de adesão (com base em modelo certificado ou modelo padronizado)</w:t>
            </w:r>
          </w:p>
        </w:tc>
        <w:tc>
          <w:tcPr>
            <w:tcW w:w="21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4BA186" w14:textId="77777777" w:rsidR="00B144E9" w:rsidRPr="00B144E9" w:rsidRDefault="00B144E9" w:rsidP="00F8338C">
            <w:pPr>
              <w:spacing w:after="0" w:line="240" w:lineRule="auto"/>
              <w:ind w:left="120" w:right="120"/>
              <w:jc w:val="center"/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B144E9"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-</w:t>
            </w:r>
          </w:p>
        </w:tc>
        <w:tc>
          <w:tcPr>
            <w:tcW w:w="19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806BE5" w14:textId="77777777" w:rsidR="00B144E9" w:rsidRPr="00B144E9" w:rsidRDefault="00B144E9" w:rsidP="00F8338C">
            <w:pPr>
              <w:spacing w:after="0" w:line="240" w:lineRule="auto"/>
              <w:ind w:left="120" w:right="120"/>
              <w:jc w:val="center"/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B144E9"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-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A53AC1" w14:textId="77777777" w:rsidR="00B144E9" w:rsidRPr="00B144E9" w:rsidRDefault="00B144E9" w:rsidP="00F8338C">
            <w:pPr>
              <w:spacing w:after="0" w:line="240" w:lineRule="auto"/>
              <w:ind w:left="120" w:right="120"/>
              <w:jc w:val="center"/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B144E9"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II</w:t>
            </w:r>
          </w:p>
        </w:tc>
        <w:tc>
          <w:tcPr>
            <w:tcW w:w="21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CBCE37" w14:textId="77777777" w:rsidR="00B144E9" w:rsidRPr="00B144E9" w:rsidRDefault="00B144E9" w:rsidP="00F8338C">
            <w:pPr>
              <w:spacing w:after="0" w:line="240" w:lineRule="auto"/>
              <w:ind w:left="120" w:right="120"/>
              <w:jc w:val="both"/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B144E9"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- LC nº 109/2001;</w:t>
            </w:r>
          </w:p>
          <w:p w14:paraId="50B2CE20" w14:textId="5DCD8033" w:rsidR="00B144E9" w:rsidRPr="00B144E9" w:rsidRDefault="00B144E9" w:rsidP="00F8338C">
            <w:pPr>
              <w:spacing w:after="0" w:line="240" w:lineRule="auto"/>
              <w:ind w:left="120" w:right="120"/>
              <w:jc w:val="both"/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B144E9"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- Resol.  CNPC nº 40/2021</w:t>
            </w:r>
            <w:r w:rsidR="00E828B3"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.</w:t>
            </w:r>
          </w:p>
        </w:tc>
      </w:tr>
      <w:tr w:rsidR="00B144E9" w:rsidRPr="00B144E9" w14:paraId="5F02DE1B" w14:textId="77777777" w:rsidTr="00F8338C">
        <w:trPr>
          <w:tblCellSpacing w:w="0" w:type="dxa"/>
        </w:trPr>
        <w:tc>
          <w:tcPr>
            <w:tcW w:w="72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3A5902" w14:textId="77777777" w:rsidR="00B144E9" w:rsidRPr="00B144E9" w:rsidRDefault="00B144E9" w:rsidP="00F8338C">
            <w:pPr>
              <w:spacing w:after="0" w:line="240" w:lineRule="auto"/>
              <w:ind w:left="120" w:right="120"/>
              <w:jc w:val="center"/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B144E9"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9</w:t>
            </w:r>
          </w:p>
        </w:tc>
        <w:tc>
          <w:tcPr>
            <w:tcW w:w="23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756B15" w14:textId="77777777" w:rsidR="00B144E9" w:rsidRPr="00B144E9" w:rsidRDefault="00B144E9" w:rsidP="00F8338C">
            <w:pPr>
              <w:spacing w:after="0" w:line="240" w:lineRule="auto"/>
              <w:ind w:left="120" w:right="120"/>
              <w:jc w:val="both"/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B144E9"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Alteração de convênio de adesão</w:t>
            </w:r>
          </w:p>
        </w:tc>
        <w:tc>
          <w:tcPr>
            <w:tcW w:w="21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99D7CC" w14:textId="77777777" w:rsidR="00B144E9" w:rsidRPr="00B144E9" w:rsidRDefault="00B144E9" w:rsidP="00F8338C">
            <w:pPr>
              <w:spacing w:after="0" w:line="240" w:lineRule="auto"/>
              <w:ind w:left="120" w:right="120"/>
              <w:jc w:val="center"/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B144E9"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25</w:t>
            </w:r>
          </w:p>
        </w:tc>
        <w:tc>
          <w:tcPr>
            <w:tcW w:w="19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F89EC7" w14:textId="77777777" w:rsidR="00B144E9" w:rsidRPr="00B144E9" w:rsidRDefault="00B144E9" w:rsidP="00F8338C">
            <w:pPr>
              <w:spacing w:after="0" w:line="240" w:lineRule="auto"/>
              <w:ind w:left="120" w:right="120"/>
              <w:jc w:val="center"/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B144E9"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30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5C71E6" w14:textId="77777777" w:rsidR="00B144E9" w:rsidRPr="00B144E9" w:rsidRDefault="00B144E9" w:rsidP="00F8338C">
            <w:pPr>
              <w:spacing w:after="0" w:line="240" w:lineRule="auto"/>
              <w:ind w:left="120" w:right="120"/>
              <w:jc w:val="center"/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B144E9"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III</w:t>
            </w:r>
          </w:p>
        </w:tc>
        <w:tc>
          <w:tcPr>
            <w:tcW w:w="21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8A56E7" w14:textId="77777777" w:rsidR="00B144E9" w:rsidRPr="00B144E9" w:rsidRDefault="00B144E9" w:rsidP="00F8338C">
            <w:pPr>
              <w:spacing w:after="0" w:line="240" w:lineRule="auto"/>
              <w:ind w:left="120" w:right="120"/>
              <w:jc w:val="both"/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B144E9"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- LC nº 109/2001;</w:t>
            </w:r>
          </w:p>
          <w:p w14:paraId="6034A74B" w14:textId="2FBC1B11" w:rsidR="00B144E9" w:rsidRPr="00B144E9" w:rsidRDefault="00B144E9" w:rsidP="00F8338C">
            <w:pPr>
              <w:spacing w:after="0" w:line="240" w:lineRule="auto"/>
              <w:ind w:left="120" w:right="120"/>
              <w:jc w:val="both"/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B144E9"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- Resol.  CNPC nº 40/2021</w:t>
            </w:r>
            <w:r w:rsidR="00E828B3"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.</w:t>
            </w:r>
          </w:p>
        </w:tc>
      </w:tr>
      <w:tr w:rsidR="00B144E9" w:rsidRPr="00B144E9" w14:paraId="6642E338" w14:textId="77777777" w:rsidTr="00F8338C">
        <w:trPr>
          <w:tblCellSpacing w:w="0" w:type="dxa"/>
        </w:trPr>
        <w:tc>
          <w:tcPr>
            <w:tcW w:w="72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0FA74D" w14:textId="77777777" w:rsidR="00B144E9" w:rsidRPr="00B144E9" w:rsidRDefault="00B144E9" w:rsidP="00F8338C">
            <w:pPr>
              <w:spacing w:after="0" w:line="240" w:lineRule="auto"/>
              <w:ind w:left="120" w:right="120"/>
              <w:jc w:val="center"/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B144E9"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10</w:t>
            </w:r>
          </w:p>
        </w:tc>
        <w:tc>
          <w:tcPr>
            <w:tcW w:w="23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91E141" w14:textId="77777777" w:rsidR="00B144E9" w:rsidRPr="00B144E9" w:rsidRDefault="00B144E9" w:rsidP="00F8338C">
            <w:pPr>
              <w:spacing w:after="0" w:line="240" w:lineRule="auto"/>
              <w:ind w:left="120" w:right="120"/>
              <w:jc w:val="both"/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B144E9"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Alteração de convênio de adesão por licenciamento automático</w:t>
            </w:r>
          </w:p>
        </w:tc>
        <w:tc>
          <w:tcPr>
            <w:tcW w:w="21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7B61DE" w14:textId="77777777" w:rsidR="00B144E9" w:rsidRPr="00B144E9" w:rsidRDefault="00B144E9" w:rsidP="00F8338C">
            <w:pPr>
              <w:spacing w:after="0" w:line="240" w:lineRule="auto"/>
              <w:ind w:left="120" w:right="120"/>
              <w:jc w:val="center"/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B144E9"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-</w:t>
            </w:r>
          </w:p>
        </w:tc>
        <w:tc>
          <w:tcPr>
            <w:tcW w:w="19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6640A9" w14:textId="77777777" w:rsidR="00B144E9" w:rsidRPr="00B144E9" w:rsidRDefault="00B144E9" w:rsidP="00F8338C">
            <w:pPr>
              <w:spacing w:after="0" w:line="240" w:lineRule="auto"/>
              <w:ind w:left="120" w:right="120"/>
              <w:jc w:val="center"/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B144E9"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-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889629" w14:textId="77777777" w:rsidR="00B144E9" w:rsidRPr="00B144E9" w:rsidRDefault="00B144E9" w:rsidP="00F8338C">
            <w:pPr>
              <w:spacing w:after="0" w:line="240" w:lineRule="auto"/>
              <w:ind w:left="120" w:right="120"/>
              <w:jc w:val="center"/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B144E9"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II</w:t>
            </w:r>
          </w:p>
        </w:tc>
        <w:tc>
          <w:tcPr>
            <w:tcW w:w="21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F58474" w14:textId="77777777" w:rsidR="00B144E9" w:rsidRPr="00B144E9" w:rsidRDefault="00B144E9" w:rsidP="00F8338C">
            <w:pPr>
              <w:spacing w:after="0" w:line="240" w:lineRule="auto"/>
              <w:ind w:left="120" w:right="120"/>
              <w:jc w:val="both"/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B144E9"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- LC nº 109/2001;</w:t>
            </w:r>
          </w:p>
          <w:p w14:paraId="3DE71CA6" w14:textId="5E671C49" w:rsidR="00B144E9" w:rsidRPr="00B144E9" w:rsidRDefault="00B144E9" w:rsidP="00F8338C">
            <w:pPr>
              <w:spacing w:after="0" w:line="240" w:lineRule="auto"/>
              <w:ind w:left="120" w:right="120"/>
              <w:jc w:val="both"/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B144E9"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- Resol.  CNPC nº 40/2021</w:t>
            </w:r>
            <w:r w:rsidR="00E828B3"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.</w:t>
            </w:r>
          </w:p>
        </w:tc>
      </w:tr>
      <w:tr w:rsidR="00B144E9" w:rsidRPr="00B144E9" w14:paraId="77D65A21" w14:textId="77777777" w:rsidTr="00F8338C">
        <w:trPr>
          <w:tblCellSpacing w:w="0" w:type="dxa"/>
        </w:trPr>
        <w:tc>
          <w:tcPr>
            <w:tcW w:w="72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13D029" w14:textId="77777777" w:rsidR="00B144E9" w:rsidRPr="00B144E9" w:rsidRDefault="00B144E9" w:rsidP="00F8338C">
            <w:pPr>
              <w:spacing w:after="0" w:line="240" w:lineRule="auto"/>
              <w:ind w:left="120" w:right="120"/>
              <w:jc w:val="center"/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B144E9"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11</w:t>
            </w:r>
          </w:p>
        </w:tc>
        <w:tc>
          <w:tcPr>
            <w:tcW w:w="23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256F31" w14:textId="77777777" w:rsidR="00B144E9" w:rsidRPr="00B144E9" w:rsidRDefault="00B144E9" w:rsidP="00F8338C">
            <w:pPr>
              <w:spacing w:after="0" w:line="240" w:lineRule="auto"/>
              <w:ind w:left="120" w:right="120"/>
              <w:jc w:val="both"/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B144E9"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Saldamento de plano de benefícios</w:t>
            </w:r>
          </w:p>
        </w:tc>
        <w:tc>
          <w:tcPr>
            <w:tcW w:w="21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276A6B" w14:textId="77777777" w:rsidR="00B144E9" w:rsidRPr="00B144E9" w:rsidRDefault="00B144E9" w:rsidP="00F8338C">
            <w:pPr>
              <w:spacing w:after="0" w:line="240" w:lineRule="auto"/>
              <w:ind w:left="120" w:right="120"/>
              <w:jc w:val="center"/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B144E9"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80</w:t>
            </w:r>
          </w:p>
        </w:tc>
        <w:tc>
          <w:tcPr>
            <w:tcW w:w="19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2A4683" w14:textId="77777777" w:rsidR="00B144E9" w:rsidRPr="00B144E9" w:rsidRDefault="00B144E9" w:rsidP="00F8338C">
            <w:pPr>
              <w:spacing w:after="0" w:line="240" w:lineRule="auto"/>
              <w:ind w:left="120" w:right="120"/>
              <w:jc w:val="center"/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B144E9"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30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694BD6" w14:textId="77777777" w:rsidR="00B144E9" w:rsidRPr="00B144E9" w:rsidRDefault="00B144E9" w:rsidP="00F8338C">
            <w:pPr>
              <w:spacing w:after="0" w:line="240" w:lineRule="auto"/>
              <w:ind w:left="120" w:right="120"/>
              <w:jc w:val="center"/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B144E9"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III</w:t>
            </w:r>
          </w:p>
        </w:tc>
        <w:tc>
          <w:tcPr>
            <w:tcW w:w="21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8F2196" w14:textId="77777777" w:rsidR="00B144E9" w:rsidRPr="00B144E9" w:rsidRDefault="00B144E9" w:rsidP="00F8338C">
            <w:pPr>
              <w:spacing w:after="0" w:line="240" w:lineRule="auto"/>
              <w:ind w:left="120" w:right="120"/>
              <w:jc w:val="both"/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B144E9"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- LC nº 109/2001;</w:t>
            </w:r>
          </w:p>
          <w:p w14:paraId="78087751" w14:textId="34B516CE" w:rsidR="00B144E9" w:rsidRPr="00B144E9" w:rsidRDefault="00B144E9" w:rsidP="00F8338C">
            <w:pPr>
              <w:spacing w:after="0" w:line="240" w:lineRule="auto"/>
              <w:ind w:left="120" w:right="120"/>
              <w:jc w:val="both"/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B144E9"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- Resol.  CNPC nº 40/2021</w:t>
            </w:r>
            <w:r w:rsidR="00E828B3"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.</w:t>
            </w:r>
          </w:p>
        </w:tc>
      </w:tr>
      <w:tr w:rsidR="00B144E9" w:rsidRPr="00B144E9" w14:paraId="0B80DA98" w14:textId="77777777" w:rsidTr="00F8338C">
        <w:trPr>
          <w:tblCellSpacing w:w="0" w:type="dxa"/>
        </w:trPr>
        <w:tc>
          <w:tcPr>
            <w:tcW w:w="72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4C9FFE" w14:textId="77777777" w:rsidR="00B144E9" w:rsidRPr="00B144E9" w:rsidRDefault="00B144E9" w:rsidP="00F8338C">
            <w:pPr>
              <w:spacing w:after="0" w:line="240" w:lineRule="auto"/>
              <w:ind w:left="120" w:right="120"/>
              <w:jc w:val="center"/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B144E9"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12</w:t>
            </w:r>
          </w:p>
        </w:tc>
        <w:tc>
          <w:tcPr>
            <w:tcW w:w="23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A2C4CB" w14:textId="77777777" w:rsidR="00B144E9" w:rsidRPr="00B144E9" w:rsidRDefault="00B144E9" w:rsidP="00F8338C">
            <w:pPr>
              <w:spacing w:after="0" w:line="240" w:lineRule="auto"/>
              <w:ind w:left="120" w:right="120"/>
              <w:jc w:val="both"/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B144E9"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Transferência de gerenciamento de plano de benefícios</w:t>
            </w:r>
          </w:p>
        </w:tc>
        <w:tc>
          <w:tcPr>
            <w:tcW w:w="21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645A6A" w14:textId="77777777" w:rsidR="00B144E9" w:rsidRPr="00B144E9" w:rsidRDefault="00B144E9" w:rsidP="00F8338C">
            <w:pPr>
              <w:spacing w:after="0" w:line="240" w:lineRule="auto"/>
              <w:ind w:left="120" w:right="120"/>
              <w:jc w:val="center"/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B144E9"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55</w:t>
            </w:r>
          </w:p>
        </w:tc>
        <w:tc>
          <w:tcPr>
            <w:tcW w:w="19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ED76F6" w14:textId="77777777" w:rsidR="00B144E9" w:rsidRPr="00B144E9" w:rsidRDefault="00B144E9" w:rsidP="00F8338C">
            <w:pPr>
              <w:spacing w:after="0" w:line="240" w:lineRule="auto"/>
              <w:ind w:left="120" w:right="120"/>
              <w:jc w:val="center"/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B144E9"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30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C0772D" w14:textId="77777777" w:rsidR="00B144E9" w:rsidRPr="00B144E9" w:rsidRDefault="00B144E9" w:rsidP="00F8338C">
            <w:pPr>
              <w:spacing w:after="0" w:line="240" w:lineRule="auto"/>
              <w:ind w:left="120" w:right="120"/>
              <w:jc w:val="center"/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B144E9"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III</w:t>
            </w:r>
          </w:p>
        </w:tc>
        <w:tc>
          <w:tcPr>
            <w:tcW w:w="21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A8F2A9" w14:textId="77777777" w:rsidR="00B144E9" w:rsidRPr="00B144E9" w:rsidRDefault="00B144E9" w:rsidP="00F8338C">
            <w:pPr>
              <w:spacing w:after="0" w:line="240" w:lineRule="auto"/>
              <w:ind w:left="120" w:right="120"/>
              <w:jc w:val="both"/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B144E9"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- LC nº 109/2001;</w:t>
            </w:r>
          </w:p>
          <w:p w14:paraId="6971F3DD" w14:textId="77777777" w:rsidR="00B144E9" w:rsidRPr="00B144E9" w:rsidRDefault="00B144E9" w:rsidP="00F8338C">
            <w:pPr>
              <w:spacing w:after="0" w:line="240" w:lineRule="auto"/>
              <w:ind w:left="120" w:right="120"/>
              <w:jc w:val="both"/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B144E9"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- Resol.  CNPC nº 25/2017;</w:t>
            </w:r>
          </w:p>
          <w:p w14:paraId="53A56782" w14:textId="2238A119" w:rsidR="00B144E9" w:rsidRPr="00B144E9" w:rsidRDefault="00B144E9" w:rsidP="00F8338C">
            <w:pPr>
              <w:spacing w:after="0" w:line="240" w:lineRule="auto"/>
              <w:ind w:left="120" w:right="120"/>
              <w:jc w:val="both"/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B144E9"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- Resol.  CNPC nº 51/2022</w:t>
            </w:r>
            <w:r w:rsidR="00E828B3"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.</w:t>
            </w:r>
          </w:p>
        </w:tc>
      </w:tr>
      <w:tr w:rsidR="00B144E9" w:rsidRPr="00B144E9" w14:paraId="6A77B503" w14:textId="77777777" w:rsidTr="00F8338C">
        <w:trPr>
          <w:tblCellSpacing w:w="0" w:type="dxa"/>
        </w:trPr>
        <w:tc>
          <w:tcPr>
            <w:tcW w:w="72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4EB010" w14:textId="77777777" w:rsidR="00B144E9" w:rsidRPr="00B144E9" w:rsidRDefault="00B144E9" w:rsidP="00F8338C">
            <w:pPr>
              <w:spacing w:after="0" w:line="240" w:lineRule="auto"/>
              <w:ind w:left="120" w:right="120"/>
              <w:jc w:val="center"/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B144E9"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13</w:t>
            </w:r>
          </w:p>
        </w:tc>
        <w:tc>
          <w:tcPr>
            <w:tcW w:w="23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C55485" w14:textId="77777777" w:rsidR="00B144E9" w:rsidRPr="00B144E9" w:rsidRDefault="00B144E9" w:rsidP="00F8338C">
            <w:pPr>
              <w:spacing w:after="0" w:line="240" w:lineRule="auto"/>
              <w:ind w:left="120" w:right="120"/>
              <w:jc w:val="both"/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B144E9"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Fusão, cisão ou incorporação de planos de benefícios ou de EFPC</w:t>
            </w:r>
          </w:p>
        </w:tc>
        <w:tc>
          <w:tcPr>
            <w:tcW w:w="21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482BB6" w14:textId="77777777" w:rsidR="00B144E9" w:rsidRPr="00B144E9" w:rsidRDefault="00B144E9" w:rsidP="00F8338C">
            <w:pPr>
              <w:spacing w:after="0" w:line="240" w:lineRule="auto"/>
              <w:ind w:left="120" w:right="120"/>
              <w:jc w:val="center"/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B144E9"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80</w:t>
            </w:r>
          </w:p>
        </w:tc>
        <w:tc>
          <w:tcPr>
            <w:tcW w:w="19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C1C434" w14:textId="77777777" w:rsidR="00B144E9" w:rsidRPr="00B144E9" w:rsidRDefault="00B144E9" w:rsidP="00F8338C">
            <w:pPr>
              <w:spacing w:after="0" w:line="240" w:lineRule="auto"/>
              <w:ind w:left="120" w:right="120"/>
              <w:jc w:val="center"/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B144E9"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30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FA5095" w14:textId="77777777" w:rsidR="00B144E9" w:rsidRPr="00B144E9" w:rsidRDefault="00B144E9" w:rsidP="00F8338C">
            <w:pPr>
              <w:spacing w:after="0" w:line="240" w:lineRule="auto"/>
              <w:ind w:left="120" w:right="120"/>
              <w:jc w:val="center"/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B144E9"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III</w:t>
            </w:r>
          </w:p>
        </w:tc>
        <w:tc>
          <w:tcPr>
            <w:tcW w:w="21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F24C95" w14:textId="77777777" w:rsidR="00B144E9" w:rsidRPr="00B144E9" w:rsidRDefault="00B144E9" w:rsidP="00F8338C">
            <w:pPr>
              <w:spacing w:after="0" w:line="240" w:lineRule="auto"/>
              <w:ind w:left="120" w:right="120"/>
              <w:jc w:val="both"/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B144E9"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- LC nº 109/2001;</w:t>
            </w:r>
          </w:p>
          <w:p w14:paraId="5170ABB2" w14:textId="718901C3" w:rsidR="00B144E9" w:rsidRPr="00B144E9" w:rsidRDefault="00B144E9" w:rsidP="00F8338C">
            <w:pPr>
              <w:spacing w:after="0" w:line="240" w:lineRule="auto"/>
              <w:ind w:left="120" w:right="120"/>
              <w:jc w:val="both"/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B144E9"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- Resol.  CNPC nº 40/2021</w:t>
            </w:r>
            <w:r w:rsidR="00E828B3"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.</w:t>
            </w:r>
          </w:p>
        </w:tc>
      </w:tr>
      <w:tr w:rsidR="00B144E9" w:rsidRPr="00B144E9" w14:paraId="723A55FA" w14:textId="77777777" w:rsidTr="00F8338C">
        <w:trPr>
          <w:tblCellSpacing w:w="0" w:type="dxa"/>
        </w:trPr>
        <w:tc>
          <w:tcPr>
            <w:tcW w:w="72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681CC5" w14:textId="77777777" w:rsidR="00B144E9" w:rsidRPr="00B144E9" w:rsidRDefault="00B144E9" w:rsidP="00F8338C">
            <w:pPr>
              <w:spacing w:after="0" w:line="240" w:lineRule="auto"/>
              <w:ind w:left="120" w:right="120"/>
              <w:jc w:val="center"/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B144E9"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14</w:t>
            </w:r>
          </w:p>
        </w:tc>
        <w:tc>
          <w:tcPr>
            <w:tcW w:w="23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245B86" w14:textId="77777777" w:rsidR="00B144E9" w:rsidRPr="00B144E9" w:rsidRDefault="00B144E9" w:rsidP="00F8338C">
            <w:pPr>
              <w:spacing w:after="0" w:line="240" w:lineRule="auto"/>
              <w:ind w:left="120" w:right="120"/>
              <w:jc w:val="both"/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B144E9"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Migração</w:t>
            </w:r>
          </w:p>
        </w:tc>
        <w:tc>
          <w:tcPr>
            <w:tcW w:w="21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D81919" w14:textId="30159332" w:rsidR="00B144E9" w:rsidRPr="00B144E9" w:rsidRDefault="008C49AA" w:rsidP="00F8338C">
            <w:pPr>
              <w:spacing w:after="0" w:line="240" w:lineRule="auto"/>
              <w:ind w:left="120" w:right="120"/>
              <w:jc w:val="center"/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80</w:t>
            </w:r>
          </w:p>
        </w:tc>
        <w:tc>
          <w:tcPr>
            <w:tcW w:w="19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477979" w14:textId="77777777" w:rsidR="00B144E9" w:rsidRPr="00B144E9" w:rsidRDefault="00B144E9" w:rsidP="00F8338C">
            <w:pPr>
              <w:spacing w:after="0" w:line="240" w:lineRule="auto"/>
              <w:ind w:left="120" w:right="120"/>
              <w:jc w:val="center"/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B144E9"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30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0DCBB6" w14:textId="77777777" w:rsidR="00B144E9" w:rsidRPr="00B144E9" w:rsidRDefault="00B144E9" w:rsidP="00F8338C">
            <w:pPr>
              <w:spacing w:after="0" w:line="240" w:lineRule="auto"/>
              <w:ind w:left="120" w:right="120"/>
              <w:jc w:val="center"/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B144E9"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III</w:t>
            </w:r>
          </w:p>
        </w:tc>
        <w:tc>
          <w:tcPr>
            <w:tcW w:w="21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4CB346" w14:textId="77777777" w:rsidR="00B144E9" w:rsidRPr="00B144E9" w:rsidRDefault="00B144E9" w:rsidP="00F8338C">
            <w:pPr>
              <w:spacing w:after="0" w:line="240" w:lineRule="auto"/>
              <w:ind w:left="120" w:right="120"/>
              <w:jc w:val="both"/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B144E9"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- LC nº 109/2001;</w:t>
            </w:r>
          </w:p>
          <w:p w14:paraId="39865A13" w14:textId="46BCBAA8" w:rsidR="00B144E9" w:rsidRPr="00B144E9" w:rsidRDefault="00B144E9" w:rsidP="00F8338C">
            <w:pPr>
              <w:spacing w:after="0" w:line="240" w:lineRule="auto"/>
              <w:ind w:left="120" w:right="120"/>
              <w:jc w:val="both"/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B144E9"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- Resol.  CNPC nº 40/2021</w:t>
            </w:r>
            <w:r w:rsidR="00E828B3"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.</w:t>
            </w:r>
          </w:p>
        </w:tc>
      </w:tr>
      <w:tr w:rsidR="00B144E9" w:rsidRPr="00B144E9" w14:paraId="0E12C16C" w14:textId="77777777" w:rsidTr="00F8338C">
        <w:trPr>
          <w:tblCellSpacing w:w="0" w:type="dxa"/>
        </w:trPr>
        <w:tc>
          <w:tcPr>
            <w:tcW w:w="72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01582C" w14:textId="77777777" w:rsidR="00B144E9" w:rsidRPr="00B144E9" w:rsidRDefault="00B144E9" w:rsidP="00F8338C">
            <w:pPr>
              <w:spacing w:after="0" w:line="240" w:lineRule="auto"/>
              <w:ind w:left="120" w:right="120"/>
              <w:jc w:val="center"/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B144E9"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15</w:t>
            </w:r>
          </w:p>
        </w:tc>
        <w:tc>
          <w:tcPr>
            <w:tcW w:w="23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A06FAB" w14:textId="77777777" w:rsidR="00B144E9" w:rsidRPr="00B144E9" w:rsidRDefault="00B144E9" w:rsidP="00F8338C">
            <w:pPr>
              <w:spacing w:after="0" w:line="240" w:lineRule="auto"/>
              <w:ind w:left="120" w:right="120"/>
              <w:jc w:val="both"/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B144E9"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Operações estruturais relacionadas</w:t>
            </w:r>
          </w:p>
        </w:tc>
        <w:tc>
          <w:tcPr>
            <w:tcW w:w="21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E8CB3D" w14:textId="77777777" w:rsidR="00B144E9" w:rsidRPr="00B144E9" w:rsidRDefault="00B144E9" w:rsidP="00F8338C">
            <w:pPr>
              <w:spacing w:after="0" w:line="240" w:lineRule="auto"/>
              <w:ind w:left="120" w:right="120"/>
              <w:jc w:val="center"/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B144E9"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80</w:t>
            </w:r>
          </w:p>
        </w:tc>
        <w:tc>
          <w:tcPr>
            <w:tcW w:w="19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C9AE03" w14:textId="77777777" w:rsidR="00B144E9" w:rsidRPr="00B144E9" w:rsidRDefault="00B144E9" w:rsidP="00F8338C">
            <w:pPr>
              <w:spacing w:after="0" w:line="240" w:lineRule="auto"/>
              <w:ind w:left="120" w:right="120"/>
              <w:jc w:val="center"/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B144E9"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30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C037E4" w14:textId="77777777" w:rsidR="00B144E9" w:rsidRPr="00B144E9" w:rsidRDefault="00B144E9" w:rsidP="00F8338C">
            <w:pPr>
              <w:spacing w:after="0" w:line="240" w:lineRule="auto"/>
              <w:ind w:left="120" w:right="120"/>
              <w:jc w:val="center"/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B144E9"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III</w:t>
            </w:r>
          </w:p>
        </w:tc>
        <w:tc>
          <w:tcPr>
            <w:tcW w:w="21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2D03CB" w14:textId="77777777" w:rsidR="00B144E9" w:rsidRPr="00B144E9" w:rsidRDefault="00B144E9" w:rsidP="00F8338C">
            <w:pPr>
              <w:spacing w:after="0" w:line="240" w:lineRule="auto"/>
              <w:ind w:left="120" w:right="120"/>
              <w:jc w:val="both"/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B144E9"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- LC nº 109/2001;</w:t>
            </w:r>
          </w:p>
          <w:p w14:paraId="29F744AF" w14:textId="5151A289" w:rsidR="00B144E9" w:rsidRPr="00B144E9" w:rsidRDefault="00B144E9" w:rsidP="00F8338C">
            <w:pPr>
              <w:spacing w:after="0" w:line="240" w:lineRule="auto"/>
              <w:ind w:left="120" w:right="120"/>
              <w:jc w:val="both"/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B144E9"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- Resol.  CNPC nº 40/2021</w:t>
            </w:r>
            <w:r w:rsidR="00E828B3"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.</w:t>
            </w:r>
          </w:p>
        </w:tc>
      </w:tr>
      <w:tr w:rsidR="00B144E9" w:rsidRPr="00B144E9" w14:paraId="2F778A78" w14:textId="77777777" w:rsidTr="00F8338C">
        <w:trPr>
          <w:tblCellSpacing w:w="0" w:type="dxa"/>
        </w:trPr>
        <w:tc>
          <w:tcPr>
            <w:tcW w:w="72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930988" w14:textId="77777777" w:rsidR="00B144E9" w:rsidRPr="00B144E9" w:rsidRDefault="00B144E9" w:rsidP="00F8338C">
            <w:pPr>
              <w:spacing w:after="0" w:line="240" w:lineRule="auto"/>
              <w:ind w:left="120" w:right="120"/>
              <w:jc w:val="center"/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B144E9"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16</w:t>
            </w:r>
          </w:p>
        </w:tc>
        <w:tc>
          <w:tcPr>
            <w:tcW w:w="23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E149D9" w14:textId="77777777" w:rsidR="00B144E9" w:rsidRPr="00B144E9" w:rsidRDefault="00B144E9" w:rsidP="00F8338C">
            <w:pPr>
              <w:spacing w:after="0" w:line="240" w:lineRule="auto"/>
              <w:ind w:left="120" w:right="120"/>
              <w:jc w:val="both"/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B144E9"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Destinação de reserva especial em requerimento que envolva reversão de valores</w:t>
            </w:r>
          </w:p>
        </w:tc>
        <w:tc>
          <w:tcPr>
            <w:tcW w:w="21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DAE074" w14:textId="43D54400" w:rsidR="00B144E9" w:rsidRPr="00B144E9" w:rsidRDefault="008C49AA" w:rsidP="00F8338C">
            <w:pPr>
              <w:spacing w:after="0" w:line="240" w:lineRule="auto"/>
              <w:ind w:left="120" w:right="120"/>
              <w:jc w:val="center"/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80</w:t>
            </w:r>
          </w:p>
        </w:tc>
        <w:tc>
          <w:tcPr>
            <w:tcW w:w="19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E18038" w14:textId="77777777" w:rsidR="00B144E9" w:rsidRPr="00B144E9" w:rsidRDefault="00B144E9" w:rsidP="00F8338C">
            <w:pPr>
              <w:spacing w:after="0" w:line="240" w:lineRule="auto"/>
              <w:ind w:left="120" w:right="120"/>
              <w:jc w:val="center"/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B144E9"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30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7D1376" w14:textId="77777777" w:rsidR="00B144E9" w:rsidRPr="00B144E9" w:rsidRDefault="00B144E9" w:rsidP="00F8338C">
            <w:pPr>
              <w:spacing w:after="0" w:line="240" w:lineRule="auto"/>
              <w:ind w:left="120" w:right="120"/>
              <w:jc w:val="center"/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B144E9"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III</w:t>
            </w:r>
          </w:p>
        </w:tc>
        <w:tc>
          <w:tcPr>
            <w:tcW w:w="21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604C61" w14:textId="77777777" w:rsidR="00B144E9" w:rsidRPr="00B144E9" w:rsidRDefault="00B144E9" w:rsidP="00F8338C">
            <w:pPr>
              <w:spacing w:after="0" w:line="240" w:lineRule="auto"/>
              <w:ind w:left="120" w:right="120"/>
              <w:jc w:val="both"/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B144E9"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- LC nº 109/2001;</w:t>
            </w:r>
          </w:p>
          <w:p w14:paraId="265EF168" w14:textId="679E92DB" w:rsidR="00B144E9" w:rsidRPr="00B144E9" w:rsidRDefault="00B144E9" w:rsidP="00F8338C">
            <w:pPr>
              <w:spacing w:after="0" w:line="240" w:lineRule="auto"/>
              <w:ind w:left="120" w:right="120"/>
              <w:jc w:val="both"/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B144E9"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- Resol.  CNPC nº 30/2018</w:t>
            </w:r>
            <w:r w:rsidR="00E828B3"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.</w:t>
            </w:r>
          </w:p>
          <w:p w14:paraId="235FDB94" w14:textId="36D637C0" w:rsidR="00B144E9" w:rsidRPr="00B144E9" w:rsidRDefault="00B144E9" w:rsidP="00F8338C">
            <w:pPr>
              <w:spacing w:after="0" w:line="240" w:lineRule="auto"/>
              <w:ind w:left="120" w:right="120"/>
              <w:jc w:val="both"/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</w:p>
        </w:tc>
      </w:tr>
      <w:tr w:rsidR="00B144E9" w:rsidRPr="00B144E9" w14:paraId="438EF954" w14:textId="77777777" w:rsidTr="00F8338C">
        <w:trPr>
          <w:tblCellSpacing w:w="0" w:type="dxa"/>
        </w:trPr>
        <w:tc>
          <w:tcPr>
            <w:tcW w:w="72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07DEEF" w14:textId="77777777" w:rsidR="00B144E9" w:rsidRPr="00B144E9" w:rsidRDefault="00B144E9" w:rsidP="00F8338C">
            <w:pPr>
              <w:spacing w:after="0" w:line="240" w:lineRule="auto"/>
              <w:ind w:left="120" w:right="120"/>
              <w:jc w:val="center"/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B144E9"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17</w:t>
            </w:r>
          </w:p>
        </w:tc>
        <w:tc>
          <w:tcPr>
            <w:tcW w:w="23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00394A" w14:textId="77777777" w:rsidR="00B144E9" w:rsidRPr="00B144E9" w:rsidRDefault="00B144E9" w:rsidP="00F8338C">
            <w:pPr>
              <w:spacing w:after="0" w:line="240" w:lineRule="auto"/>
              <w:ind w:left="120" w:right="120"/>
              <w:jc w:val="both"/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B144E9"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Retirada de patrocínio</w:t>
            </w:r>
          </w:p>
        </w:tc>
        <w:tc>
          <w:tcPr>
            <w:tcW w:w="21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A283C9" w14:textId="77777777" w:rsidR="00B144E9" w:rsidRPr="00B144E9" w:rsidRDefault="00B144E9" w:rsidP="00F8338C">
            <w:pPr>
              <w:spacing w:after="0" w:line="240" w:lineRule="auto"/>
              <w:ind w:left="120" w:right="120"/>
              <w:jc w:val="center"/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B144E9"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80</w:t>
            </w:r>
          </w:p>
        </w:tc>
        <w:tc>
          <w:tcPr>
            <w:tcW w:w="19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A65676" w14:textId="77777777" w:rsidR="00B144E9" w:rsidRPr="00B144E9" w:rsidRDefault="00B144E9" w:rsidP="00F8338C">
            <w:pPr>
              <w:spacing w:after="0" w:line="240" w:lineRule="auto"/>
              <w:ind w:left="120" w:right="120"/>
              <w:jc w:val="center"/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B144E9"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30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FD399E" w14:textId="77777777" w:rsidR="00B144E9" w:rsidRPr="00B144E9" w:rsidRDefault="00B144E9" w:rsidP="00F8338C">
            <w:pPr>
              <w:spacing w:after="0" w:line="240" w:lineRule="auto"/>
              <w:ind w:left="120" w:right="120"/>
              <w:jc w:val="center"/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B144E9"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III</w:t>
            </w:r>
          </w:p>
        </w:tc>
        <w:tc>
          <w:tcPr>
            <w:tcW w:w="21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98454D" w14:textId="77777777" w:rsidR="00B144E9" w:rsidRPr="00B144E9" w:rsidRDefault="00B144E9" w:rsidP="00F8338C">
            <w:pPr>
              <w:spacing w:after="0" w:line="240" w:lineRule="auto"/>
              <w:ind w:left="119" w:right="119"/>
              <w:jc w:val="both"/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B144E9"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- LC nº 109/2001;</w:t>
            </w:r>
          </w:p>
          <w:p w14:paraId="06A79230" w14:textId="77777777" w:rsidR="00B144E9" w:rsidRPr="00B144E9" w:rsidRDefault="00B144E9" w:rsidP="00F8338C">
            <w:pPr>
              <w:spacing w:after="0" w:line="240" w:lineRule="auto"/>
              <w:ind w:left="119" w:right="119"/>
              <w:jc w:val="both"/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B144E9"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- Resol.  CNPC nº 11/2013;</w:t>
            </w:r>
          </w:p>
          <w:p w14:paraId="659FEE89" w14:textId="4974DA1D" w:rsidR="00B144E9" w:rsidRPr="00B144E9" w:rsidRDefault="00B144E9" w:rsidP="00F8338C">
            <w:pPr>
              <w:spacing w:after="0" w:line="240" w:lineRule="auto"/>
              <w:ind w:left="119" w:right="119"/>
              <w:jc w:val="both"/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B144E9"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- Resol. CNPC nº 53/2022</w:t>
            </w:r>
            <w:r w:rsidR="00E828B3"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.</w:t>
            </w:r>
          </w:p>
        </w:tc>
      </w:tr>
      <w:tr w:rsidR="00B144E9" w:rsidRPr="00B144E9" w14:paraId="1D37BAE2" w14:textId="77777777" w:rsidTr="00F8338C">
        <w:trPr>
          <w:tblCellSpacing w:w="0" w:type="dxa"/>
        </w:trPr>
        <w:tc>
          <w:tcPr>
            <w:tcW w:w="72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FFD325" w14:textId="77777777" w:rsidR="00B144E9" w:rsidRPr="00B144E9" w:rsidRDefault="00B144E9" w:rsidP="00F8338C">
            <w:pPr>
              <w:spacing w:after="0" w:line="240" w:lineRule="auto"/>
              <w:ind w:left="120" w:right="120"/>
              <w:jc w:val="center"/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B144E9"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18</w:t>
            </w:r>
          </w:p>
        </w:tc>
        <w:tc>
          <w:tcPr>
            <w:tcW w:w="23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542529" w14:textId="77777777" w:rsidR="00B144E9" w:rsidRPr="00B144E9" w:rsidRDefault="00B144E9" w:rsidP="00F8338C">
            <w:pPr>
              <w:spacing w:after="0" w:line="240" w:lineRule="auto"/>
              <w:ind w:left="120" w:right="120"/>
              <w:jc w:val="both"/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B144E9"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Rescisão unilateral de convênio de adesão</w:t>
            </w:r>
          </w:p>
        </w:tc>
        <w:tc>
          <w:tcPr>
            <w:tcW w:w="21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224CE5" w14:textId="77777777" w:rsidR="00B144E9" w:rsidRPr="00B144E9" w:rsidRDefault="00B144E9" w:rsidP="00F8338C">
            <w:pPr>
              <w:spacing w:after="0" w:line="240" w:lineRule="auto"/>
              <w:ind w:left="120" w:right="120"/>
              <w:jc w:val="center"/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B144E9"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80</w:t>
            </w:r>
          </w:p>
        </w:tc>
        <w:tc>
          <w:tcPr>
            <w:tcW w:w="19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ECAD1B" w14:textId="77777777" w:rsidR="00B144E9" w:rsidRPr="00B144E9" w:rsidRDefault="00B144E9" w:rsidP="00F8338C">
            <w:pPr>
              <w:spacing w:after="0" w:line="240" w:lineRule="auto"/>
              <w:ind w:left="120" w:right="120"/>
              <w:jc w:val="center"/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B144E9"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30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7A9BFD" w14:textId="77777777" w:rsidR="00B144E9" w:rsidRPr="00B144E9" w:rsidRDefault="00B144E9" w:rsidP="00F8338C">
            <w:pPr>
              <w:spacing w:after="0" w:line="240" w:lineRule="auto"/>
              <w:ind w:left="120" w:right="120"/>
              <w:jc w:val="center"/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B144E9"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III</w:t>
            </w:r>
          </w:p>
        </w:tc>
        <w:tc>
          <w:tcPr>
            <w:tcW w:w="21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BEF89A" w14:textId="77777777" w:rsidR="00B144E9" w:rsidRPr="00B144E9" w:rsidRDefault="00B144E9" w:rsidP="00F8338C">
            <w:pPr>
              <w:spacing w:after="0" w:line="240" w:lineRule="auto"/>
              <w:ind w:left="120" w:right="120"/>
              <w:jc w:val="both"/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B144E9"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- LC nº 109/2001;</w:t>
            </w:r>
          </w:p>
          <w:p w14:paraId="1D53EE90" w14:textId="77777777" w:rsidR="00B144E9" w:rsidRPr="00B144E9" w:rsidRDefault="00B144E9" w:rsidP="00F8338C">
            <w:pPr>
              <w:spacing w:after="0" w:line="240" w:lineRule="auto"/>
              <w:ind w:left="120" w:right="120"/>
              <w:jc w:val="both"/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B144E9"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- Resol.  CNPC nº 11/2013;</w:t>
            </w:r>
          </w:p>
          <w:p w14:paraId="37F3C0C9" w14:textId="22E05C5C" w:rsidR="00B144E9" w:rsidRPr="00B144E9" w:rsidRDefault="00B144E9" w:rsidP="00F8338C">
            <w:pPr>
              <w:spacing w:after="0" w:line="240" w:lineRule="auto"/>
              <w:ind w:left="120" w:right="120"/>
              <w:jc w:val="both"/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B144E9"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lastRenderedPageBreak/>
              <w:t>- Resol. CNPC nº 53/2022</w:t>
            </w:r>
            <w:r w:rsidR="00E828B3"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.</w:t>
            </w:r>
          </w:p>
        </w:tc>
      </w:tr>
      <w:tr w:rsidR="00B144E9" w:rsidRPr="00B144E9" w14:paraId="52F64379" w14:textId="77777777" w:rsidTr="00F8338C">
        <w:trPr>
          <w:tblCellSpacing w:w="0" w:type="dxa"/>
        </w:trPr>
        <w:tc>
          <w:tcPr>
            <w:tcW w:w="72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093E19" w14:textId="77777777" w:rsidR="00B144E9" w:rsidRPr="00B144E9" w:rsidRDefault="00B144E9" w:rsidP="00F8338C">
            <w:pPr>
              <w:spacing w:after="0" w:line="240" w:lineRule="auto"/>
              <w:ind w:left="120" w:right="120"/>
              <w:jc w:val="center"/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B144E9"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lastRenderedPageBreak/>
              <w:t>19</w:t>
            </w:r>
          </w:p>
        </w:tc>
        <w:tc>
          <w:tcPr>
            <w:tcW w:w="23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A048A8" w14:textId="77777777" w:rsidR="00B144E9" w:rsidRPr="00B144E9" w:rsidRDefault="00B144E9" w:rsidP="00F8338C">
            <w:pPr>
              <w:spacing w:after="0" w:line="240" w:lineRule="auto"/>
              <w:ind w:left="120" w:right="120"/>
              <w:jc w:val="both"/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B144E9"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Encerramento de plano de benefícios</w:t>
            </w:r>
          </w:p>
        </w:tc>
        <w:tc>
          <w:tcPr>
            <w:tcW w:w="21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102D5E" w14:textId="77777777" w:rsidR="00B144E9" w:rsidRPr="00B144E9" w:rsidRDefault="00B144E9" w:rsidP="00F8338C">
            <w:pPr>
              <w:spacing w:after="0" w:line="240" w:lineRule="auto"/>
              <w:ind w:left="120" w:right="120"/>
              <w:jc w:val="center"/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B144E9"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25</w:t>
            </w:r>
          </w:p>
        </w:tc>
        <w:tc>
          <w:tcPr>
            <w:tcW w:w="19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A97545" w14:textId="77777777" w:rsidR="00B144E9" w:rsidRPr="00B144E9" w:rsidRDefault="00B144E9" w:rsidP="00F8338C">
            <w:pPr>
              <w:spacing w:after="0" w:line="240" w:lineRule="auto"/>
              <w:ind w:left="120" w:right="120"/>
              <w:jc w:val="center"/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B144E9"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30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F8D9A5" w14:textId="77777777" w:rsidR="00B144E9" w:rsidRPr="00B144E9" w:rsidRDefault="00B144E9" w:rsidP="00F8338C">
            <w:pPr>
              <w:spacing w:after="0" w:line="240" w:lineRule="auto"/>
              <w:ind w:left="120" w:right="120"/>
              <w:jc w:val="center"/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B144E9"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III</w:t>
            </w:r>
          </w:p>
        </w:tc>
        <w:tc>
          <w:tcPr>
            <w:tcW w:w="21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C24C4E" w14:textId="1443F663" w:rsidR="00B144E9" w:rsidRPr="00B144E9" w:rsidRDefault="00B144E9" w:rsidP="00F8338C">
            <w:pPr>
              <w:spacing w:after="0" w:line="240" w:lineRule="auto"/>
              <w:ind w:left="120" w:right="120"/>
              <w:jc w:val="both"/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B144E9"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- LC nº 109/2001</w:t>
            </w:r>
            <w:r w:rsidR="00E828B3"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.</w:t>
            </w:r>
          </w:p>
        </w:tc>
      </w:tr>
      <w:tr w:rsidR="00B144E9" w:rsidRPr="00B144E9" w14:paraId="4037910C" w14:textId="77777777" w:rsidTr="00F8338C">
        <w:trPr>
          <w:tblCellSpacing w:w="0" w:type="dxa"/>
        </w:trPr>
        <w:tc>
          <w:tcPr>
            <w:tcW w:w="72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874B74" w14:textId="77777777" w:rsidR="00B144E9" w:rsidRPr="00B144E9" w:rsidRDefault="00B144E9" w:rsidP="00F8338C">
            <w:pPr>
              <w:spacing w:after="0" w:line="240" w:lineRule="auto"/>
              <w:ind w:left="120" w:right="120"/>
              <w:jc w:val="center"/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B144E9"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20</w:t>
            </w:r>
          </w:p>
        </w:tc>
        <w:tc>
          <w:tcPr>
            <w:tcW w:w="23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667A74" w14:textId="77777777" w:rsidR="00B144E9" w:rsidRPr="00B144E9" w:rsidRDefault="00B144E9" w:rsidP="00F8338C">
            <w:pPr>
              <w:spacing w:after="0" w:line="240" w:lineRule="auto"/>
              <w:ind w:left="120" w:right="120"/>
              <w:jc w:val="both"/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B144E9"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Encerramento de EFPC</w:t>
            </w:r>
          </w:p>
        </w:tc>
        <w:tc>
          <w:tcPr>
            <w:tcW w:w="21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74A1C2" w14:textId="77777777" w:rsidR="00B144E9" w:rsidRPr="00B144E9" w:rsidRDefault="00B144E9" w:rsidP="00F8338C">
            <w:pPr>
              <w:spacing w:after="0" w:line="240" w:lineRule="auto"/>
              <w:ind w:left="120" w:right="120"/>
              <w:jc w:val="center"/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B144E9"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25</w:t>
            </w:r>
          </w:p>
        </w:tc>
        <w:tc>
          <w:tcPr>
            <w:tcW w:w="19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6E85CB" w14:textId="77777777" w:rsidR="00B144E9" w:rsidRPr="00B144E9" w:rsidRDefault="00B144E9" w:rsidP="00F8338C">
            <w:pPr>
              <w:spacing w:after="0" w:line="240" w:lineRule="auto"/>
              <w:ind w:left="120" w:right="120"/>
              <w:jc w:val="center"/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B144E9"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30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3A38EC" w14:textId="77777777" w:rsidR="00B144E9" w:rsidRPr="00B144E9" w:rsidRDefault="00B144E9" w:rsidP="00F8338C">
            <w:pPr>
              <w:spacing w:after="0" w:line="240" w:lineRule="auto"/>
              <w:ind w:left="120" w:right="120"/>
              <w:jc w:val="center"/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B144E9"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III</w:t>
            </w:r>
          </w:p>
        </w:tc>
        <w:tc>
          <w:tcPr>
            <w:tcW w:w="21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A69F3D" w14:textId="0E4FF9F4" w:rsidR="00B144E9" w:rsidRPr="00B144E9" w:rsidRDefault="00B144E9" w:rsidP="00F8338C">
            <w:pPr>
              <w:spacing w:after="0" w:line="240" w:lineRule="auto"/>
              <w:ind w:left="120" w:right="120"/>
              <w:jc w:val="both"/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B144E9"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- LC nº 109/2001</w:t>
            </w:r>
            <w:r w:rsidR="00E828B3"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.</w:t>
            </w:r>
          </w:p>
        </w:tc>
      </w:tr>
      <w:tr w:rsidR="00B144E9" w:rsidRPr="00B144E9" w14:paraId="6C9E0C90" w14:textId="77777777" w:rsidTr="00F8338C">
        <w:trPr>
          <w:tblCellSpacing w:w="0" w:type="dxa"/>
        </w:trPr>
        <w:tc>
          <w:tcPr>
            <w:tcW w:w="72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C44171" w14:textId="77777777" w:rsidR="00B144E9" w:rsidRPr="00B144E9" w:rsidRDefault="00B144E9" w:rsidP="00F8338C">
            <w:pPr>
              <w:spacing w:after="0" w:line="240" w:lineRule="auto"/>
              <w:ind w:left="120" w:right="120"/>
              <w:jc w:val="center"/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B144E9"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21</w:t>
            </w:r>
          </w:p>
        </w:tc>
        <w:tc>
          <w:tcPr>
            <w:tcW w:w="23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0F5BDA" w14:textId="77777777" w:rsidR="00B144E9" w:rsidRPr="00B144E9" w:rsidRDefault="00B144E9" w:rsidP="00F8338C">
            <w:pPr>
              <w:spacing w:after="0" w:line="240" w:lineRule="auto"/>
              <w:ind w:left="120" w:right="120"/>
              <w:jc w:val="both"/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B144E9"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Certificação de modelo de regulamento de plano de benefícios</w:t>
            </w:r>
          </w:p>
        </w:tc>
        <w:tc>
          <w:tcPr>
            <w:tcW w:w="21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437ED4" w14:textId="77777777" w:rsidR="00B144E9" w:rsidRPr="00B144E9" w:rsidRDefault="00B144E9" w:rsidP="00F8338C">
            <w:pPr>
              <w:spacing w:after="0" w:line="240" w:lineRule="auto"/>
              <w:ind w:left="120" w:right="120"/>
              <w:jc w:val="center"/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B144E9"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55</w:t>
            </w:r>
          </w:p>
        </w:tc>
        <w:tc>
          <w:tcPr>
            <w:tcW w:w="19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65738B" w14:textId="77777777" w:rsidR="00B144E9" w:rsidRPr="00B144E9" w:rsidRDefault="00B144E9" w:rsidP="00F8338C">
            <w:pPr>
              <w:spacing w:after="0" w:line="240" w:lineRule="auto"/>
              <w:ind w:left="120" w:right="120"/>
              <w:jc w:val="center"/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B144E9"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30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375E43" w14:textId="77777777" w:rsidR="00B144E9" w:rsidRPr="00B144E9" w:rsidRDefault="00B144E9" w:rsidP="00F8338C">
            <w:pPr>
              <w:spacing w:after="0" w:line="240" w:lineRule="auto"/>
              <w:ind w:left="120" w:right="120"/>
              <w:jc w:val="center"/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B144E9"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III</w:t>
            </w:r>
          </w:p>
        </w:tc>
        <w:tc>
          <w:tcPr>
            <w:tcW w:w="21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281DAA" w14:textId="77777777" w:rsidR="00B144E9" w:rsidRPr="00B144E9" w:rsidRDefault="00B144E9" w:rsidP="00F8338C">
            <w:pPr>
              <w:spacing w:after="0" w:line="240" w:lineRule="auto"/>
              <w:ind w:left="120" w:right="120"/>
              <w:jc w:val="both"/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B144E9"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- LC nº 109/2001;</w:t>
            </w:r>
          </w:p>
          <w:p w14:paraId="1006B6C3" w14:textId="2D34ABC8" w:rsidR="00B144E9" w:rsidRPr="00B144E9" w:rsidRDefault="00B144E9" w:rsidP="00F8338C">
            <w:pPr>
              <w:spacing w:after="0" w:line="240" w:lineRule="auto"/>
              <w:ind w:left="120" w:right="120"/>
              <w:jc w:val="both"/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B144E9"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- Resol.  CNPC nº 40/2021</w:t>
            </w:r>
            <w:r w:rsidR="00E828B3"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.</w:t>
            </w:r>
          </w:p>
        </w:tc>
      </w:tr>
      <w:tr w:rsidR="00B144E9" w:rsidRPr="00B144E9" w14:paraId="0932F261" w14:textId="77777777" w:rsidTr="00F8338C">
        <w:trPr>
          <w:tblCellSpacing w:w="0" w:type="dxa"/>
        </w:trPr>
        <w:tc>
          <w:tcPr>
            <w:tcW w:w="72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54D339" w14:textId="58AEDC97" w:rsidR="00B144E9" w:rsidRPr="00B144E9" w:rsidRDefault="00B144E9" w:rsidP="00F8338C">
            <w:pPr>
              <w:spacing w:after="0" w:line="240" w:lineRule="auto"/>
              <w:ind w:left="120" w:right="120"/>
              <w:jc w:val="center"/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B144E9"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2</w:t>
            </w:r>
            <w:r w:rsidR="0016115D"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2</w:t>
            </w:r>
          </w:p>
        </w:tc>
        <w:tc>
          <w:tcPr>
            <w:tcW w:w="23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37DC30" w14:textId="77777777" w:rsidR="00B144E9" w:rsidRPr="00B144E9" w:rsidRDefault="00B144E9" w:rsidP="00F8338C">
            <w:pPr>
              <w:spacing w:after="0" w:line="240" w:lineRule="auto"/>
              <w:ind w:left="120" w:right="120"/>
              <w:jc w:val="both"/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B144E9"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Certificação de modelo de convênio de adesão</w:t>
            </w:r>
          </w:p>
        </w:tc>
        <w:tc>
          <w:tcPr>
            <w:tcW w:w="21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071D45" w14:textId="77777777" w:rsidR="00B144E9" w:rsidRPr="00B144E9" w:rsidRDefault="00B144E9" w:rsidP="00F8338C">
            <w:pPr>
              <w:spacing w:after="0" w:line="240" w:lineRule="auto"/>
              <w:ind w:left="120" w:right="120"/>
              <w:jc w:val="center"/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B144E9"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40</w:t>
            </w:r>
          </w:p>
        </w:tc>
        <w:tc>
          <w:tcPr>
            <w:tcW w:w="19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FA8F0C" w14:textId="77777777" w:rsidR="00B144E9" w:rsidRPr="00B144E9" w:rsidRDefault="00B144E9" w:rsidP="00F8338C">
            <w:pPr>
              <w:spacing w:after="0" w:line="240" w:lineRule="auto"/>
              <w:ind w:left="120" w:right="120"/>
              <w:jc w:val="center"/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B144E9"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30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B43292" w14:textId="77777777" w:rsidR="00B144E9" w:rsidRPr="00B144E9" w:rsidRDefault="00B144E9" w:rsidP="00F8338C">
            <w:pPr>
              <w:spacing w:after="0" w:line="240" w:lineRule="auto"/>
              <w:ind w:left="120" w:right="120"/>
              <w:jc w:val="center"/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B144E9"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III</w:t>
            </w:r>
          </w:p>
        </w:tc>
        <w:tc>
          <w:tcPr>
            <w:tcW w:w="21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04E925" w14:textId="77777777" w:rsidR="00B144E9" w:rsidRPr="00B144E9" w:rsidRDefault="00B144E9" w:rsidP="00F8338C">
            <w:pPr>
              <w:spacing w:after="0" w:line="240" w:lineRule="auto"/>
              <w:ind w:left="120" w:right="120"/>
              <w:jc w:val="both"/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B144E9"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- LC nº 109/2001;</w:t>
            </w:r>
          </w:p>
          <w:p w14:paraId="63713609" w14:textId="47516AE4" w:rsidR="00B144E9" w:rsidRPr="00B144E9" w:rsidRDefault="00B144E9" w:rsidP="00F8338C">
            <w:pPr>
              <w:spacing w:after="0" w:line="240" w:lineRule="auto"/>
              <w:ind w:left="120" w:right="120"/>
              <w:jc w:val="both"/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B144E9"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- Resol.  CNPC nº 40/2021</w:t>
            </w:r>
            <w:r w:rsidR="00E828B3"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.</w:t>
            </w:r>
          </w:p>
        </w:tc>
      </w:tr>
      <w:tr w:rsidR="00B144E9" w:rsidRPr="00B144E9" w14:paraId="6923EEDB" w14:textId="77777777" w:rsidTr="00F8338C">
        <w:trPr>
          <w:tblCellSpacing w:w="0" w:type="dxa"/>
        </w:trPr>
        <w:tc>
          <w:tcPr>
            <w:tcW w:w="72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89376D" w14:textId="197E8519" w:rsidR="00B144E9" w:rsidRPr="00B144E9" w:rsidRDefault="00B144E9" w:rsidP="00F8338C">
            <w:pPr>
              <w:spacing w:after="0" w:line="240" w:lineRule="auto"/>
              <w:ind w:left="120" w:right="120"/>
              <w:jc w:val="center"/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B144E9"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2</w:t>
            </w:r>
            <w:r w:rsidR="0016115D"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3</w:t>
            </w:r>
          </w:p>
        </w:tc>
        <w:tc>
          <w:tcPr>
            <w:tcW w:w="23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200F50" w14:textId="77777777" w:rsidR="00B144E9" w:rsidRPr="00B144E9" w:rsidRDefault="00B144E9" w:rsidP="00F8338C">
            <w:pPr>
              <w:spacing w:after="0" w:line="240" w:lineRule="auto"/>
              <w:ind w:left="120" w:right="120"/>
              <w:jc w:val="both"/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B144E9"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Habilitação de membro da diretoria-executiva ou de membro do conselho deliberativo ou do conselho fiscal de EFPC classificada no segmento S1</w:t>
            </w:r>
          </w:p>
        </w:tc>
        <w:tc>
          <w:tcPr>
            <w:tcW w:w="21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F84B2E" w14:textId="77777777" w:rsidR="00B144E9" w:rsidRPr="00B144E9" w:rsidRDefault="00B144E9" w:rsidP="00F8338C">
            <w:pPr>
              <w:spacing w:after="0" w:line="240" w:lineRule="auto"/>
              <w:ind w:left="120" w:right="120"/>
              <w:jc w:val="center"/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B144E9"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25</w:t>
            </w:r>
          </w:p>
        </w:tc>
        <w:tc>
          <w:tcPr>
            <w:tcW w:w="19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68E964" w14:textId="77777777" w:rsidR="00B144E9" w:rsidRPr="00B144E9" w:rsidRDefault="00B144E9" w:rsidP="00F8338C">
            <w:pPr>
              <w:spacing w:after="0" w:line="240" w:lineRule="auto"/>
              <w:ind w:left="120" w:right="120"/>
              <w:jc w:val="center"/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B144E9"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10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AA74FF" w14:textId="77777777" w:rsidR="00B144E9" w:rsidRPr="00B144E9" w:rsidRDefault="00B144E9" w:rsidP="00F8338C">
            <w:pPr>
              <w:spacing w:after="0" w:line="240" w:lineRule="auto"/>
              <w:ind w:left="120" w:right="120"/>
              <w:jc w:val="center"/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B144E9"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III</w:t>
            </w:r>
          </w:p>
        </w:tc>
        <w:tc>
          <w:tcPr>
            <w:tcW w:w="21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5710CF" w14:textId="77777777" w:rsidR="00B144E9" w:rsidRPr="00B144E9" w:rsidRDefault="00B144E9" w:rsidP="00F8338C">
            <w:pPr>
              <w:spacing w:after="0" w:line="240" w:lineRule="auto"/>
              <w:ind w:left="120" w:right="120"/>
              <w:jc w:val="both"/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B144E9"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- Resol.  CNPC nº 39/2021;</w:t>
            </w:r>
          </w:p>
          <w:p w14:paraId="622CBB8D" w14:textId="43997C58" w:rsidR="00B144E9" w:rsidRPr="00B144E9" w:rsidRDefault="00B144E9" w:rsidP="00F8338C">
            <w:pPr>
              <w:spacing w:after="0" w:line="240" w:lineRule="auto"/>
              <w:ind w:left="120" w:right="120"/>
              <w:jc w:val="both"/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B144E9"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- IN Previc nº 41/2021</w:t>
            </w:r>
            <w:r w:rsidR="00E828B3"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.</w:t>
            </w:r>
          </w:p>
        </w:tc>
      </w:tr>
      <w:tr w:rsidR="00B144E9" w:rsidRPr="00B144E9" w14:paraId="7FE51448" w14:textId="77777777" w:rsidTr="00F8338C">
        <w:trPr>
          <w:tblCellSpacing w:w="0" w:type="dxa"/>
        </w:trPr>
        <w:tc>
          <w:tcPr>
            <w:tcW w:w="72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8F3136" w14:textId="25C4C283" w:rsidR="00B144E9" w:rsidRPr="00B144E9" w:rsidRDefault="00B144E9" w:rsidP="00F8338C">
            <w:pPr>
              <w:spacing w:after="0" w:line="240" w:lineRule="auto"/>
              <w:ind w:left="120" w:right="120"/>
              <w:jc w:val="center"/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B144E9"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2</w:t>
            </w:r>
            <w:r w:rsidR="0016115D"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4</w:t>
            </w:r>
          </w:p>
        </w:tc>
        <w:tc>
          <w:tcPr>
            <w:tcW w:w="23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5F9C70" w14:textId="77777777" w:rsidR="00B144E9" w:rsidRPr="00B144E9" w:rsidRDefault="00B144E9" w:rsidP="00F8338C">
            <w:pPr>
              <w:spacing w:after="0" w:line="240" w:lineRule="auto"/>
              <w:ind w:left="120" w:right="120"/>
              <w:jc w:val="both"/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B144E9"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Habilitação de membro dos órgãos estatutários de EFPC não enquadrada no item anterior</w:t>
            </w:r>
          </w:p>
        </w:tc>
        <w:tc>
          <w:tcPr>
            <w:tcW w:w="21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015AE3" w14:textId="77777777" w:rsidR="00B144E9" w:rsidRPr="00B144E9" w:rsidRDefault="00B144E9" w:rsidP="00F8338C">
            <w:pPr>
              <w:spacing w:after="0" w:line="240" w:lineRule="auto"/>
              <w:ind w:left="120" w:right="120"/>
              <w:jc w:val="center"/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B144E9"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40</w:t>
            </w:r>
          </w:p>
        </w:tc>
        <w:tc>
          <w:tcPr>
            <w:tcW w:w="19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08AD60" w14:textId="77777777" w:rsidR="00B144E9" w:rsidRPr="00B144E9" w:rsidRDefault="00B144E9" w:rsidP="00F8338C">
            <w:pPr>
              <w:spacing w:after="0" w:line="240" w:lineRule="auto"/>
              <w:ind w:left="120" w:right="120"/>
              <w:jc w:val="center"/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B144E9"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5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04CD90" w14:textId="77777777" w:rsidR="00B144E9" w:rsidRPr="00B144E9" w:rsidRDefault="00B144E9" w:rsidP="00F8338C">
            <w:pPr>
              <w:spacing w:after="0" w:line="240" w:lineRule="auto"/>
              <w:ind w:left="120" w:right="120"/>
              <w:jc w:val="center"/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B144E9"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I</w:t>
            </w:r>
          </w:p>
        </w:tc>
        <w:tc>
          <w:tcPr>
            <w:tcW w:w="21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343BC0" w14:textId="0866D86F" w:rsidR="00B144E9" w:rsidRPr="00B144E9" w:rsidRDefault="00B144E9" w:rsidP="00F8338C">
            <w:pPr>
              <w:spacing w:after="0" w:line="240" w:lineRule="auto"/>
              <w:ind w:left="120" w:right="120"/>
              <w:jc w:val="both"/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B144E9"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- Resol.  CNPC nº 39/2021</w:t>
            </w:r>
            <w:r w:rsidR="00E828B3"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.</w:t>
            </w:r>
          </w:p>
        </w:tc>
      </w:tr>
      <w:tr w:rsidR="00B144E9" w:rsidRPr="00B144E9" w14:paraId="1E89B033" w14:textId="77777777" w:rsidTr="00F8338C">
        <w:trPr>
          <w:tblCellSpacing w:w="0" w:type="dxa"/>
        </w:trPr>
        <w:tc>
          <w:tcPr>
            <w:tcW w:w="72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47FEB4" w14:textId="6C89E0AE" w:rsidR="00B144E9" w:rsidRPr="00B144E9" w:rsidRDefault="00B144E9" w:rsidP="00F8338C">
            <w:pPr>
              <w:spacing w:after="0" w:line="240" w:lineRule="auto"/>
              <w:ind w:left="120" w:right="120"/>
              <w:jc w:val="center"/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B144E9"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2</w:t>
            </w:r>
            <w:r w:rsidR="0016115D"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5</w:t>
            </w:r>
          </w:p>
        </w:tc>
        <w:tc>
          <w:tcPr>
            <w:tcW w:w="23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02EC45" w14:textId="77777777" w:rsidR="00B144E9" w:rsidRPr="00B144E9" w:rsidRDefault="00B144E9" w:rsidP="00F8338C">
            <w:pPr>
              <w:spacing w:after="0" w:line="240" w:lineRule="auto"/>
              <w:ind w:left="120" w:right="120"/>
              <w:jc w:val="both"/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B144E9"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Reconhecimento de instituição certificadora</w:t>
            </w:r>
          </w:p>
        </w:tc>
        <w:tc>
          <w:tcPr>
            <w:tcW w:w="21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2F0BB3" w14:textId="77777777" w:rsidR="00B144E9" w:rsidRPr="00B144E9" w:rsidRDefault="00B144E9" w:rsidP="00F8338C">
            <w:pPr>
              <w:spacing w:after="0" w:line="240" w:lineRule="auto"/>
              <w:ind w:left="120" w:right="120"/>
              <w:jc w:val="center"/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B144E9"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40</w:t>
            </w:r>
          </w:p>
        </w:tc>
        <w:tc>
          <w:tcPr>
            <w:tcW w:w="19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E0BCF3" w14:textId="77777777" w:rsidR="00B144E9" w:rsidRPr="00B144E9" w:rsidRDefault="00B144E9" w:rsidP="00F8338C">
            <w:pPr>
              <w:spacing w:after="0" w:line="240" w:lineRule="auto"/>
              <w:ind w:left="120" w:right="120"/>
              <w:jc w:val="center"/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B144E9"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10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76B340" w14:textId="77777777" w:rsidR="00B144E9" w:rsidRPr="00B144E9" w:rsidRDefault="00B144E9" w:rsidP="00F8338C">
            <w:pPr>
              <w:spacing w:after="0" w:line="240" w:lineRule="auto"/>
              <w:ind w:left="120" w:right="120"/>
              <w:jc w:val="center"/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B144E9"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III</w:t>
            </w:r>
          </w:p>
        </w:tc>
        <w:tc>
          <w:tcPr>
            <w:tcW w:w="21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E6C112" w14:textId="007D628F" w:rsidR="00B144E9" w:rsidRPr="00B144E9" w:rsidRDefault="00B144E9" w:rsidP="00F8338C">
            <w:pPr>
              <w:spacing w:after="0" w:line="240" w:lineRule="auto"/>
              <w:ind w:left="120" w:right="120"/>
              <w:jc w:val="both"/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B144E9"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- Resol.  CNPC nº 39/2021</w:t>
            </w:r>
            <w:r w:rsidR="00E828B3">
              <w:rPr>
                <w:rFonts w:ascii="Calibri" w:eastAsia="Times New Roman" w:hAnsi="Calibri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.</w:t>
            </w:r>
          </w:p>
        </w:tc>
      </w:tr>
    </w:tbl>
    <w:p w14:paraId="23395425" w14:textId="77777777" w:rsidR="00B144E9" w:rsidRDefault="00B144E9" w:rsidP="00B144E9">
      <w:pPr>
        <w:spacing w:after="120"/>
        <w:jc w:val="center"/>
        <w:rPr>
          <w:sz w:val="24"/>
          <w:szCs w:val="24"/>
        </w:rPr>
      </w:pPr>
    </w:p>
    <w:p w14:paraId="793ED9DA" w14:textId="77777777" w:rsidR="00B144E9" w:rsidRPr="00F678C8" w:rsidRDefault="00B144E9" w:rsidP="00A1250E">
      <w:pPr>
        <w:ind w:right="-1"/>
        <w:rPr>
          <w:sz w:val="24"/>
          <w:szCs w:val="24"/>
        </w:rPr>
      </w:pPr>
    </w:p>
    <w:sectPr w:rsidR="00B144E9" w:rsidRPr="00F678C8" w:rsidSect="00825C81">
      <w:footerReference w:type="default" r:id="rId6"/>
      <w:pgSz w:w="11906" w:h="16838"/>
      <w:pgMar w:top="851" w:right="567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5B4B37B" w14:textId="77777777" w:rsidR="00DF0A2C" w:rsidRDefault="00DF0A2C" w:rsidP="0070615B">
      <w:pPr>
        <w:spacing w:after="0" w:line="240" w:lineRule="auto"/>
      </w:pPr>
      <w:r>
        <w:separator/>
      </w:r>
    </w:p>
  </w:endnote>
  <w:endnote w:type="continuationSeparator" w:id="0">
    <w:p w14:paraId="3A5AF7AC" w14:textId="77777777" w:rsidR="00DF0A2C" w:rsidRDefault="00DF0A2C" w:rsidP="0070615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799211078"/>
      <w:docPartObj>
        <w:docPartGallery w:val="Page Numbers (Bottom of Page)"/>
        <w:docPartUnique/>
      </w:docPartObj>
    </w:sdtPr>
    <w:sdtContent>
      <w:p w14:paraId="253307D0" w14:textId="18A4242D" w:rsidR="0070615B" w:rsidRDefault="0070615B">
        <w:pPr>
          <w:pStyle w:val="Rodap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4E33A3D0" w14:textId="77777777" w:rsidR="0070615B" w:rsidRDefault="0070615B">
    <w:pPr>
      <w:pStyle w:val="Rodap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912DAAD" w14:textId="77777777" w:rsidR="00DF0A2C" w:rsidRDefault="00DF0A2C" w:rsidP="0070615B">
      <w:pPr>
        <w:spacing w:after="0" w:line="240" w:lineRule="auto"/>
      </w:pPr>
      <w:r>
        <w:separator/>
      </w:r>
    </w:p>
  </w:footnote>
  <w:footnote w:type="continuationSeparator" w:id="0">
    <w:p w14:paraId="5E9BF8DA" w14:textId="77777777" w:rsidR="00DF0A2C" w:rsidRDefault="00DF0A2C" w:rsidP="0070615B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91BAD"/>
    <w:rsid w:val="00014B7C"/>
    <w:rsid w:val="00041D30"/>
    <w:rsid w:val="000C5CC5"/>
    <w:rsid w:val="00107EF4"/>
    <w:rsid w:val="00133856"/>
    <w:rsid w:val="0014177A"/>
    <w:rsid w:val="001500AC"/>
    <w:rsid w:val="0016115D"/>
    <w:rsid w:val="00177EC1"/>
    <w:rsid w:val="001A3F8F"/>
    <w:rsid w:val="001B0EA2"/>
    <w:rsid w:val="001B1E92"/>
    <w:rsid w:val="001D7C3B"/>
    <w:rsid w:val="001E03E1"/>
    <w:rsid w:val="0024073E"/>
    <w:rsid w:val="002807E1"/>
    <w:rsid w:val="002E0EB5"/>
    <w:rsid w:val="002E10BD"/>
    <w:rsid w:val="002E1906"/>
    <w:rsid w:val="003E07AA"/>
    <w:rsid w:val="003E424B"/>
    <w:rsid w:val="003E65BD"/>
    <w:rsid w:val="004405AB"/>
    <w:rsid w:val="00452712"/>
    <w:rsid w:val="004B4D77"/>
    <w:rsid w:val="005632F3"/>
    <w:rsid w:val="006003BE"/>
    <w:rsid w:val="0070615B"/>
    <w:rsid w:val="00734A25"/>
    <w:rsid w:val="00773310"/>
    <w:rsid w:val="00825C81"/>
    <w:rsid w:val="008A4ECF"/>
    <w:rsid w:val="008C38D4"/>
    <w:rsid w:val="008C49AA"/>
    <w:rsid w:val="009046F9"/>
    <w:rsid w:val="00933824"/>
    <w:rsid w:val="009958BF"/>
    <w:rsid w:val="009B5B13"/>
    <w:rsid w:val="00A1250E"/>
    <w:rsid w:val="00A15BC6"/>
    <w:rsid w:val="00A25177"/>
    <w:rsid w:val="00A9464C"/>
    <w:rsid w:val="00AB77EB"/>
    <w:rsid w:val="00B144E9"/>
    <w:rsid w:val="00B330FA"/>
    <w:rsid w:val="00B777A9"/>
    <w:rsid w:val="00BD69A4"/>
    <w:rsid w:val="00C15F3C"/>
    <w:rsid w:val="00C20134"/>
    <w:rsid w:val="00C82250"/>
    <w:rsid w:val="00C9457E"/>
    <w:rsid w:val="00CE3B65"/>
    <w:rsid w:val="00CF7274"/>
    <w:rsid w:val="00D91BAD"/>
    <w:rsid w:val="00DA7519"/>
    <w:rsid w:val="00DF0A2C"/>
    <w:rsid w:val="00DF2ADB"/>
    <w:rsid w:val="00E67C67"/>
    <w:rsid w:val="00E71EE0"/>
    <w:rsid w:val="00E828B3"/>
    <w:rsid w:val="00E830C3"/>
    <w:rsid w:val="00E86411"/>
    <w:rsid w:val="00E91493"/>
    <w:rsid w:val="00F372F8"/>
    <w:rsid w:val="00F678C8"/>
    <w:rsid w:val="00F833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A8975DF"/>
  <w15:chartTrackingRefBased/>
  <w15:docId w15:val="{07025FA9-8005-48CF-92AF-4D10286770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t-B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customStyle="1" w:styleId="xmsonormal">
    <w:name w:val="x_msonormal"/>
    <w:basedOn w:val="Normal"/>
    <w:rsid w:val="00CF727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t-BR"/>
      <w14:ligatures w14:val="none"/>
    </w:rPr>
  </w:style>
  <w:style w:type="paragraph" w:customStyle="1" w:styleId="xdefault">
    <w:name w:val="x_default"/>
    <w:basedOn w:val="Normal"/>
    <w:rsid w:val="00CF727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t-BR"/>
      <w14:ligatures w14:val="none"/>
    </w:rPr>
  </w:style>
  <w:style w:type="paragraph" w:styleId="Cabealho">
    <w:name w:val="header"/>
    <w:basedOn w:val="Normal"/>
    <w:link w:val="CabealhoChar"/>
    <w:uiPriority w:val="99"/>
    <w:unhideWhenUsed/>
    <w:rsid w:val="0070615B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70615B"/>
  </w:style>
  <w:style w:type="paragraph" w:styleId="Rodap">
    <w:name w:val="footer"/>
    <w:basedOn w:val="Normal"/>
    <w:link w:val="RodapChar"/>
    <w:uiPriority w:val="99"/>
    <w:unhideWhenUsed/>
    <w:rsid w:val="0070615B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70615B"/>
  </w:style>
  <w:style w:type="paragraph" w:customStyle="1" w:styleId="textocentralizado">
    <w:name w:val="texto_centralizado"/>
    <w:basedOn w:val="Normal"/>
    <w:rsid w:val="00B144E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t-BR"/>
      <w14:ligatures w14:val="none"/>
    </w:rPr>
  </w:style>
  <w:style w:type="paragraph" w:customStyle="1" w:styleId="textojustificado">
    <w:name w:val="texto_justificado"/>
    <w:basedOn w:val="Normal"/>
    <w:rsid w:val="00B144E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t-BR"/>
      <w14:ligatures w14:val="none"/>
    </w:rPr>
  </w:style>
  <w:style w:type="paragraph" w:styleId="Reviso">
    <w:name w:val="Revision"/>
    <w:hidden/>
    <w:uiPriority w:val="99"/>
    <w:semiHidden/>
    <w:rsid w:val="009B5B13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37361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182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17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</TotalTime>
  <Pages>12</Pages>
  <Words>2637</Words>
  <Characters>14243</Characters>
  <Application>Microsoft Office Word</Application>
  <DocSecurity>0</DocSecurity>
  <Lines>118</Lines>
  <Paragraphs>33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16847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Claudia Elizabeth Ashton de Araujo - PREVICDF</dc:creator>
  <cp:keywords/>
  <dc:description/>
  <cp:lastModifiedBy>Claudia Elizabeth Ashton de Araujo - PREVICDF</cp:lastModifiedBy>
  <cp:revision>4</cp:revision>
  <cp:lastPrinted>2023-08-29T21:01:00Z</cp:lastPrinted>
  <dcterms:created xsi:type="dcterms:W3CDTF">2023-08-30T17:00:00Z</dcterms:created>
  <dcterms:modified xsi:type="dcterms:W3CDTF">2023-08-30T17:18:00Z</dcterms:modified>
</cp:coreProperties>
</file>