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75EA30" w14:textId="12EEE671" w:rsidR="0096574A" w:rsidRPr="00802AD9" w:rsidRDefault="0096574A" w:rsidP="00AA46AB">
      <w:pPr>
        <w:autoSpaceDE w:val="0"/>
        <w:autoSpaceDN w:val="0"/>
        <w:adjustRightInd w:val="0"/>
        <w:spacing w:after="0" w:line="240" w:lineRule="auto"/>
        <w:jc w:val="both"/>
        <w:rPr>
          <w:rFonts w:ascii="Calibri" w:hAnsi="Calibri" w:cs="Calibri"/>
          <w:b/>
          <w:bCs/>
          <w:color w:val="162937"/>
          <w:kern w:val="0"/>
          <w:sz w:val="24"/>
          <w:szCs w:val="24"/>
        </w:rPr>
      </w:pPr>
      <w:r w:rsidRPr="00802AD9">
        <w:rPr>
          <w:rFonts w:ascii="Calibri" w:hAnsi="Calibri" w:cs="Calibri"/>
          <w:b/>
          <w:bCs/>
          <w:color w:val="162937"/>
          <w:kern w:val="0"/>
          <w:sz w:val="24"/>
          <w:szCs w:val="24"/>
        </w:rPr>
        <w:t>Instrução Previc nº 33, de 23 de outubro de 2018</w:t>
      </w:r>
    </w:p>
    <w:p w14:paraId="444EF135" w14:textId="6B41696A" w:rsidR="00AA46AB" w:rsidRPr="00802AD9" w:rsidRDefault="00AA46AB" w:rsidP="00AA46AB">
      <w:pPr>
        <w:autoSpaceDE w:val="0"/>
        <w:autoSpaceDN w:val="0"/>
        <w:adjustRightInd w:val="0"/>
        <w:spacing w:after="0" w:line="240" w:lineRule="auto"/>
        <w:jc w:val="both"/>
        <w:rPr>
          <w:rFonts w:ascii="Calibri" w:hAnsi="Calibri" w:cs="Calibri"/>
          <w:color w:val="162937"/>
          <w:kern w:val="0"/>
          <w:sz w:val="24"/>
          <w:szCs w:val="24"/>
        </w:rPr>
      </w:pPr>
      <w:r w:rsidRPr="00802AD9">
        <w:rPr>
          <w:rFonts w:ascii="Calibri" w:hAnsi="Calibri" w:cs="Calibri"/>
          <w:color w:val="162937"/>
          <w:kern w:val="0"/>
          <w:sz w:val="24"/>
          <w:szCs w:val="24"/>
        </w:rPr>
        <w:t>A DIRETORIA COLEGIADA DA SUPERINTENDÊNCIA NACIONAL DE PREVIDÊNCIA COMPLEMENTAR (Previc), na sessão 510ª realizada em de 22 de outubro de 2020, com fundamento no inciso III do Art. 2º Lei nº 12.154, de 23 de dezembro de 2009, inciso III do art. 2º e inciso VIII do art. 10 do Anexo I do Decreto nº 8.992, de 20 de fevereiro de 2017 e em conformidade com o inciso III do art. 2º do Decreto n° 10.139, de 28 de novembro de 2019 e na Resolução CNPC nº 30, de 10 de outubro de 2018, resolve</w:t>
      </w:r>
    </w:p>
    <w:p w14:paraId="3E3BA283" w14:textId="77777777" w:rsidR="00AA46AB" w:rsidRPr="00802AD9" w:rsidRDefault="00AA46AB" w:rsidP="00AA46AB">
      <w:pPr>
        <w:autoSpaceDE w:val="0"/>
        <w:autoSpaceDN w:val="0"/>
        <w:adjustRightInd w:val="0"/>
        <w:spacing w:after="0" w:line="240" w:lineRule="auto"/>
        <w:jc w:val="both"/>
        <w:rPr>
          <w:rFonts w:ascii="Calibri" w:hAnsi="Calibri" w:cs="Calibri"/>
          <w:color w:val="162937"/>
          <w:kern w:val="0"/>
          <w:sz w:val="24"/>
          <w:szCs w:val="24"/>
        </w:rPr>
      </w:pPr>
    </w:p>
    <w:p w14:paraId="08E316C9" w14:textId="460EDEB4" w:rsidR="00AA46AB" w:rsidRPr="00802AD9" w:rsidRDefault="0096574A" w:rsidP="00AA46AB">
      <w:pPr>
        <w:autoSpaceDE w:val="0"/>
        <w:autoSpaceDN w:val="0"/>
        <w:adjustRightInd w:val="0"/>
        <w:spacing w:after="0" w:line="240" w:lineRule="auto"/>
        <w:jc w:val="both"/>
        <w:rPr>
          <w:rFonts w:ascii="Calibri" w:hAnsi="Calibri" w:cs="Calibri"/>
          <w:b/>
          <w:bCs/>
          <w:color w:val="162937"/>
          <w:kern w:val="0"/>
          <w:sz w:val="24"/>
          <w:szCs w:val="24"/>
        </w:rPr>
      </w:pPr>
      <w:r w:rsidRPr="00802AD9">
        <w:rPr>
          <w:rFonts w:ascii="Calibri" w:hAnsi="Calibri" w:cs="Calibri"/>
          <w:b/>
          <w:bCs/>
          <w:color w:val="162937"/>
          <w:kern w:val="0"/>
          <w:sz w:val="24"/>
          <w:szCs w:val="24"/>
        </w:rPr>
        <w:t>Instrução Previc nº 43, de 14 de outubro de 2021</w:t>
      </w:r>
      <w:r w:rsidR="009377CE">
        <w:rPr>
          <w:rFonts w:ascii="Calibri" w:hAnsi="Calibri" w:cs="Calibri"/>
          <w:b/>
          <w:bCs/>
          <w:color w:val="162937"/>
          <w:kern w:val="0"/>
          <w:sz w:val="24"/>
          <w:szCs w:val="24"/>
        </w:rPr>
        <w:t xml:space="preserve"> (Alterou a Instrução Previc nº 33, de 2018)</w:t>
      </w:r>
    </w:p>
    <w:p w14:paraId="58374E81" w14:textId="770BEB43" w:rsidR="0096574A" w:rsidRPr="00802AD9" w:rsidRDefault="0096574A" w:rsidP="00AA46AB">
      <w:pPr>
        <w:autoSpaceDE w:val="0"/>
        <w:autoSpaceDN w:val="0"/>
        <w:adjustRightInd w:val="0"/>
        <w:spacing w:after="0" w:line="240" w:lineRule="auto"/>
        <w:jc w:val="both"/>
        <w:rPr>
          <w:rFonts w:ascii="Calibri" w:hAnsi="Calibri" w:cs="Calibri"/>
          <w:sz w:val="24"/>
          <w:szCs w:val="24"/>
        </w:rPr>
      </w:pPr>
      <w:r w:rsidRPr="00802AD9">
        <w:rPr>
          <w:rFonts w:ascii="Calibri" w:hAnsi="Calibri" w:cs="Calibri"/>
          <w:sz w:val="24"/>
          <w:szCs w:val="24"/>
        </w:rPr>
        <w:t>A DIRETORIA COLEGIADA DA SUPERINTENDÊNCIA NACIONAL DE PREVIDÊNCIA COMPLEMENTAR (Previc), na sessão 561ª, realizada em de 11 de outubro de 2021, com fundamento no inciso III do art. 2º Lei nº 12.154, de 23 de dezembro de 2009, inciso III do art. 2º e inciso VIII do art. 10 do Anexo I do Decreto nº 8.992, de 20 de fevereiro de 2017, na Resolução CNPC nº 30, de 10 de outubro de 2018 e de acordo com o art. 2º do Decreto n° 10.139, de 28 de novembro de 2019, resolve:</w:t>
      </w:r>
    </w:p>
    <w:p w14:paraId="29A2F298" w14:textId="77777777" w:rsidR="0096574A" w:rsidRPr="00802AD9" w:rsidRDefault="0096574A" w:rsidP="00AA46AB">
      <w:pPr>
        <w:autoSpaceDE w:val="0"/>
        <w:autoSpaceDN w:val="0"/>
        <w:adjustRightInd w:val="0"/>
        <w:spacing w:after="0" w:line="240" w:lineRule="auto"/>
        <w:jc w:val="both"/>
        <w:rPr>
          <w:rFonts w:ascii="Calibri" w:eastAsia="Times New Roman" w:hAnsi="Calibri" w:cs="Calibri"/>
          <w:b/>
          <w:bCs/>
          <w:kern w:val="0"/>
          <w:sz w:val="24"/>
          <w:szCs w:val="24"/>
          <w:lang w:eastAsia="pt-BR"/>
          <w14:ligatures w14:val="none"/>
        </w:rPr>
      </w:pPr>
    </w:p>
    <w:p w14:paraId="49C2BCB4" w14:textId="4CB22B8E" w:rsidR="0096574A" w:rsidRPr="00802AD9" w:rsidRDefault="0096574A" w:rsidP="0096574A">
      <w:pPr>
        <w:spacing w:after="0" w:line="240" w:lineRule="auto"/>
        <w:jc w:val="both"/>
        <w:rPr>
          <w:rFonts w:ascii="Calibri" w:eastAsia="Times New Roman" w:hAnsi="Calibri" w:cs="Calibri"/>
          <w:b/>
          <w:bCs/>
          <w:color w:val="162937"/>
          <w:kern w:val="0"/>
          <w:sz w:val="24"/>
          <w:szCs w:val="24"/>
          <w:lang w:eastAsia="pt-BR"/>
          <w14:ligatures w14:val="none"/>
        </w:rPr>
      </w:pPr>
      <w:r w:rsidRPr="00802AD9">
        <w:rPr>
          <w:rFonts w:ascii="Calibri" w:eastAsia="Times New Roman" w:hAnsi="Calibri" w:cs="Calibri"/>
          <w:b/>
          <w:bCs/>
          <w:color w:val="162937"/>
          <w:kern w:val="0"/>
          <w:sz w:val="24"/>
          <w:szCs w:val="24"/>
          <w:lang w:eastAsia="pt-BR"/>
          <w14:ligatures w14:val="none"/>
        </w:rPr>
        <w:t>Resolução Previc nº 8, de 23 de março de 2022</w:t>
      </w:r>
    </w:p>
    <w:p w14:paraId="48FA8590" w14:textId="5FE7ACB5" w:rsidR="00CD2E5B" w:rsidRPr="00802AD9" w:rsidRDefault="00CD2E5B" w:rsidP="00CD2E5B">
      <w:pPr>
        <w:spacing w:after="0" w:line="240" w:lineRule="auto"/>
        <w:jc w:val="both"/>
        <w:rPr>
          <w:rFonts w:ascii="Calibri" w:eastAsia="Times New Roman" w:hAnsi="Calibri" w:cs="Calibri"/>
          <w:color w:val="333333"/>
          <w:kern w:val="0"/>
          <w:sz w:val="24"/>
          <w:szCs w:val="24"/>
          <w:lang w:eastAsia="pt-BR"/>
          <w14:ligatures w14:val="none"/>
        </w:rPr>
      </w:pPr>
      <w:r w:rsidRPr="00CD2E5B">
        <w:rPr>
          <w:rFonts w:ascii="Calibri" w:eastAsia="Times New Roman" w:hAnsi="Calibri" w:cs="Calibri"/>
          <w:color w:val="333333"/>
          <w:kern w:val="0"/>
          <w:sz w:val="24"/>
          <w:szCs w:val="24"/>
          <w:lang w:eastAsia="pt-BR"/>
          <w14:ligatures w14:val="none"/>
        </w:rPr>
        <w:t>A Diretoria Colegiada da Superintendência Nacional de Previdência Complementar - PREVIC, na 584ª Sessão Ordinária, realizada em 23 de março de 2022, com fundamento no inciso III do art. 2º da Lei nº 12.154, de 23 de dezembro de 2009, inciso III do art. 2º e inciso VIII do art. 10 do Anexo I do Decreto nº 8.992, de 20 de fevereiro de 2017 , e em conformidade com o art. 2º do Decreto nº 10.139, de 28 de novembro de 2019 , e</w:t>
      </w:r>
      <w:r w:rsidRPr="00802AD9">
        <w:rPr>
          <w:rFonts w:ascii="Calibri" w:eastAsia="Times New Roman" w:hAnsi="Calibri" w:cs="Calibri"/>
          <w:color w:val="333333"/>
          <w:kern w:val="0"/>
          <w:sz w:val="24"/>
          <w:szCs w:val="24"/>
          <w:lang w:eastAsia="pt-BR"/>
          <w14:ligatures w14:val="none"/>
        </w:rPr>
        <w:t xml:space="preserve"> c</w:t>
      </w:r>
      <w:r w:rsidRPr="00CD2E5B">
        <w:rPr>
          <w:rFonts w:ascii="Calibri" w:eastAsia="Times New Roman" w:hAnsi="Calibri" w:cs="Calibri"/>
          <w:color w:val="333333"/>
          <w:kern w:val="0"/>
          <w:sz w:val="24"/>
          <w:szCs w:val="24"/>
          <w:lang w:eastAsia="pt-BR"/>
          <w14:ligatures w14:val="none"/>
        </w:rPr>
        <w:t>onsiderando o disposto na Resolução CNPC nº 47, de 1º de outubro de 2021,</w:t>
      </w:r>
      <w:r w:rsidRPr="00802AD9">
        <w:rPr>
          <w:rFonts w:ascii="Calibri" w:eastAsia="Times New Roman" w:hAnsi="Calibri" w:cs="Calibri"/>
          <w:color w:val="333333"/>
          <w:kern w:val="0"/>
          <w:sz w:val="24"/>
          <w:szCs w:val="24"/>
          <w:lang w:eastAsia="pt-BR"/>
          <w14:ligatures w14:val="none"/>
        </w:rPr>
        <w:t xml:space="preserve"> r</w:t>
      </w:r>
      <w:r w:rsidRPr="00CD2E5B">
        <w:rPr>
          <w:rFonts w:ascii="Calibri" w:eastAsia="Times New Roman" w:hAnsi="Calibri" w:cs="Calibri"/>
          <w:color w:val="333333"/>
          <w:kern w:val="0"/>
          <w:sz w:val="24"/>
          <w:szCs w:val="24"/>
          <w:lang w:eastAsia="pt-BR"/>
          <w14:ligatures w14:val="none"/>
        </w:rPr>
        <w:t>esolve:</w:t>
      </w:r>
    </w:p>
    <w:p w14:paraId="4ECDDBEC" w14:textId="77777777" w:rsidR="00CD2E5B" w:rsidRPr="00802AD9" w:rsidRDefault="00CD2E5B" w:rsidP="00CD2E5B">
      <w:pPr>
        <w:spacing w:after="120" w:line="240" w:lineRule="auto"/>
        <w:rPr>
          <w:rFonts w:ascii="Calibri" w:eastAsia="Times New Roman" w:hAnsi="Calibri" w:cs="Calibri"/>
          <w:b/>
          <w:bCs/>
          <w:kern w:val="0"/>
          <w:sz w:val="24"/>
          <w:szCs w:val="24"/>
          <w:lang w:eastAsia="pt-BR"/>
          <w14:ligatures w14:val="none"/>
        </w:rPr>
      </w:pPr>
    </w:p>
    <w:p w14:paraId="1E18ABF4" w14:textId="605C9F3B" w:rsidR="00087A55" w:rsidRPr="00FE06AF" w:rsidRDefault="00FE06AF" w:rsidP="00CD2E5B">
      <w:pPr>
        <w:spacing w:after="120" w:line="240" w:lineRule="auto"/>
        <w:rPr>
          <w:rFonts w:ascii="Calibri" w:eastAsia="Times New Roman" w:hAnsi="Calibri" w:cs="Calibri"/>
          <w:kern w:val="0"/>
          <w:sz w:val="24"/>
          <w:szCs w:val="24"/>
          <w:lang w:eastAsia="pt-BR"/>
          <w14:ligatures w14:val="none"/>
        </w:rPr>
      </w:pPr>
      <w:r w:rsidRPr="00FE06AF">
        <w:rPr>
          <w:rFonts w:ascii="Calibri" w:eastAsia="Times New Roman" w:hAnsi="Calibri" w:cs="Calibri"/>
          <w:kern w:val="0"/>
          <w:sz w:val="24"/>
          <w:szCs w:val="24"/>
          <w:lang w:eastAsia="pt-BR"/>
          <w14:ligatures w14:val="none"/>
        </w:rPr>
        <w:t>Ficam revogadas:</w:t>
      </w:r>
    </w:p>
    <w:p w14:paraId="50EE8AC0" w14:textId="4766A918" w:rsidR="00FE06AF" w:rsidRPr="00FE06AF" w:rsidRDefault="00FE06AF" w:rsidP="00FE06AF">
      <w:pPr>
        <w:autoSpaceDE w:val="0"/>
        <w:autoSpaceDN w:val="0"/>
        <w:adjustRightInd w:val="0"/>
        <w:spacing w:after="0" w:line="240" w:lineRule="auto"/>
        <w:jc w:val="both"/>
        <w:rPr>
          <w:rFonts w:ascii="Calibri" w:hAnsi="Calibri" w:cs="Calibri"/>
          <w:color w:val="162937"/>
          <w:kern w:val="0"/>
          <w:sz w:val="24"/>
          <w:szCs w:val="24"/>
        </w:rPr>
      </w:pPr>
      <w:r w:rsidRPr="00FE06AF">
        <w:rPr>
          <w:rFonts w:ascii="Calibri" w:hAnsi="Calibri" w:cs="Calibri"/>
          <w:color w:val="162937"/>
          <w:kern w:val="0"/>
          <w:sz w:val="24"/>
          <w:szCs w:val="24"/>
        </w:rPr>
        <w:t>Instrução Previc nº 33, de 23 de outubro de 2018</w:t>
      </w:r>
      <w:r w:rsidR="00510545">
        <w:rPr>
          <w:rFonts w:ascii="Calibri" w:hAnsi="Calibri" w:cs="Calibri"/>
          <w:color w:val="162937"/>
          <w:kern w:val="0"/>
          <w:sz w:val="24"/>
          <w:szCs w:val="24"/>
        </w:rPr>
        <w:t>;</w:t>
      </w:r>
    </w:p>
    <w:p w14:paraId="6A4DCF13" w14:textId="4450AED0" w:rsidR="00FE06AF" w:rsidRPr="00FE06AF" w:rsidRDefault="00FE06AF" w:rsidP="00FE06AF">
      <w:pPr>
        <w:autoSpaceDE w:val="0"/>
        <w:autoSpaceDN w:val="0"/>
        <w:adjustRightInd w:val="0"/>
        <w:spacing w:after="0" w:line="240" w:lineRule="auto"/>
        <w:jc w:val="both"/>
        <w:rPr>
          <w:rFonts w:ascii="Calibri" w:hAnsi="Calibri" w:cs="Calibri"/>
          <w:color w:val="162937"/>
          <w:kern w:val="0"/>
          <w:sz w:val="24"/>
          <w:szCs w:val="24"/>
        </w:rPr>
      </w:pPr>
      <w:r w:rsidRPr="00FE06AF">
        <w:rPr>
          <w:rFonts w:ascii="Calibri" w:hAnsi="Calibri" w:cs="Calibri"/>
          <w:color w:val="162937"/>
          <w:kern w:val="0"/>
          <w:sz w:val="24"/>
          <w:szCs w:val="24"/>
        </w:rPr>
        <w:t>Instrução Previc nº 43, de 14 de outubro de 2021 (Alterou a Instrução Previc nº 33, de 2018)</w:t>
      </w:r>
      <w:r w:rsidR="00510545">
        <w:rPr>
          <w:rFonts w:ascii="Calibri" w:hAnsi="Calibri" w:cs="Calibri"/>
          <w:color w:val="162937"/>
          <w:kern w:val="0"/>
          <w:sz w:val="24"/>
          <w:szCs w:val="24"/>
        </w:rPr>
        <w:t>; e</w:t>
      </w:r>
    </w:p>
    <w:p w14:paraId="20F97BC1" w14:textId="664F2C57" w:rsidR="00FE06AF" w:rsidRPr="00FE06AF" w:rsidRDefault="00FE06AF" w:rsidP="00FE06AF">
      <w:pPr>
        <w:spacing w:after="0" w:line="240" w:lineRule="auto"/>
        <w:jc w:val="both"/>
        <w:rPr>
          <w:rFonts w:ascii="Calibri" w:eastAsia="Times New Roman" w:hAnsi="Calibri" w:cs="Calibri"/>
          <w:color w:val="162937"/>
          <w:kern w:val="0"/>
          <w:sz w:val="24"/>
          <w:szCs w:val="24"/>
          <w:lang w:eastAsia="pt-BR"/>
          <w14:ligatures w14:val="none"/>
        </w:rPr>
      </w:pPr>
      <w:r w:rsidRPr="00FE06AF">
        <w:rPr>
          <w:rFonts w:ascii="Calibri" w:eastAsia="Times New Roman" w:hAnsi="Calibri" w:cs="Calibri"/>
          <w:color w:val="162937"/>
          <w:kern w:val="0"/>
          <w:sz w:val="24"/>
          <w:szCs w:val="24"/>
          <w:lang w:eastAsia="pt-BR"/>
          <w14:ligatures w14:val="none"/>
        </w:rPr>
        <w:t>Resolução Previc nº 8, de 23 de março de 2022</w:t>
      </w:r>
      <w:r w:rsidR="00510545">
        <w:rPr>
          <w:rFonts w:ascii="Calibri" w:eastAsia="Times New Roman" w:hAnsi="Calibri" w:cs="Calibri"/>
          <w:color w:val="162937"/>
          <w:kern w:val="0"/>
          <w:sz w:val="24"/>
          <w:szCs w:val="24"/>
          <w:lang w:eastAsia="pt-BR"/>
          <w14:ligatures w14:val="none"/>
        </w:rPr>
        <w:t>.</w:t>
      </w:r>
    </w:p>
    <w:p w14:paraId="54E77846" w14:textId="77777777" w:rsidR="00FE06AF" w:rsidRPr="00802AD9" w:rsidRDefault="00FE06AF" w:rsidP="00CD2E5B">
      <w:pPr>
        <w:spacing w:after="120" w:line="240" w:lineRule="auto"/>
        <w:rPr>
          <w:rFonts w:ascii="Calibri" w:eastAsia="Times New Roman" w:hAnsi="Calibri" w:cs="Calibri"/>
          <w:b/>
          <w:bCs/>
          <w:kern w:val="0"/>
          <w:sz w:val="24"/>
          <w:szCs w:val="24"/>
          <w:lang w:eastAsia="pt-BR"/>
          <w14:ligatures w14:val="none"/>
        </w:rPr>
      </w:pPr>
    </w:p>
    <w:p w14:paraId="5FD466FB" w14:textId="77777777" w:rsidR="000D3B39" w:rsidRPr="00802AD9" w:rsidRDefault="000D3B39" w:rsidP="000D3B39">
      <w:pPr>
        <w:spacing w:after="120" w:line="240" w:lineRule="auto"/>
        <w:jc w:val="center"/>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CAPÍTULO I</w:t>
      </w:r>
    </w:p>
    <w:p w14:paraId="727F99A0" w14:textId="77777777" w:rsidR="000D3B39" w:rsidRPr="00802AD9" w:rsidRDefault="000D3B39" w:rsidP="000D3B39">
      <w:pPr>
        <w:spacing w:after="120" w:line="240" w:lineRule="auto"/>
        <w:jc w:val="center"/>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PROCEDIMENTOS E PARÂMETROS ATUARIAIS</w:t>
      </w:r>
    </w:p>
    <w:p w14:paraId="6CE3F3F3"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Seção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w:t>
      </w:r>
    </w:p>
    <w:p w14:paraId="001290D1"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Conceitos</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e</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Definições</w:t>
      </w:r>
    </w:p>
    <w:p w14:paraId="634A45D1"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Art. 1º  Para fins deste Capítulo, considera-se:</w:t>
      </w:r>
    </w:p>
    <w:p w14:paraId="33653CFE"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I - </w:t>
      </w:r>
      <w:r w:rsidRPr="00843426">
        <w:rPr>
          <w:rFonts w:ascii="Calibri" w:eastAsia="Times New Roman" w:hAnsi="Calibri" w:cs="Calibri"/>
          <w:kern w:val="0"/>
          <w:sz w:val="24"/>
          <w:szCs w:val="24"/>
          <w:lang w:eastAsia="pt-BR"/>
          <w14:ligatures w14:val="none"/>
        </w:rPr>
        <w:t>fato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relevante:</w:t>
      </w:r>
    </w:p>
    <w:p w14:paraId="4DE1AA20"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alteração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regulamento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impacto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custo,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custeio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resultado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p w14:paraId="65485CE6"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b)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cisão,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fusão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incorporação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p w14:paraId="2420C424"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c)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migração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participantes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assistidos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entre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p w14:paraId="181151BA"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d)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saldamento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p w14:paraId="6B790C55"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retirada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parcial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patrocínio;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p>
    <w:p w14:paraId="1DDB08D3"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f) </w:t>
      </w:r>
      <w:r w:rsidRPr="00843426">
        <w:rPr>
          <w:rFonts w:ascii="Calibri" w:eastAsia="Times New Roman" w:hAnsi="Calibri" w:cs="Calibri"/>
          <w:kern w:val="0"/>
          <w:sz w:val="24"/>
          <w:szCs w:val="24"/>
          <w:lang w:eastAsia="pt-BR"/>
          <w14:ligatures w14:val="none"/>
        </w:rPr>
        <w:t>outros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eventos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supervenientes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impacto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significativo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custo,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custeio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resultado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necessitem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imediata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resposta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devidamente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fundamentados.</w:t>
      </w:r>
    </w:p>
    <w:p w14:paraId="76EE4883"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II- d</w:t>
      </w:r>
      <w:r w:rsidRPr="00843426">
        <w:rPr>
          <w:rFonts w:ascii="Calibri" w:eastAsia="Times New Roman" w:hAnsi="Calibri" w:cs="Calibri"/>
          <w:kern w:val="0"/>
          <w:sz w:val="24"/>
          <w:szCs w:val="24"/>
          <w:lang w:eastAsia="pt-BR"/>
          <w14:ligatures w14:val="none"/>
        </w:rPr>
        <w:t>uração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passivo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corresponde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média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prazos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líquidos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contribuições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normais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extraordinárias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incidentes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sobre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esses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ponderada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presentes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desses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conforme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fórmula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constante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Anexo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Instrução</w:t>
      </w:r>
      <w:r>
        <w:rPr>
          <w:rFonts w:ascii="Calibri" w:eastAsia="Times New Roman" w:hAnsi="Calibri" w:cs="Calibri"/>
          <w:kern w:val="0"/>
          <w:sz w:val="24"/>
          <w:szCs w:val="24"/>
          <w:lang w:eastAsia="pt-BR"/>
          <w14:ligatures w14:val="none"/>
        </w:rPr>
        <w:t>;</w:t>
      </w:r>
    </w:p>
    <w:p w14:paraId="5038F8F1" w14:textId="77777777" w:rsidR="00D278E4" w:rsidRPr="00225EB1" w:rsidRDefault="00D278E4" w:rsidP="00137BFB">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III - c</w:t>
      </w:r>
      <w:r w:rsidRPr="00843426">
        <w:rPr>
          <w:rFonts w:ascii="Calibri" w:eastAsia="Times New Roman" w:hAnsi="Calibri" w:cs="Calibri"/>
          <w:kern w:val="0"/>
          <w:sz w:val="24"/>
          <w:szCs w:val="24"/>
          <w:lang w:eastAsia="pt-BR"/>
          <w14:ligatures w14:val="none"/>
        </w:rPr>
        <w:t>ontrato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instrumento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firmado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entre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sociedade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seguradora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finalidade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exclusiva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disciplinar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riscos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w:t>
      </w:r>
    </w:p>
    <w:p w14:paraId="34B30CEB"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IV – i</w:t>
      </w:r>
      <w:r w:rsidRPr="00843426">
        <w:rPr>
          <w:rFonts w:ascii="Calibri" w:eastAsia="Times New Roman" w:hAnsi="Calibri" w:cs="Calibri"/>
          <w:kern w:val="0"/>
          <w:sz w:val="24"/>
          <w:szCs w:val="24"/>
          <w:lang w:eastAsia="pt-BR"/>
          <w14:ligatures w14:val="none"/>
        </w:rPr>
        <w:t>ndenização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efetuado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sociedade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seguradora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contratadas</w:t>
      </w:r>
      <w:r>
        <w:rPr>
          <w:rFonts w:ascii="Calibri" w:eastAsia="Times New Roman" w:hAnsi="Calibri" w:cs="Calibri"/>
          <w:kern w:val="0"/>
          <w:sz w:val="24"/>
          <w:szCs w:val="24"/>
          <w:lang w:eastAsia="pt-BR"/>
          <w14:ligatures w14:val="none"/>
        </w:rPr>
        <w:t>;</w:t>
      </w:r>
    </w:p>
    <w:p w14:paraId="54036544"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V - p</w:t>
      </w:r>
      <w:r w:rsidRPr="00843426">
        <w:rPr>
          <w:rFonts w:ascii="Calibri" w:eastAsia="Times New Roman" w:hAnsi="Calibri" w:cs="Calibri"/>
          <w:kern w:val="0"/>
          <w:sz w:val="24"/>
          <w:szCs w:val="24"/>
          <w:lang w:eastAsia="pt-BR"/>
          <w14:ligatures w14:val="none"/>
        </w:rPr>
        <w:t>rêmio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importância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sociedade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seguradora,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contrato</w:t>
      </w:r>
      <w:r>
        <w:rPr>
          <w:rFonts w:ascii="Calibri" w:eastAsia="Times New Roman" w:hAnsi="Calibri" w:cs="Calibri"/>
          <w:kern w:val="0"/>
          <w:sz w:val="24"/>
          <w:szCs w:val="24"/>
          <w:lang w:eastAsia="pt-BR"/>
          <w14:ligatures w14:val="none"/>
        </w:rPr>
        <w:t>;</w:t>
      </w:r>
    </w:p>
    <w:p w14:paraId="2150D000"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VI - s</w:t>
      </w:r>
      <w:r w:rsidRPr="00843426">
        <w:rPr>
          <w:rFonts w:ascii="Calibri" w:eastAsia="Times New Roman" w:hAnsi="Calibri" w:cs="Calibri"/>
          <w:kern w:val="0"/>
          <w:sz w:val="24"/>
          <w:szCs w:val="24"/>
          <w:lang w:eastAsia="pt-BR"/>
          <w14:ligatures w14:val="none"/>
        </w:rPr>
        <w:t>aldo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total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correspondente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totalidade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recursos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alocados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nome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participante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assistido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objetivo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regulamento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w:t>
      </w:r>
    </w:p>
    <w:p w14:paraId="344851DD"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VII - s</w:t>
      </w:r>
      <w:r w:rsidRPr="00843426">
        <w:rPr>
          <w:rFonts w:ascii="Calibri" w:eastAsia="Times New Roman" w:hAnsi="Calibri" w:cs="Calibri"/>
          <w:kern w:val="0"/>
          <w:sz w:val="24"/>
          <w:szCs w:val="24"/>
          <w:lang w:eastAsia="pt-BR"/>
          <w14:ligatures w14:val="none"/>
        </w:rPr>
        <w:t>egurado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participante,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assistido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conforme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Pr>
          <w:rFonts w:ascii="Calibri" w:eastAsia="Times New Roman" w:hAnsi="Calibri" w:cs="Calibri"/>
          <w:kern w:val="0"/>
          <w:sz w:val="24"/>
          <w:szCs w:val="24"/>
          <w:lang w:eastAsia="pt-BR"/>
          <w14:ligatures w14:val="none"/>
        </w:rPr>
        <w:t>;</w:t>
      </w:r>
    </w:p>
    <w:p w14:paraId="55795829"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VIII - c</w:t>
      </w:r>
      <w:r w:rsidRPr="00843426">
        <w:rPr>
          <w:rFonts w:ascii="Calibri" w:eastAsia="Times New Roman" w:hAnsi="Calibri" w:cs="Calibri"/>
          <w:kern w:val="0"/>
          <w:sz w:val="24"/>
          <w:szCs w:val="24"/>
          <w:lang w:eastAsia="pt-BR"/>
          <w14:ligatures w14:val="none"/>
        </w:rPr>
        <w:t>obertura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parcial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risco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contratada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parcial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regulamento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estimado</w:t>
      </w:r>
      <w:r>
        <w:rPr>
          <w:rFonts w:ascii="Calibri" w:eastAsia="Times New Roman" w:hAnsi="Calibri" w:cs="Calibri"/>
          <w:kern w:val="0"/>
          <w:sz w:val="24"/>
          <w:szCs w:val="24"/>
          <w:lang w:eastAsia="pt-BR"/>
          <w14:ligatures w14:val="none"/>
        </w:rPr>
        <w:t>;</w:t>
      </w:r>
    </w:p>
    <w:p w14:paraId="2B3804AC"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IX - c</w:t>
      </w:r>
      <w:r w:rsidRPr="00843426">
        <w:rPr>
          <w:rFonts w:ascii="Calibri" w:eastAsia="Times New Roman" w:hAnsi="Calibri" w:cs="Calibri"/>
          <w:kern w:val="0"/>
          <w:sz w:val="24"/>
          <w:szCs w:val="24"/>
          <w:lang w:eastAsia="pt-BR"/>
          <w14:ligatures w14:val="none"/>
        </w:rPr>
        <w:t>obertura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total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risco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contratada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correspondente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totalidade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regulamento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estimado</w:t>
      </w:r>
      <w:r>
        <w:rPr>
          <w:rFonts w:ascii="Calibri" w:eastAsia="Times New Roman" w:hAnsi="Calibri" w:cs="Calibri"/>
          <w:kern w:val="0"/>
          <w:sz w:val="24"/>
          <w:szCs w:val="24"/>
          <w:lang w:eastAsia="pt-BR"/>
          <w14:ligatures w14:val="none"/>
        </w:rPr>
        <w:t>; e</w:t>
      </w:r>
    </w:p>
    <w:p w14:paraId="1F1803EB"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X - c</w:t>
      </w:r>
      <w:r w:rsidRPr="00843426">
        <w:rPr>
          <w:rFonts w:ascii="Calibri" w:eastAsia="Times New Roman" w:hAnsi="Calibri" w:cs="Calibri"/>
          <w:kern w:val="0"/>
          <w:sz w:val="24"/>
          <w:szCs w:val="24"/>
          <w:lang w:eastAsia="pt-BR"/>
          <w14:ligatures w14:val="none"/>
        </w:rPr>
        <w:t>obertura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adicional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risco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oferecida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participantes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cujos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decorrentes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invalidez</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morte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sejam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estruturados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unicamente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base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saldos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contas</w:t>
      </w:r>
      <w:r>
        <w:rPr>
          <w:rFonts w:ascii="Calibri" w:eastAsia="Times New Roman" w:hAnsi="Calibri" w:cs="Calibri"/>
          <w:kern w:val="0"/>
          <w:sz w:val="24"/>
          <w:szCs w:val="24"/>
          <w:lang w:eastAsia="pt-BR"/>
          <w14:ligatures w14:val="none"/>
        </w:rPr>
        <w:t>.</w:t>
      </w:r>
    </w:p>
    <w:p w14:paraId="775B0225"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Seção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II</w:t>
      </w:r>
    </w:p>
    <w:p w14:paraId="796E32FC"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Parâmetros</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e</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procedimentos</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Atuariais</w:t>
      </w:r>
    </w:p>
    <w:p w14:paraId="13A6DCF8"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w:t>
      </w:r>
    </w:p>
    <w:p w14:paraId="0377CD78"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Apuração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Resultado</w:t>
      </w:r>
    </w:p>
    <w:p w14:paraId="261230FD"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2º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resultado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registrado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balanço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patrimonial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apurado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mediante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posicionada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encerramento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w:t>
      </w:r>
    </w:p>
    <w:p w14:paraId="22EE1CD3"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Parágrafo</w:t>
      </w:r>
      <w:r>
        <w:rPr>
          <w:rFonts w:ascii="Calibri" w:eastAsia="Times New Roman" w:hAnsi="Calibri" w:cs="Calibri"/>
          <w:kern w:val="0"/>
          <w:sz w:val="24"/>
          <w:szCs w:val="24"/>
          <w:lang w:eastAsia="pt-BR"/>
          <w14:ligatures w14:val="none"/>
        </w:rPr>
        <w:t xml:space="preserve"> único.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ocorrência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fato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relevante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enseja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nova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realizada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base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posição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mês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efetivação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fato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relevante.</w:t>
      </w:r>
    </w:p>
    <w:p w14:paraId="23D485FF"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II</w:t>
      </w:r>
    </w:p>
    <w:p w14:paraId="2B255C15"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Duração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Passivo</w:t>
      </w:r>
    </w:p>
    <w:p w14:paraId="534A604E"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3º  </w:t>
      </w:r>
      <w:r w:rsidRPr="00843426">
        <w:rPr>
          <w:rFonts w:ascii="Calibri" w:eastAsia="Times New Roman" w:hAnsi="Calibri" w:cs="Calibri"/>
          <w:kern w:val="0"/>
          <w:sz w:val="24"/>
          <w:szCs w:val="24"/>
          <w:lang w:eastAsia="pt-BR"/>
          <w14:ligatures w14:val="none"/>
        </w:rPr>
        <w: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considerar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conceder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concedidos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tenham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nível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previamente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estabelecido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cujo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custeio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seja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determinado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atuarialmente,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concedidos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adquiriram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característica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definido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fase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concessão,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assegurar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concessão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manutenção.</w:t>
      </w:r>
    </w:p>
    <w:p w14:paraId="675D5F88"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4º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cálculo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Limite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Reserva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Contingência,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Limite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Déficit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Acumulado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prazo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amortização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duração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passivo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apurada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sistema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Duração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Passivo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Precificação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(DPAP)</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calculada:</w:t>
      </w:r>
    </w:p>
    <w:p w14:paraId="0426E463"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avaliações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atuariais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referência;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p>
    <w:p w14:paraId="631466BB"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avaliações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atuariais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fato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relevante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mês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efetivação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fato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relevante.</w:t>
      </w:r>
    </w:p>
    <w:p w14:paraId="20B5F9B0"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Parágrafo</w:t>
      </w:r>
      <w:r>
        <w:rPr>
          <w:rFonts w:ascii="Calibri" w:eastAsia="Times New Roman" w:hAnsi="Calibri" w:cs="Calibri"/>
          <w:kern w:val="0"/>
          <w:sz w:val="24"/>
          <w:szCs w:val="24"/>
          <w:lang w:eastAsia="pt-BR"/>
          <w14:ligatures w14:val="none"/>
        </w:rPr>
        <w:t xml:space="preserve"> único.  </w:t>
      </w:r>
      <w:r w:rsidRPr="00843426">
        <w:rPr>
          <w:rFonts w:ascii="Calibri" w:eastAsia="Times New Roman" w:hAnsi="Calibri" w:cs="Calibri"/>
          <w:kern w:val="0"/>
          <w:sz w:val="24"/>
          <w:szCs w:val="24"/>
          <w:lang w:eastAsia="pt-BR"/>
          <w14:ligatures w14:val="none"/>
        </w:rPr>
        <w:t>Caso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ocorra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déficit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próprio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encerramento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apuração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resultado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deficitário,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duração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passivo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atendimento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disposto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CD5BE3">
        <w:rPr>
          <w:rFonts w:ascii="Calibri" w:eastAsia="Times New Roman" w:hAnsi="Calibri" w:cs="Calibri"/>
          <w:b/>
          <w:bCs/>
          <w:kern w:val="0"/>
          <w:sz w:val="24"/>
          <w:szCs w:val="24"/>
          <w:lang w:eastAsia="pt-BR"/>
          <w14:ligatures w14:val="none"/>
        </w:rPr>
        <w:t>caput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calculada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previamente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lançamento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correspondente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contribuições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extraordinárias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futuras.</w:t>
      </w:r>
    </w:p>
    <w:p w14:paraId="0038A20B"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III</w:t>
      </w:r>
    </w:p>
    <w:p w14:paraId="17AD2FF4"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Taxa</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de</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Juros</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Parâmetro</w:t>
      </w:r>
    </w:p>
    <w:p w14:paraId="6A1560B5"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5º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parâmetro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corresponde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àquela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cujo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Estrutura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Termo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Média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(ETTJ)</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seja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mais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próximo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duração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passivo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respectivo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p w14:paraId="512BE962"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1º</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duração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passivo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encontrar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referida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CD5BE3">
        <w:rPr>
          <w:rFonts w:ascii="Calibri" w:eastAsia="Times New Roman" w:hAnsi="Calibri" w:cs="Calibri"/>
          <w:b/>
          <w:bCs/>
          <w:kern w:val="0"/>
          <w:sz w:val="24"/>
          <w:szCs w:val="24"/>
          <w:lang w:eastAsia="pt-BR"/>
          <w14:ligatures w14:val="none"/>
        </w:rPr>
        <w:t>caput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é</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aquela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calculada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considerando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projetado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encerramento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anterior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referência.</w:t>
      </w:r>
    </w:p>
    <w:p w14:paraId="1CA53AA8"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2º</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ocorrência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fato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relevante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enseje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elaboração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nova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considerado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projetado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reflita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nova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realidade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p w14:paraId="09C801A5"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3º</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pontos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ETTJ</w:t>
      </w:r>
      <w:r>
        <w:rPr>
          <w:rFonts w:ascii="Calibri" w:eastAsia="Times New Roman" w:hAnsi="Calibri" w:cs="Calibri"/>
          <w:kern w:val="0"/>
          <w:sz w:val="24"/>
          <w:szCs w:val="24"/>
          <w:lang w:eastAsia="pt-BR"/>
          <w14:ligatures w14:val="none"/>
        </w:rPr>
        <w:t xml:space="preserve"> devem ser </w:t>
      </w:r>
      <w:r w:rsidRPr="00843426">
        <w:rPr>
          <w:rFonts w:ascii="Calibri" w:eastAsia="Times New Roman" w:hAnsi="Calibri" w:cs="Calibri"/>
          <w:kern w:val="0"/>
          <w:sz w:val="24"/>
          <w:szCs w:val="24"/>
          <w:lang w:eastAsia="pt-BR"/>
          <w14:ligatures w14:val="none"/>
        </w:rPr>
        <w:t>apurados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data-base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primeiro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útil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abril.</w:t>
      </w:r>
    </w:p>
    <w:p w14:paraId="58F3DCC6"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4º</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pontos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ETTJ</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correspondentes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parâmetro,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limites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inferior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superior,</w:t>
      </w:r>
      <w:r>
        <w:rPr>
          <w:rFonts w:ascii="Calibri" w:eastAsia="Times New Roman" w:hAnsi="Calibri" w:cs="Calibri"/>
          <w:kern w:val="0"/>
          <w:sz w:val="24"/>
          <w:szCs w:val="24"/>
          <w:lang w:eastAsia="pt-BR"/>
          <w14:ligatures w14:val="none"/>
        </w:rPr>
        <w:t xml:space="preserve"> devem ser </w:t>
      </w:r>
      <w:r w:rsidRPr="00843426">
        <w:rPr>
          <w:rFonts w:ascii="Calibri" w:eastAsia="Times New Roman" w:hAnsi="Calibri" w:cs="Calibri"/>
          <w:kern w:val="0"/>
          <w:sz w:val="24"/>
          <w:szCs w:val="24"/>
          <w:lang w:eastAsia="pt-BR"/>
          <w14:ligatures w14:val="none"/>
        </w:rPr>
        <w:t>divulgados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anualmente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Previc</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até</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30</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abril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w:t>
      </w:r>
    </w:p>
    <w:p w14:paraId="1E697CDC"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6º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cálculo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parâmetro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considerar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duração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passivo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uma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decimal,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conforme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definido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Anexo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Instrução.</w:t>
      </w:r>
    </w:p>
    <w:p w14:paraId="4FE7D119"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7º  </w:t>
      </w:r>
      <w:r w:rsidRPr="00843426">
        <w:rPr>
          <w:rFonts w:ascii="Calibri" w:eastAsia="Times New Roman" w:hAnsi="Calibri" w:cs="Calibri"/>
          <w:kern w:val="0"/>
          <w:sz w:val="24"/>
          <w:szCs w:val="24"/>
          <w:lang w:eastAsia="pt-BR"/>
          <w14:ligatures w14:val="none"/>
        </w:rPr>
        <w:t>Independentemente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modalidade,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quando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apresentar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características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definido,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duração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passivo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considerada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efeito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definição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parâmetro.</w:t>
      </w:r>
    </w:p>
    <w:p w14:paraId="0B4D895F"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lastRenderedPageBreak/>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1º</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apresente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características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contribuição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definida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cálculo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Pr>
          <w:rFonts w:ascii="Calibri" w:eastAsia="Times New Roman" w:hAnsi="Calibri" w:cs="Calibri"/>
          <w:kern w:val="0"/>
          <w:sz w:val="24"/>
          <w:szCs w:val="24"/>
          <w:lang w:eastAsia="pt-BR"/>
          <w14:ligatures w14:val="none"/>
        </w:rPr>
        <w:t xml:space="preserve"> adotar a taxa de juros </w:t>
      </w:r>
      <w:r w:rsidRPr="00843426">
        <w:rPr>
          <w:rFonts w:ascii="Calibri" w:eastAsia="Times New Roman" w:hAnsi="Calibri" w:cs="Calibri"/>
          <w:kern w:val="0"/>
          <w:sz w:val="24"/>
          <w:szCs w:val="24"/>
          <w:lang w:eastAsia="pt-BR"/>
          <w14:ligatures w14:val="none"/>
        </w:rPr>
        <w:t>dentro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intervalo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regulatório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estabelecido,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considerando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duração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dez</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anos.</w:t>
      </w:r>
    </w:p>
    <w:p w14:paraId="389BBA75"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2º</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possua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fundo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previdencial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constituição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manutenção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aplicam-se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critérios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definição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parâmetro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previstos</w:t>
      </w:r>
      <w:r>
        <w:rPr>
          <w:rFonts w:ascii="Calibri" w:eastAsia="Times New Roman" w:hAnsi="Calibri" w:cs="Calibri"/>
          <w:kern w:val="0"/>
          <w:sz w:val="24"/>
          <w:szCs w:val="24"/>
          <w:lang w:eastAsia="pt-BR"/>
          <w14:ligatures w14:val="none"/>
        </w:rPr>
        <w:t xml:space="preserve"> </w:t>
      </w:r>
      <w:r w:rsidRPr="00CD5BE3">
        <w:rPr>
          <w:rFonts w:ascii="Calibri" w:eastAsia="Times New Roman" w:hAnsi="Calibri" w:cs="Calibri"/>
          <w:b/>
          <w:bCs/>
          <w:kern w:val="0"/>
          <w:sz w:val="24"/>
          <w:szCs w:val="24"/>
          <w:lang w:eastAsia="pt-BR"/>
          <w14:ligatures w14:val="none"/>
        </w:rPr>
        <w:t>caput</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conforme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evento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risco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esteja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associado.</w:t>
      </w:r>
    </w:p>
    <w:p w14:paraId="494CF624"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8º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inviabilidade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apuração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duração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passivo,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aplicar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ETTJ</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considerando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duração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dez</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efeito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definição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parâmetro.</w:t>
      </w:r>
    </w:p>
    <w:p w14:paraId="288BA28A"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Parágrafo</w:t>
      </w:r>
      <w:r>
        <w:rPr>
          <w:rFonts w:ascii="Calibri" w:eastAsia="Times New Roman" w:hAnsi="Calibri" w:cs="Calibri"/>
          <w:kern w:val="0"/>
          <w:sz w:val="24"/>
          <w:szCs w:val="24"/>
          <w:lang w:eastAsia="pt-BR"/>
          <w14:ligatures w14:val="none"/>
        </w:rPr>
        <w:t xml:space="preserve"> único.  </w:t>
      </w:r>
      <w:r w:rsidRPr="00843426">
        <w:rPr>
          <w:rFonts w:ascii="Calibri" w:eastAsia="Times New Roman" w:hAnsi="Calibri" w:cs="Calibri"/>
          <w:kern w:val="0"/>
          <w:sz w:val="24"/>
          <w:szCs w:val="24"/>
          <w:lang w:eastAsia="pt-BR"/>
          <w14:ligatures w14:val="none"/>
        </w:rPr>
        <w:t>Cabe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atuário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responsável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manifestação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sobre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inviabilidade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CD5BE3">
        <w:rPr>
          <w:rFonts w:ascii="Calibri" w:eastAsia="Times New Roman" w:hAnsi="Calibri" w:cs="Calibri"/>
          <w:b/>
          <w:kern w:val="0"/>
          <w:sz w:val="24"/>
          <w:szCs w:val="24"/>
          <w:lang w:eastAsia="pt-BR"/>
          <w14:ligatures w14:val="none"/>
        </w:rPr>
        <w:t>caput</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nas</w:t>
      </w:r>
      <w:r>
        <w:rPr>
          <w:rFonts w:ascii="Calibri" w:eastAsia="Times New Roman" w:hAnsi="Calibri" w:cs="Calibri"/>
          <w:kern w:val="0"/>
          <w:sz w:val="24"/>
          <w:szCs w:val="24"/>
          <w:lang w:eastAsia="pt-BR"/>
          <w14:ligatures w14:val="none"/>
        </w:rPr>
        <w:t xml:space="preserve"> Demonstrações Atuariais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w:t>
      </w:r>
    </w:p>
    <w:p w14:paraId="0FE74B59"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IV</w:t>
      </w:r>
    </w:p>
    <w:p w14:paraId="37424630"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Ajuste</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de</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Precificação</w:t>
      </w:r>
    </w:p>
    <w:p w14:paraId="048B6367"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9º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precificação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é</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restrito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títulos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públicos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federais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atrelados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índices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preços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mantidos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carteira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própria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fundos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investimento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exclusivos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atendam,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cumulativamente,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seguintes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requisitos:</w:t>
      </w:r>
    </w:p>
    <w:p w14:paraId="7271103A"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estejam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classificados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categoria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títulos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mantidos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até</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vencimento;</w:t>
      </w:r>
    </w:p>
    <w:p w14:paraId="7688688B"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tenham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objetivo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conceder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concedidos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nível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previamente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estabelecidos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cujo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custeio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seja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determinado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atuarialmente,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assegurar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concessão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manutenção,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concedidos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adquiriram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característica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definido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fase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concessão;</w:t>
      </w:r>
    </w:p>
    <w:p w14:paraId="6A1F96DA"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presente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títulos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públicos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federais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objetos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principal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seja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igual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inferior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presente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apurados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anualmente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todo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período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w:t>
      </w:r>
    </w:p>
    <w:p w14:paraId="58EB1ADC"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IV</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duração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títulos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públicos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federais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objetos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seja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inferior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duração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p>
    <w:p w14:paraId="4E7258D1"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V</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esteja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demonstrada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capacidade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financeira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atendimento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necessidades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liquidez</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p w14:paraId="13C61D2D"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1º</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cálculo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presente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duração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referidos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incisos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III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IV</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CD5BE3">
        <w:rPr>
          <w:rFonts w:ascii="Calibri" w:eastAsia="Times New Roman" w:hAnsi="Calibri" w:cs="Calibri"/>
          <w:b/>
          <w:bCs/>
          <w:kern w:val="0"/>
          <w:sz w:val="24"/>
          <w:szCs w:val="24"/>
          <w:lang w:eastAsia="pt-BR"/>
          <w14:ligatures w14:val="none"/>
        </w:rPr>
        <w:t>caput</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aplicada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encerramento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correspondente.</w:t>
      </w:r>
    </w:p>
    <w:p w14:paraId="3259F342"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2º</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títulos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podem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excluídos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cálculo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subsequentes,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exceto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quando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atenderem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requisitos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constantes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incisos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IV</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CD5BE3">
        <w:rPr>
          <w:rFonts w:ascii="Calibri" w:eastAsia="Times New Roman" w:hAnsi="Calibri" w:cs="Calibri"/>
          <w:b/>
          <w:bCs/>
          <w:kern w:val="0"/>
          <w:sz w:val="24"/>
          <w:szCs w:val="24"/>
          <w:lang w:eastAsia="pt-BR"/>
          <w14:ligatures w14:val="none"/>
        </w:rPr>
        <w:t>caput</w:t>
      </w:r>
      <w:r w:rsidRPr="00843426">
        <w:rPr>
          <w:rFonts w:ascii="Calibri" w:eastAsia="Times New Roman" w:hAnsi="Calibri" w:cs="Calibri"/>
          <w:kern w:val="0"/>
          <w:sz w:val="24"/>
          <w:szCs w:val="24"/>
          <w:lang w:eastAsia="pt-BR"/>
          <w14:ligatures w14:val="none"/>
        </w:rPr>
        <w:t>.</w:t>
      </w:r>
    </w:p>
    <w:p w14:paraId="3FD5EF63"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3º</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obrigatórias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apuração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divulgação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precificação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títulos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públicos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federais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carteira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própria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fundos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investimento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exclusivos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enquadrem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condições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constantes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artigo,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devendo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constar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notas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explicativas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demonstrações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contábeis.</w:t>
      </w:r>
    </w:p>
    <w:p w14:paraId="0D4D7C97"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10</w:t>
      </w:r>
      <w:r w:rsidRPr="00225EB1">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considerar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precificação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títulos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cálculo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equilíbrio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constante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informações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complementares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Demonstração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Ativo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Líquido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destinação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superávit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déficit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seguinte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w:t>
      </w:r>
    </w:p>
    <w:p w14:paraId="70B1553D"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positivo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negativo,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déficit;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p>
    <w:p w14:paraId="5E2001B1"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somente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negativo,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destinação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superávit.</w:t>
      </w:r>
    </w:p>
    <w:p w14:paraId="0CEDB8F2"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Parágrafo</w:t>
      </w:r>
      <w:r>
        <w:rPr>
          <w:rFonts w:ascii="Calibri" w:eastAsia="Times New Roman" w:hAnsi="Calibri" w:cs="Calibri"/>
          <w:kern w:val="0"/>
          <w:sz w:val="24"/>
          <w:szCs w:val="24"/>
          <w:lang w:eastAsia="pt-BR"/>
          <w14:ligatures w14:val="none"/>
        </w:rPr>
        <w:t xml:space="preserve"> único.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apurar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novo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precificação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ocorrência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fato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relevante,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destinação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superávit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déficit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diferente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encerramento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w:t>
      </w:r>
    </w:p>
    <w:p w14:paraId="16DCE6FF"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11</w:t>
      </w:r>
      <w:r w:rsidRPr="00225EB1">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ocorrência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precificação,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atuário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responsável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Pr>
          <w:rFonts w:ascii="Calibri" w:eastAsia="Times New Roman" w:hAnsi="Calibri" w:cs="Calibri"/>
          <w:kern w:val="0"/>
          <w:sz w:val="24"/>
          <w:szCs w:val="24"/>
          <w:lang w:eastAsia="pt-BR"/>
          <w14:ligatures w14:val="none"/>
        </w:rPr>
        <w:t xml:space="preserve">: </w:t>
      </w:r>
    </w:p>
    <w:p w14:paraId="33967843" w14:textId="77777777" w:rsidR="00D278E4" w:rsidRPr="000E4F34" w:rsidRDefault="00D278E4" w:rsidP="00137BFB">
      <w:pPr>
        <w:pStyle w:val="PargrafodaLista"/>
        <w:spacing w:after="0" w:line="240" w:lineRule="auto"/>
        <w:ind w:left="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 </w:t>
      </w:r>
      <w:r w:rsidRPr="000E4F34">
        <w:rPr>
          <w:rFonts w:ascii="Calibri" w:eastAsia="Times New Roman" w:hAnsi="Calibri" w:cs="Calibri"/>
          <w:kern w:val="0"/>
          <w:sz w:val="24"/>
          <w:szCs w:val="24"/>
          <w:lang w:eastAsia="pt-BR"/>
          <w14:ligatures w14:val="none"/>
        </w:rPr>
        <w:t>registrar</w:t>
      </w:r>
      <w:r>
        <w:rPr>
          <w:rFonts w:ascii="Calibri" w:eastAsia="Times New Roman" w:hAnsi="Calibri" w:cs="Calibri"/>
          <w:kern w:val="0"/>
          <w:sz w:val="24"/>
          <w:szCs w:val="24"/>
          <w:lang w:eastAsia="pt-BR"/>
          <w14:ligatures w14:val="none"/>
        </w:rPr>
        <w:t xml:space="preserve"> </w:t>
      </w:r>
      <w:r w:rsidRPr="000E4F34">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0E4F34">
        <w:rPr>
          <w:rFonts w:ascii="Calibri" w:eastAsia="Times New Roman" w:hAnsi="Calibri" w:cs="Calibri"/>
          <w:kern w:val="0"/>
          <w:sz w:val="24"/>
          <w:szCs w:val="24"/>
          <w:lang w:eastAsia="pt-BR"/>
          <w14:ligatures w14:val="none"/>
        </w:rPr>
        <w:t>ajuste</w:t>
      </w:r>
      <w:r>
        <w:rPr>
          <w:rFonts w:ascii="Calibri" w:eastAsia="Times New Roman" w:hAnsi="Calibri" w:cs="Calibri"/>
          <w:kern w:val="0"/>
          <w:sz w:val="24"/>
          <w:szCs w:val="24"/>
          <w:lang w:eastAsia="pt-BR"/>
          <w14:ligatures w14:val="none"/>
        </w:rPr>
        <w:t xml:space="preserve"> </w:t>
      </w:r>
      <w:r w:rsidRPr="000E4F34">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0E4F34">
        <w:rPr>
          <w:rFonts w:ascii="Calibri" w:eastAsia="Times New Roman" w:hAnsi="Calibri" w:cs="Calibri"/>
          <w:kern w:val="0"/>
          <w:sz w:val="24"/>
          <w:szCs w:val="24"/>
          <w:lang w:eastAsia="pt-BR"/>
          <w14:ligatures w14:val="none"/>
        </w:rPr>
        <w:t>precificação</w:t>
      </w:r>
      <w:r>
        <w:rPr>
          <w:rFonts w:ascii="Calibri" w:eastAsia="Times New Roman" w:hAnsi="Calibri" w:cs="Calibri"/>
          <w:kern w:val="0"/>
          <w:sz w:val="24"/>
          <w:szCs w:val="24"/>
          <w:lang w:eastAsia="pt-BR"/>
          <w14:ligatures w14:val="none"/>
        </w:rPr>
        <w:t xml:space="preserve"> </w:t>
      </w:r>
      <w:r w:rsidRPr="000E4F34">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0E4F34">
        <w:rPr>
          <w:rFonts w:ascii="Calibri" w:eastAsia="Times New Roman" w:hAnsi="Calibri" w:cs="Calibri"/>
          <w:kern w:val="0"/>
          <w:sz w:val="24"/>
          <w:szCs w:val="24"/>
          <w:lang w:eastAsia="pt-BR"/>
          <w14:ligatures w14:val="none"/>
        </w:rPr>
        <w:t>parecer</w:t>
      </w:r>
      <w:r>
        <w:rPr>
          <w:rFonts w:ascii="Calibri" w:eastAsia="Times New Roman" w:hAnsi="Calibri" w:cs="Calibri"/>
          <w:kern w:val="0"/>
          <w:sz w:val="24"/>
          <w:szCs w:val="24"/>
          <w:lang w:eastAsia="pt-BR"/>
          <w14:ligatures w14:val="none"/>
        </w:rPr>
        <w:t xml:space="preserve"> </w:t>
      </w:r>
      <w:r w:rsidRPr="000E4F34">
        <w:rPr>
          <w:rFonts w:ascii="Calibri" w:eastAsia="Times New Roman" w:hAnsi="Calibri" w:cs="Calibri"/>
          <w:kern w:val="0"/>
          <w:sz w:val="24"/>
          <w:szCs w:val="24"/>
          <w:lang w:eastAsia="pt-BR"/>
          <w14:ligatures w14:val="none"/>
        </w:rPr>
        <w:t>atuarial</w:t>
      </w:r>
      <w:r>
        <w:rPr>
          <w:rFonts w:ascii="Calibri" w:eastAsia="Times New Roman" w:hAnsi="Calibri" w:cs="Calibri"/>
          <w:kern w:val="0"/>
          <w:sz w:val="24"/>
          <w:szCs w:val="24"/>
          <w:lang w:eastAsia="pt-BR"/>
          <w14:ligatures w14:val="none"/>
        </w:rPr>
        <w:t xml:space="preserve"> </w:t>
      </w:r>
      <w:r w:rsidRPr="000E4F34">
        <w:rPr>
          <w:rFonts w:ascii="Calibri" w:eastAsia="Times New Roman" w:hAnsi="Calibri" w:cs="Calibri"/>
          <w:kern w:val="0"/>
          <w:sz w:val="24"/>
          <w:szCs w:val="24"/>
          <w:lang w:eastAsia="pt-BR"/>
          <w14:ligatures w14:val="none"/>
        </w:rPr>
        <w:t>constante</w:t>
      </w:r>
      <w:r>
        <w:rPr>
          <w:rFonts w:ascii="Calibri" w:eastAsia="Times New Roman" w:hAnsi="Calibri" w:cs="Calibri"/>
          <w:kern w:val="0"/>
          <w:sz w:val="24"/>
          <w:szCs w:val="24"/>
          <w:lang w:eastAsia="pt-BR"/>
          <w14:ligatures w14:val="none"/>
        </w:rPr>
        <w:t xml:space="preserve"> </w:t>
      </w:r>
      <w:r w:rsidRPr="000E4F34">
        <w:rPr>
          <w:rFonts w:ascii="Calibri" w:eastAsia="Times New Roman" w:hAnsi="Calibri" w:cs="Calibri"/>
          <w:kern w:val="0"/>
          <w:sz w:val="24"/>
          <w:szCs w:val="24"/>
          <w:lang w:eastAsia="pt-BR"/>
          <w14:ligatures w14:val="none"/>
        </w:rPr>
        <w:t>nas</w:t>
      </w:r>
      <w:r>
        <w:rPr>
          <w:rFonts w:ascii="Calibri" w:eastAsia="Times New Roman" w:hAnsi="Calibri" w:cs="Calibri"/>
          <w:kern w:val="0"/>
          <w:sz w:val="24"/>
          <w:szCs w:val="24"/>
          <w:lang w:eastAsia="pt-BR"/>
          <w14:ligatures w14:val="none"/>
        </w:rPr>
        <w:t xml:space="preserve"> </w:t>
      </w:r>
      <w:r w:rsidRPr="000E4F34">
        <w:rPr>
          <w:rFonts w:ascii="Calibri" w:eastAsia="Times New Roman" w:hAnsi="Calibri" w:cs="Calibri"/>
          <w:kern w:val="0"/>
          <w:sz w:val="24"/>
          <w:szCs w:val="24"/>
          <w:lang w:eastAsia="pt-BR"/>
          <w14:ligatures w14:val="none"/>
        </w:rPr>
        <w:t>DA;</w:t>
      </w:r>
    </w:p>
    <w:p w14:paraId="2E9081F3" w14:textId="77777777" w:rsidR="00D278E4" w:rsidRPr="000E4F34" w:rsidRDefault="00D278E4" w:rsidP="00137BFB">
      <w:pPr>
        <w:pStyle w:val="PargrafodaLista"/>
        <w:spacing w:after="0" w:line="240" w:lineRule="auto"/>
        <w:ind w:left="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b) e</w:t>
      </w:r>
      <w:r w:rsidRPr="00843426">
        <w:rPr>
          <w:rFonts w:ascii="Calibri" w:eastAsia="Times New Roman" w:hAnsi="Calibri" w:cs="Calibri"/>
          <w:kern w:val="0"/>
          <w:sz w:val="24"/>
          <w:szCs w:val="24"/>
          <w:lang w:eastAsia="pt-BR"/>
          <w14:ligatures w14:val="none"/>
        </w:rPr>
        <w:t>mitir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manifestação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acerca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impactos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solvência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equilíbrio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longo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tempo</w:t>
      </w:r>
      <w:r>
        <w:rPr>
          <w:rFonts w:ascii="Calibri" w:eastAsia="Times New Roman" w:hAnsi="Calibri" w:cs="Calibri"/>
          <w:kern w:val="0"/>
          <w:sz w:val="24"/>
          <w:szCs w:val="24"/>
          <w:lang w:eastAsia="pt-BR"/>
          <w14:ligatures w14:val="none"/>
        </w:rPr>
        <w:t>; e</w:t>
      </w:r>
    </w:p>
    <w:p w14:paraId="78D6186C" w14:textId="77777777" w:rsidR="00D278E4" w:rsidRPr="000E4F34" w:rsidRDefault="00D278E4" w:rsidP="00137BFB">
      <w:pPr>
        <w:pStyle w:val="PargrafodaLista"/>
        <w:spacing w:after="0" w:line="240" w:lineRule="auto"/>
        <w:ind w:left="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c) </w:t>
      </w:r>
      <w:r w:rsidRPr="00843426">
        <w:rPr>
          <w:rFonts w:ascii="Calibri" w:eastAsia="Times New Roman" w:hAnsi="Calibri" w:cs="Calibri"/>
          <w:kern w:val="0"/>
          <w:sz w:val="24"/>
          <w:szCs w:val="24"/>
          <w:lang w:eastAsia="pt-BR"/>
          <w14:ligatures w14:val="none"/>
        </w:rPr>
        <w:t>evidenciar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requisitos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necessários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registro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títulos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categoria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mantidos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até</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vencimento,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especialmente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capacidade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financeira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atendimento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necessidades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liquidez</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p w14:paraId="4873DC92"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lastRenderedPageBreak/>
        <w:t>Seção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III</w:t>
      </w:r>
    </w:p>
    <w:p w14:paraId="1FE1B844"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Adequação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das</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Hipóteses</w:t>
      </w:r>
    </w:p>
    <w:p w14:paraId="3166B968"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w:t>
      </w:r>
    </w:p>
    <w:p w14:paraId="4CE3A72B"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Hipóteses</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Biométricas</w:t>
      </w:r>
    </w:p>
    <w:p w14:paraId="5490F509"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12</w:t>
      </w:r>
      <w:r w:rsidRPr="00225EB1">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tábuas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biométricas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avaliações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atuariais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aderência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atestada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meio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específico,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elaborado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conformidade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Pr>
          <w:rFonts w:ascii="Calibri" w:eastAsia="Times New Roman" w:hAnsi="Calibri" w:cs="Calibri"/>
          <w:kern w:val="0"/>
          <w:sz w:val="24"/>
          <w:szCs w:val="24"/>
          <w:lang w:eastAsia="pt-BR"/>
          <w14:ligatures w14:val="none"/>
        </w:rPr>
        <w:t xml:space="preserve"> </w:t>
      </w:r>
      <w:r w:rsidRPr="00225EB1">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225EB1">
        <w:rPr>
          <w:rFonts w:ascii="Calibri" w:eastAsia="Times New Roman" w:hAnsi="Calibri" w:cs="Calibri"/>
          <w:kern w:val="0"/>
          <w:sz w:val="24"/>
          <w:szCs w:val="24"/>
          <w:lang w:eastAsia="pt-BR"/>
          <w14:ligatures w14:val="none"/>
        </w:rPr>
        <w:t>Seção</w:t>
      </w:r>
      <w:r>
        <w:rPr>
          <w:rFonts w:ascii="Calibri" w:eastAsia="Times New Roman" w:hAnsi="Calibri" w:cs="Calibri"/>
          <w:kern w:val="0"/>
          <w:sz w:val="24"/>
          <w:szCs w:val="24"/>
          <w:lang w:eastAsia="pt-BR"/>
          <w14:ligatures w14:val="none"/>
        </w:rPr>
        <w:t xml:space="preserve"> </w:t>
      </w:r>
      <w:r w:rsidRPr="00225EB1">
        <w:rPr>
          <w:rFonts w:ascii="Calibri" w:eastAsia="Times New Roman" w:hAnsi="Calibri" w:cs="Calibri"/>
          <w:kern w:val="0"/>
          <w:sz w:val="24"/>
          <w:szCs w:val="24"/>
          <w:lang w:eastAsia="pt-BR"/>
          <w14:ligatures w14:val="none"/>
        </w:rPr>
        <w:t>VII</w:t>
      </w:r>
      <w:r>
        <w:rPr>
          <w:rFonts w:ascii="Calibri" w:eastAsia="Times New Roman" w:hAnsi="Calibri" w:cs="Calibri"/>
          <w:kern w:val="0"/>
          <w:sz w:val="24"/>
          <w:szCs w:val="24"/>
          <w:lang w:eastAsia="pt-BR"/>
          <w14:ligatures w14:val="none"/>
        </w:rPr>
        <w:t xml:space="preserve"> deste capítulo</w:t>
      </w:r>
      <w:r w:rsidRPr="00225EB1">
        <w:rPr>
          <w:rFonts w:ascii="Calibri" w:eastAsia="Times New Roman" w:hAnsi="Calibri" w:cs="Calibri"/>
          <w:kern w:val="0"/>
          <w:sz w:val="24"/>
          <w:szCs w:val="24"/>
          <w:lang w:eastAsia="pt-BR"/>
          <w14:ligatures w14:val="none"/>
        </w:rPr>
        <w:t>.</w:t>
      </w:r>
    </w:p>
    <w:p w14:paraId="581540FF"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1º</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tábuas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mortalidade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geral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referenciais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cálculo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provisões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matemáticas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"AT-2000</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Básica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sexo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masculino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"AT-2000</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Básica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sexo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feminino.</w:t>
      </w:r>
    </w:p>
    <w:p w14:paraId="426B519A"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2º</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impossibilidade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realização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testes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aderência,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pod</w:t>
      </w:r>
      <w:r>
        <w:rPr>
          <w:rFonts w:ascii="Calibri" w:eastAsia="Times New Roman" w:hAnsi="Calibri" w:cs="Calibri"/>
          <w:kern w:val="0"/>
          <w:sz w:val="24"/>
          <w:szCs w:val="24"/>
          <w:lang w:eastAsia="pt-BR"/>
          <w14:ligatures w14:val="none"/>
        </w:rPr>
        <w:t xml:space="preserve">em </w:t>
      </w:r>
      <w:r w:rsidRPr="00843426">
        <w:rPr>
          <w:rFonts w:ascii="Calibri" w:eastAsia="Times New Roman" w:hAnsi="Calibri" w:cs="Calibri"/>
          <w:kern w:val="0"/>
          <w:sz w:val="24"/>
          <w:szCs w:val="24"/>
          <w:lang w:eastAsia="pt-BR"/>
          <w14:ligatures w14:val="none"/>
        </w:rPr>
        <w:t>adotar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tábuas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mortalidade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geral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gerem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provisões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matemáticas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menores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tábuas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referenciais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mencionadas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§1º.</w:t>
      </w:r>
    </w:p>
    <w:p w14:paraId="2A26480E"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3º</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comprovem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aderência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tábuas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mortalidade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geral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termos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definidos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w:t>
      </w:r>
      <w:r w:rsidRPr="00225EB1">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225EB1">
        <w:rPr>
          <w:rFonts w:ascii="Calibri" w:eastAsia="Times New Roman" w:hAnsi="Calibri" w:cs="Calibri"/>
          <w:kern w:val="0"/>
          <w:sz w:val="24"/>
          <w:szCs w:val="24"/>
          <w:lang w:eastAsia="pt-BR"/>
          <w14:ligatures w14:val="none"/>
        </w:rPr>
        <w:t>Seção</w:t>
      </w:r>
      <w:r>
        <w:rPr>
          <w:rFonts w:ascii="Calibri" w:eastAsia="Times New Roman" w:hAnsi="Calibri" w:cs="Calibri"/>
          <w:kern w:val="0"/>
          <w:sz w:val="24"/>
          <w:szCs w:val="24"/>
          <w:lang w:eastAsia="pt-BR"/>
          <w14:ligatures w14:val="none"/>
        </w:rPr>
        <w:t xml:space="preserve"> </w:t>
      </w:r>
      <w:r w:rsidRPr="00225EB1">
        <w:rPr>
          <w:rFonts w:ascii="Calibri" w:eastAsia="Times New Roman" w:hAnsi="Calibri" w:cs="Calibri"/>
          <w:kern w:val="0"/>
          <w:sz w:val="24"/>
          <w:szCs w:val="24"/>
          <w:lang w:eastAsia="pt-BR"/>
          <w14:ligatures w14:val="none"/>
        </w:rPr>
        <w:t>VII</w:t>
      </w:r>
      <w:r>
        <w:rPr>
          <w:rFonts w:ascii="Calibri" w:eastAsia="Times New Roman" w:hAnsi="Calibri" w:cs="Calibri"/>
          <w:kern w:val="0"/>
          <w:sz w:val="24"/>
          <w:szCs w:val="24"/>
          <w:lang w:eastAsia="pt-BR"/>
          <w14:ligatures w14:val="none"/>
        </w:rPr>
        <w:t xml:space="preserve">, deste capítulo, </w:t>
      </w:r>
      <w:r w:rsidRPr="00843426">
        <w:rPr>
          <w:rFonts w:ascii="Calibri" w:eastAsia="Times New Roman" w:hAnsi="Calibri" w:cs="Calibri"/>
          <w:kern w:val="0"/>
          <w:sz w:val="24"/>
          <w:szCs w:val="24"/>
          <w:lang w:eastAsia="pt-BR"/>
          <w14:ligatures w14:val="none"/>
        </w:rPr>
        <w:t>que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gerem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provisões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matemáticas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menores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aquelas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geradas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tábuas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referenciais,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é</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necessário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atuário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responsável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emita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parecer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específico,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acompanhado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manifestação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ciência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concordância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Administrador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Responsável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(ARPB),</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comprovando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aderência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razoabilidade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adoção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w:t>
      </w:r>
    </w:p>
    <w:p w14:paraId="19A70307"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II</w:t>
      </w:r>
    </w:p>
    <w:p w14:paraId="372BD106"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Taxa</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Real</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Anual</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de</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Juros</w:t>
      </w:r>
    </w:p>
    <w:p w14:paraId="26FEB6D6"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13</w:t>
      </w:r>
      <w:r w:rsidRPr="00225EB1">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desconto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apuração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presente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contribuições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p>
    <w:p w14:paraId="14B8F98D"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divulgada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anualmente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participantes,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patrocinadores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instituidores;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p>
    <w:p w14:paraId="174A467B"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transformação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saldo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regulamento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caráter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previdenciário.</w:t>
      </w:r>
    </w:p>
    <w:p w14:paraId="177E8F43"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III</w:t>
      </w:r>
    </w:p>
    <w:p w14:paraId="6D4AC81E"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Responsabilidade,</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das</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Vedações</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e</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da</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Divulgação</w:t>
      </w:r>
    </w:p>
    <w:p w14:paraId="68EC0B60"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14</w:t>
      </w:r>
      <w:r w:rsidRPr="00225EB1">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proposição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validação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adotadas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é</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responsabilidade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atuário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prejuízo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responsabilidade</w:t>
      </w:r>
      <w:r w:rsidRPr="00225EB1">
        <w:rPr>
          <w:rFonts w:ascii="Calibri" w:eastAsia="Times New Roman" w:hAnsi="Calibri" w:cs="Calibri"/>
          <w:kern w:val="0"/>
          <w:sz w:val="24"/>
          <w:szCs w:val="24"/>
          <w:lang w:eastAsia="pt-BR"/>
          <w14:ligatures w14:val="none"/>
        </w:rPr>
        <w:t>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demais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profissionais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membros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estatutários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p>
    <w:p w14:paraId="427D520B"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Parágrafo</w:t>
      </w:r>
      <w:r>
        <w:rPr>
          <w:rFonts w:ascii="Calibri" w:eastAsia="Times New Roman" w:hAnsi="Calibri" w:cs="Calibri"/>
          <w:kern w:val="0"/>
          <w:sz w:val="24"/>
          <w:szCs w:val="24"/>
          <w:lang w:eastAsia="pt-BR"/>
          <w14:ligatures w14:val="none"/>
        </w:rPr>
        <w:t xml:space="preserve"> único.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responsabilidade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proposição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validação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trata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CD5BE3">
        <w:rPr>
          <w:rFonts w:ascii="Calibri" w:eastAsia="Times New Roman" w:hAnsi="Calibri" w:cs="Calibri"/>
          <w:b/>
          <w:bCs/>
          <w:kern w:val="0"/>
          <w:sz w:val="24"/>
          <w:szCs w:val="24"/>
          <w:lang w:eastAsia="pt-BR"/>
          <w14:ligatures w14:val="none"/>
        </w:rPr>
        <w:t>caput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também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alcança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pessoas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jurídicas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quais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façam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profissionais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indicados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sócios,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empregados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prestadores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serviço.</w:t>
      </w:r>
    </w:p>
    <w:p w14:paraId="5CC1469D"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15</w:t>
      </w:r>
      <w:r w:rsidRPr="00225EB1">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podem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adotar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negativas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projeções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crescimento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salários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crescimento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agravamento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desagravamento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outras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cuja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combinação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resulte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limites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regulatórios.</w:t>
      </w:r>
    </w:p>
    <w:p w14:paraId="7DBECDF9"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Seção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IV</w:t>
      </w:r>
    </w:p>
    <w:p w14:paraId="1BF0BA9A"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Custeio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e</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da</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utilização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equilíbrio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técnico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ajustado</w:t>
      </w:r>
    </w:p>
    <w:p w14:paraId="7D336435"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w:t>
      </w:r>
    </w:p>
    <w:p w14:paraId="37984349"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Custeio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Plano</w:t>
      </w:r>
    </w:p>
    <w:p w14:paraId="675A0F13"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16</w:t>
      </w:r>
      <w:r w:rsidRPr="00225EB1">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atendimento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exigências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relativas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custeio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observar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disposto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regulamento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devido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reflexo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custeio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estabelecido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está</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sendo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apurado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resultado.</w:t>
      </w:r>
    </w:p>
    <w:p w14:paraId="050137A7"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1º</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estabelecer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custeio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subsequente,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atuário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responsável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critérios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preservem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equilíbrio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financeiro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considerando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método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financiamento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adotado,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caracterizar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resultado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acumulado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anterior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contabilizado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reserva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contingência,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resultado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desacordo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definições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regulatórias.</w:t>
      </w:r>
    </w:p>
    <w:p w14:paraId="1AC0BCCA"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lastRenderedPageBreak/>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2º</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revisão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custeio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redução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suspensão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contribuições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extraordinárias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participantes,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assistidos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patrocinador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somente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efetuada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função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apuração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equilíbrio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positivo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referência.</w:t>
      </w:r>
    </w:p>
    <w:p w14:paraId="6F1750EB"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3º</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contribuições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extraordinárias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relativas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serviço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passado,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possibilidade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revisão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função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equilíbrio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positivo,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2º</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artigo,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regulamento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p w14:paraId="6C8848C5"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II</w:t>
      </w:r>
    </w:p>
    <w:p w14:paraId="435CA214"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Revisão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Plano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de</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Custeio</w:t>
      </w:r>
    </w:p>
    <w:p w14:paraId="53C2C47D"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17</w:t>
      </w:r>
      <w:r w:rsidRPr="00225EB1">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equilíbrio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positivo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revisão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custeio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contribuições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extraordinárias,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16</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justificada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parecer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atuário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responsável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aprovada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instâncias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competentes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p>
    <w:p w14:paraId="71F8C679"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1º</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referida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CD5BE3">
        <w:rPr>
          <w:rFonts w:ascii="Calibri" w:eastAsia="Times New Roman" w:hAnsi="Calibri" w:cs="Calibri"/>
          <w:b/>
          <w:kern w:val="0"/>
          <w:sz w:val="24"/>
          <w:szCs w:val="24"/>
          <w:lang w:eastAsia="pt-BR"/>
          <w14:ligatures w14:val="none"/>
        </w:rPr>
        <w:t>caput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precedida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segregação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entre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montante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atribuível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participantes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assistidos,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patrocinador,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outro,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observada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proporção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contributiva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período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constituição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equilíbrio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positivo,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ressalvado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disposto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2º</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29</w:t>
      </w:r>
      <w:r w:rsidRPr="00843426">
        <w:rPr>
          <w:rFonts w:ascii="Calibri" w:eastAsia="Times New Roman" w:hAnsi="Calibri" w:cs="Calibri"/>
          <w:kern w:val="0"/>
          <w:sz w:val="24"/>
          <w:szCs w:val="24"/>
          <w:lang w:eastAsia="pt-BR"/>
          <w14:ligatures w14:val="none"/>
        </w:rPr>
        <w:t>.</w:t>
      </w:r>
    </w:p>
    <w:p w14:paraId="6FE312B4"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2º</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vigência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dois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mais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curso,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equilíbrio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positivo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realizada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proporcional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respectivas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provisões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constituir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remanescentes.</w:t>
      </w:r>
    </w:p>
    <w:p w14:paraId="7551823E"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18</w:t>
      </w:r>
      <w:r w:rsidRPr="00225EB1">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admitidos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recursos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déficit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resultados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oriundos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alterações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atuariais,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regimes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financeiros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métodos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financiamento.</w:t>
      </w:r>
    </w:p>
    <w:p w14:paraId="52FE724B"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Seção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V</w:t>
      </w:r>
    </w:p>
    <w:p w14:paraId="06738523"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Revisão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Plano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de</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Benefícios</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e</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da</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Destinação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da</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Reserva</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Especial</w:t>
      </w:r>
    </w:p>
    <w:p w14:paraId="18C733AF"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w:t>
      </w:r>
    </w:p>
    <w:p w14:paraId="2D167B3F"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Revisão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obrigatório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Plano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de</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Benefícios</w:t>
      </w:r>
    </w:p>
    <w:p w14:paraId="5282DBFA"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19</w:t>
      </w:r>
      <w:r w:rsidRPr="00225EB1">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revisado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até</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225EB1">
        <w:rPr>
          <w:rFonts w:ascii="Calibri" w:eastAsia="Times New Roman" w:hAnsi="Calibri" w:cs="Calibri"/>
          <w:kern w:val="0"/>
          <w:sz w:val="24"/>
          <w:szCs w:val="24"/>
          <w:lang w:eastAsia="pt-BR"/>
          <w14:ligatures w14:val="none"/>
        </w:rPr>
        <w:t>exercício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subsequente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social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registrar</w:t>
      </w:r>
      <w:r>
        <w:rPr>
          <w:rFonts w:ascii="Calibri" w:eastAsia="Times New Roman" w:hAnsi="Calibri" w:cs="Calibri"/>
          <w:kern w:val="0"/>
          <w:sz w:val="24"/>
          <w:szCs w:val="24"/>
          <w:lang w:eastAsia="pt-BR"/>
          <w14:ligatures w14:val="none"/>
        </w:rPr>
        <w:t xml:space="preserve"> </w:t>
      </w:r>
      <w:r w:rsidRPr="00225EB1">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terceira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apuração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consecutiva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reserva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especial.</w:t>
      </w:r>
    </w:p>
    <w:p w14:paraId="013DF997"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Parágrafo</w:t>
      </w:r>
      <w:r>
        <w:rPr>
          <w:rFonts w:ascii="Calibri" w:eastAsia="Times New Roman" w:hAnsi="Calibri" w:cs="Calibri"/>
          <w:kern w:val="0"/>
          <w:sz w:val="24"/>
          <w:szCs w:val="24"/>
          <w:lang w:eastAsia="pt-BR"/>
          <w14:ligatures w14:val="none"/>
        </w:rPr>
        <w:t xml:space="preserve"> único.  </w:t>
      </w:r>
      <w:r w:rsidRPr="00843426">
        <w:rPr>
          <w:rFonts w:ascii="Calibri" w:eastAsia="Times New Roman" w:hAnsi="Calibri" w:cs="Calibri"/>
          <w:kern w:val="0"/>
          <w:sz w:val="24"/>
          <w:szCs w:val="24"/>
          <w:lang w:eastAsia="pt-BR"/>
          <w14:ligatures w14:val="none"/>
        </w:rPr>
        <w:t>Na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revisão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obrigatória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destinado,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mínimo,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integral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reserva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especial</w:t>
      </w:r>
      <w:r>
        <w:rPr>
          <w:rFonts w:ascii="Calibri" w:eastAsia="Times New Roman" w:hAnsi="Calibri" w:cs="Calibri"/>
          <w:kern w:val="0"/>
          <w:sz w:val="24"/>
          <w:szCs w:val="24"/>
          <w:lang w:eastAsia="pt-BR"/>
          <w14:ligatures w14:val="none"/>
        </w:rPr>
        <w:t xml:space="preserve"> </w:t>
      </w:r>
      <w:r w:rsidRPr="00225EB1">
        <w:rPr>
          <w:rFonts w:ascii="Calibri" w:eastAsia="Times New Roman" w:hAnsi="Calibri" w:cs="Calibri"/>
          <w:kern w:val="0"/>
          <w:sz w:val="24"/>
          <w:szCs w:val="24"/>
          <w:lang w:eastAsia="pt-BR"/>
          <w14:ligatures w14:val="none"/>
        </w:rPr>
        <w:t>registrado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últimos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três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exercícios.</w:t>
      </w:r>
    </w:p>
    <w:p w14:paraId="419CBB52"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II</w:t>
      </w:r>
    </w:p>
    <w:p w14:paraId="34CB0BBD"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Destinação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da</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reserva</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especial</w:t>
      </w:r>
    </w:p>
    <w:p w14:paraId="6C8E1385" w14:textId="77777777" w:rsidR="00D278E4"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20</w:t>
      </w:r>
      <w:r w:rsidRPr="00225EB1">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Devem </w:t>
      </w:r>
      <w:r w:rsidRPr="00843426">
        <w:rPr>
          <w:rFonts w:ascii="Calibri" w:eastAsia="Times New Roman" w:hAnsi="Calibri" w:cs="Calibri"/>
          <w:kern w:val="0"/>
          <w:sz w:val="24"/>
          <w:szCs w:val="24"/>
          <w:lang w:eastAsia="pt-BR"/>
          <w14:ligatures w14:val="none"/>
        </w:rPr>
        <w:t>ser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deduzidos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reserva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especial,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cálculo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montante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destinado,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correspondentes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diferença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entre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provisões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matemáticas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calculadas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efetivamente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adotadas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aquelas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calculadas</w:t>
      </w:r>
      <w:r>
        <w:rPr>
          <w:rFonts w:ascii="Calibri" w:eastAsia="Times New Roman" w:hAnsi="Calibri" w:cs="Calibri"/>
          <w:kern w:val="0"/>
          <w:sz w:val="24"/>
          <w:szCs w:val="24"/>
          <w:lang w:eastAsia="pt-BR"/>
          <w14:ligatures w14:val="none"/>
        </w:rPr>
        <w:t xml:space="preserve"> adotando </w:t>
      </w:r>
      <w:r w:rsidRPr="00843426">
        <w:rPr>
          <w:rFonts w:ascii="Calibri" w:eastAsia="Times New Roman" w:hAnsi="Calibri" w:cs="Calibri"/>
          <w:kern w:val="0"/>
          <w:sz w:val="24"/>
          <w:szCs w:val="24"/>
          <w:lang w:eastAsia="pt-BR"/>
          <w14:ligatures w14:val="none"/>
        </w:rPr>
        <w:t>tábuas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biométricas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mortalidade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geral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projeção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longevidade,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exceto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daqueles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condição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inválidos: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2000</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Básica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sexo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feminino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2000</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Básica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sexo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masculino,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ambas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desagravamento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dez</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cento</w:t>
      </w:r>
      <w:r>
        <w:rPr>
          <w:rFonts w:ascii="Calibri" w:eastAsia="Times New Roman" w:hAnsi="Calibri" w:cs="Calibri"/>
          <w:kern w:val="0"/>
          <w:sz w:val="24"/>
          <w:szCs w:val="24"/>
          <w:lang w:eastAsia="pt-BR"/>
          <w14:ligatures w14:val="none"/>
        </w:rPr>
        <w:t>.</w:t>
      </w:r>
    </w:p>
    <w:p w14:paraId="421193F5" w14:textId="52B4E3A6" w:rsidR="00D278E4" w:rsidRPr="00813D6B" w:rsidRDefault="00D278E4" w:rsidP="00137BFB">
      <w:pPr>
        <w:spacing w:after="0" w:line="240" w:lineRule="auto"/>
        <w:jc w:val="both"/>
      </w:pPr>
      <w:r>
        <w:rPr>
          <w:rFonts w:ascii="Calibri" w:eastAsia="Times New Roman" w:hAnsi="Calibri" w:cs="Calibri"/>
          <w:kern w:val="0"/>
          <w:sz w:val="24"/>
          <w:szCs w:val="24"/>
          <w:lang w:eastAsia="pt-BR"/>
          <w14:ligatures w14:val="none"/>
        </w:rPr>
        <w:t xml:space="preserve">Parágrafo único.  O disposto no </w:t>
      </w:r>
      <w:r w:rsidRPr="008C484C">
        <w:rPr>
          <w:rFonts w:ascii="Calibri" w:eastAsia="Times New Roman" w:hAnsi="Calibri" w:cs="Calibri"/>
          <w:b/>
          <w:bCs/>
          <w:kern w:val="0"/>
          <w:sz w:val="24"/>
          <w:szCs w:val="24"/>
          <w:lang w:eastAsia="pt-BR"/>
          <w14:ligatures w14:val="none"/>
        </w:rPr>
        <w:t>caput</w:t>
      </w:r>
      <w:r>
        <w:rPr>
          <w:rFonts w:ascii="Calibri" w:eastAsia="Times New Roman" w:hAnsi="Calibri" w:cs="Calibri"/>
          <w:kern w:val="0"/>
          <w:sz w:val="24"/>
          <w:szCs w:val="24"/>
          <w:lang w:eastAsia="pt-BR"/>
          <w14:ligatures w14:val="none"/>
        </w:rPr>
        <w:t xml:space="preserve"> não se aplica ao plano de benefícios que </w:t>
      </w:r>
      <w:r w:rsidRPr="00843426">
        <w:rPr>
          <w:rFonts w:ascii="Calibri" w:eastAsia="Times New Roman" w:hAnsi="Calibri" w:cs="Calibri"/>
          <w:kern w:val="0"/>
          <w:sz w:val="24"/>
          <w:szCs w:val="24"/>
          <w:lang w:eastAsia="pt-BR"/>
          <w14:ligatures w14:val="none"/>
        </w:rPr>
        <w:t>adote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atuariais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cuja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aplicação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resulte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provisões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matemáticas</w:t>
      </w:r>
      <w:r>
        <w:rPr>
          <w:rFonts w:ascii="Calibri" w:eastAsia="Times New Roman" w:hAnsi="Calibri" w:cs="Calibri"/>
          <w:kern w:val="0"/>
          <w:sz w:val="24"/>
          <w:szCs w:val="24"/>
          <w:lang w:eastAsia="pt-BR"/>
          <w14:ligatures w14:val="none"/>
        </w:rPr>
        <w:t xml:space="preserve"> </w:t>
      </w:r>
      <w:r w:rsidR="005E524B">
        <w:rPr>
          <w:rFonts w:ascii="Calibri" w:eastAsia="Times New Roman" w:hAnsi="Calibri" w:cs="Calibri"/>
          <w:kern w:val="0"/>
          <w:sz w:val="24"/>
          <w:szCs w:val="24"/>
          <w:lang w:eastAsia="pt-BR"/>
          <w14:ligatures w14:val="none"/>
        </w:rPr>
        <w:t>superiores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obtidas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aplicação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w:t>
      </w:r>
      <w:r>
        <w:rPr>
          <w:rFonts w:ascii="Calibri" w:eastAsia="Times New Roman" w:hAnsi="Calibri" w:cs="Calibri"/>
          <w:kern w:val="0"/>
          <w:sz w:val="24"/>
          <w:szCs w:val="24"/>
          <w:lang w:eastAsia="pt-BR"/>
          <w14:ligatures w14:val="none"/>
        </w:rPr>
        <w:t xml:space="preserve"> referida no </w:t>
      </w:r>
      <w:r w:rsidRPr="008C484C">
        <w:rPr>
          <w:rFonts w:ascii="Calibri" w:eastAsia="Times New Roman" w:hAnsi="Calibri" w:cs="Calibri"/>
          <w:b/>
          <w:bCs/>
          <w:kern w:val="0"/>
          <w:sz w:val="24"/>
          <w:szCs w:val="24"/>
          <w:lang w:eastAsia="pt-BR"/>
          <w14:ligatures w14:val="none"/>
        </w:rPr>
        <w:t>caput</w:t>
      </w:r>
      <w:r>
        <w:rPr>
          <w:rFonts w:ascii="Calibri" w:eastAsia="Times New Roman" w:hAnsi="Calibri" w:cs="Calibri"/>
          <w:kern w:val="0"/>
          <w:sz w:val="24"/>
          <w:szCs w:val="24"/>
          <w:lang w:eastAsia="pt-BR"/>
          <w14:ligatures w14:val="none"/>
        </w:rPr>
        <w:t>.</w:t>
      </w:r>
    </w:p>
    <w:p w14:paraId="5CB138D9"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21</w:t>
      </w:r>
      <w:r w:rsidRPr="00225EB1">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destinação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reserva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especial,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observadas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seguintes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condições:</w:t>
      </w:r>
    </w:p>
    <w:p w14:paraId="15DEC50F"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considerar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apenas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provisões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matemáticas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definido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participantes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assistidos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destinação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parcela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reserva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especial,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quando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base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reservas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matemáticas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individuais;</w:t>
      </w:r>
    </w:p>
    <w:p w14:paraId="1E3A9D54"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reserva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especial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redução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parcial,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redução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integral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suspensão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contribuições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contemplar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prioritariamente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aquelas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contribuições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custeio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tenham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nível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previamente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estabelecido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cujo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custeio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seja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determinado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atuarialmente;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p>
    <w:p w14:paraId="49B260EE"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integral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presente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considerar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apenas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aqueles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características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definido.</w:t>
      </w:r>
    </w:p>
    <w:p w14:paraId="5B3D53E4"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1º</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fundos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previdenciais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revisão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ocorrer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concomitante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proporcional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entre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fundos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atribuídos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participantes,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assistidos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patrocinador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constituídos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essa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finalidade.</w:t>
      </w:r>
    </w:p>
    <w:p w14:paraId="5AC82BF7"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lastRenderedPageBreak/>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2º</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sujeito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Lei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Complementar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nº</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108,</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2001,</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poderá</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propor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critério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fundos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previdenciais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revisão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diferente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definido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1º</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artigo,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mais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benéfico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participantes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assistidos,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mediante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prévia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anuência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patrocinador.</w:t>
      </w:r>
    </w:p>
    <w:p w14:paraId="4C4B9046"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22</w:t>
      </w:r>
      <w:r w:rsidRPr="00225EB1">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promover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realização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prévia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auditoria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independente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específica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recursos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garantidores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provisões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matemáticas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destinação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reserva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especial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envolver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reversão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valores.</w:t>
      </w:r>
    </w:p>
    <w:p w14:paraId="09EABCB4"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Seção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VI</w:t>
      </w:r>
    </w:p>
    <w:p w14:paraId="0D55EEC1"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Equacionamento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de</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Déficit</w:t>
      </w:r>
    </w:p>
    <w:p w14:paraId="34B51FC8"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w:t>
      </w:r>
    </w:p>
    <w:p w14:paraId="239101F1"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Valor</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a</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Equacionar</w:t>
      </w:r>
    </w:p>
    <w:p w14:paraId="0D043C91"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23</w:t>
      </w:r>
      <w:r w:rsidRPr="00225EB1">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déficit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apurado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realizada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social.</w:t>
      </w:r>
    </w:p>
    <w:p w14:paraId="76943B1F"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1º</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déficit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critério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corrigido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entre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apuração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início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considerado,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mínimo,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nominal,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devendo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critério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correção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adotado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consignado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parecer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atuário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responsável.</w:t>
      </w:r>
    </w:p>
    <w:p w14:paraId="2FAD1A29"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2º</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Admite-se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reposicionamento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déficit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posterior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indicado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CD5BE3">
        <w:rPr>
          <w:rFonts w:ascii="Calibri" w:eastAsia="Times New Roman" w:hAnsi="Calibri" w:cs="Calibri"/>
          <w:b/>
          <w:kern w:val="0"/>
          <w:sz w:val="24"/>
          <w:szCs w:val="24"/>
          <w:lang w:eastAsia="pt-BR"/>
          <w14:ligatures w14:val="none"/>
        </w:rPr>
        <w:t>caput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realização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fato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relevante,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conforme</w:t>
      </w:r>
      <w:r>
        <w:rPr>
          <w:rFonts w:ascii="Calibri" w:eastAsia="Times New Roman" w:hAnsi="Calibri" w:cs="Calibri"/>
          <w:kern w:val="0"/>
          <w:sz w:val="24"/>
          <w:szCs w:val="24"/>
          <w:lang w:eastAsia="pt-BR"/>
          <w14:ligatures w14:val="none"/>
        </w:rPr>
        <w:t xml:space="preserve"> </w:t>
      </w:r>
      <w:r w:rsidRPr="00225EB1">
        <w:rPr>
          <w:rFonts w:ascii="Calibri" w:eastAsia="Times New Roman" w:hAnsi="Calibri" w:cs="Calibri"/>
          <w:kern w:val="0"/>
          <w:sz w:val="24"/>
          <w:szCs w:val="24"/>
          <w:lang w:eastAsia="pt-BR"/>
          <w14:ligatures w14:val="none"/>
        </w:rPr>
        <w:t>dispõe</w:t>
      </w:r>
      <w:r>
        <w:rPr>
          <w:rFonts w:ascii="Calibri" w:eastAsia="Times New Roman" w:hAnsi="Calibri" w:cs="Calibri"/>
          <w:kern w:val="0"/>
          <w:sz w:val="24"/>
          <w:szCs w:val="24"/>
          <w:lang w:eastAsia="pt-BR"/>
          <w14:ligatures w14:val="none"/>
        </w:rPr>
        <w:t xml:space="preserve"> </w:t>
      </w:r>
      <w:r w:rsidRPr="00225EB1">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225EB1">
        <w:rPr>
          <w:rFonts w:ascii="Calibri" w:eastAsia="Times New Roman" w:hAnsi="Calibri" w:cs="Calibri"/>
          <w:kern w:val="0"/>
          <w:sz w:val="24"/>
          <w:szCs w:val="24"/>
          <w:lang w:eastAsia="pt-BR"/>
          <w14:ligatures w14:val="none"/>
        </w:rPr>
        <w:t>parágrafo</w:t>
      </w:r>
      <w:r>
        <w:rPr>
          <w:rFonts w:ascii="Calibri" w:eastAsia="Times New Roman" w:hAnsi="Calibri" w:cs="Calibri"/>
          <w:kern w:val="0"/>
          <w:sz w:val="24"/>
          <w:szCs w:val="24"/>
          <w:lang w:eastAsia="pt-BR"/>
          <w14:ligatures w14:val="none"/>
        </w:rPr>
        <w:t xml:space="preserve"> </w:t>
      </w:r>
      <w:r w:rsidRPr="00225EB1">
        <w:rPr>
          <w:rFonts w:ascii="Calibri" w:eastAsia="Times New Roman" w:hAnsi="Calibri" w:cs="Calibri"/>
          <w:kern w:val="0"/>
          <w:sz w:val="24"/>
          <w:szCs w:val="24"/>
          <w:lang w:eastAsia="pt-BR"/>
          <w14:ligatures w14:val="none"/>
        </w:rPr>
        <w:t>único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2º</w:t>
      </w:r>
      <w:r w:rsidRPr="00843426">
        <w:rPr>
          <w:rFonts w:ascii="Calibri" w:eastAsia="Times New Roman" w:hAnsi="Calibri" w:cs="Calibri"/>
          <w:kern w:val="0"/>
          <w:sz w:val="24"/>
          <w:szCs w:val="24"/>
          <w:lang w:eastAsia="pt-BR"/>
          <w14:ligatures w14:val="none"/>
        </w:rPr>
        <w:t>.</w:t>
      </w:r>
    </w:p>
    <w:p w14:paraId="1ED16127"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24</w:t>
      </w:r>
      <w:r w:rsidRPr="00225EB1">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faculdade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extensão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prazo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amortização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déficit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aquele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correspondente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liquidação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passivo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montante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corresponder,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preferencialmente,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maior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absoluto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entre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déficit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acumulado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equilíbrio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apurado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referência.</w:t>
      </w:r>
    </w:p>
    <w:p w14:paraId="6188C8DE"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II</w:t>
      </w:r>
    </w:p>
    <w:p w14:paraId="578ED339"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Plano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de</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Equacionamento</w:t>
      </w:r>
    </w:p>
    <w:p w14:paraId="1D4A2519"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25</w:t>
      </w:r>
      <w:r w:rsidRPr="00225EB1">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início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corresponde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aplicação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adotadas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déficit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ocorrer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até</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início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vigência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custeio,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subsequente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aprovação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equacionamento.</w:t>
      </w:r>
    </w:p>
    <w:p w14:paraId="407DFF6E"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26</w:t>
      </w:r>
      <w:r w:rsidRPr="00225EB1">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amortização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contemple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contribuições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extraordinárias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constante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decrescente,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comprovado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meio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demonstração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projetado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implementação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sendo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respectivos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ativos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compatíveis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necessidades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liquidez</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p w14:paraId="3CBD0683"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Parágrafo</w:t>
      </w:r>
      <w:r>
        <w:rPr>
          <w:rFonts w:ascii="Calibri" w:eastAsia="Times New Roman" w:hAnsi="Calibri" w:cs="Calibri"/>
          <w:kern w:val="0"/>
          <w:sz w:val="24"/>
          <w:szCs w:val="24"/>
          <w:lang w:eastAsia="pt-BR"/>
          <w14:ligatures w14:val="none"/>
        </w:rPr>
        <w:t xml:space="preserve"> único.  </w:t>
      </w:r>
      <w:r w:rsidRPr="00843426">
        <w:rPr>
          <w:rFonts w:ascii="Calibri" w:eastAsia="Times New Roman" w:hAnsi="Calibri" w:cs="Calibri"/>
          <w:kern w:val="0"/>
          <w:sz w:val="24"/>
          <w:szCs w:val="24"/>
          <w:lang w:eastAsia="pt-BR"/>
          <w14:ligatures w14:val="none"/>
        </w:rPr>
        <w:t>Caso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estabeleça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contribuições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extraordinárias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termos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percentual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aplicável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sobre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salários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comprovação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trata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CD5BE3">
        <w:rPr>
          <w:rFonts w:ascii="Calibri" w:eastAsia="Times New Roman" w:hAnsi="Calibri" w:cs="Calibri"/>
          <w:b/>
          <w:kern w:val="0"/>
          <w:sz w:val="24"/>
          <w:szCs w:val="24"/>
          <w:lang w:eastAsia="pt-BR"/>
          <w14:ligatures w14:val="none"/>
        </w:rPr>
        <w:t>caput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será</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percentual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contribuição,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constante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decrescente.</w:t>
      </w:r>
    </w:p>
    <w:p w14:paraId="3AAFAA7A"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27</w:t>
      </w:r>
      <w:r w:rsidRPr="00225EB1">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comprovar,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anualmente,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déficit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apresenta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resultados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efetivos,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cabendo,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contrário,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adequação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respeitando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todas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condições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regulatórias.</w:t>
      </w:r>
    </w:p>
    <w:p w14:paraId="002BF0D4"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III</w:t>
      </w:r>
    </w:p>
    <w:p w14:paraId="30C294B6"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Prazo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de</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Amortização</w:t>
      </w:r>
    </w:p>
    <w:p w14:paraId="33CFDD97"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28</w:t>
      </w:r>
      <w:r w:rsidRPr="00225EB1">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prazo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amortização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déficit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atestado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meio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considere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anualmente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receitas,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despesas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patrimônio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segregado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integralizado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integralizar,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período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correspondente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todas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parcelas,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devendo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ficar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evidenciado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amortização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está</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ajustada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necessidades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recursos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p w14:paraId="4874B90E"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Parágrafo</w:t>
      </w:r>
      <w:r>
        <w:rPr>
          <w:rFonts w:ascii="Calibri" w:eastAsia="Times New Roman" w:hAnsi="Calibri" w:cs="Calibri"/>
          <w:kern w:val="0"/>
          <w:sz w:val="24"/>
          <w:szCs w:val="24"/>
          <w:lang w:eastAsia="pt-BR"/>
          <w14:ligatures w14:val="none"/>
        </w:rPr>
        <w:t xml:space="preserve"> único.  </w:t>
      </w:r>
      <w:r w:rsidRPr="00843426">
        <w:rPr>
          <w:rFonts w:ascii="Calibri" w:eastAsia="Times New Roman" w:hAnsi="Calibri" w:cs="Calibri"/>
          <w:kern w:val="0"/>
          <w:sz w:val="24"/>
          <w:szCs w:val="24"/>
          <w:lang w:eastAsia="pt-BR"/>
          <w14:ligatures w14:val="none"/>
        </w:rPr>
        <w:t>Na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ocorrência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nova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insuficiência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patrimonial,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demande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antes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término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amortização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referida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CD5BE3">
        <w:rPr>
          <w:rFonts w:ascii="Calibri" w:eastAsia="Times New Roman" w:hAnsi="Calibri" w:cs="Calibri"/>
          <w:b/>
          <w:kern w:val="0"/>
          <w:sz w:val="24"/>
          <w:szCs w:val="24"/>
          <w:lang w:eastAsia="pt-BR"/>
          <w14:ligatures w14:val="none"/>
        </w:rPr>
        <w:t>caput</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realizada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nova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operação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equacionamento.</w:t>
      </w:r>
    </w:p>
    <w:p w14:paraId="40EC27B3"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IV</w:t>
      </w:r>
    </w:p>
    <w:p w14:paraId="3EBBE128"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Instrumentos</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Contratuais</w:t>
      </w:r>
    </w:p>
    <w:p w14:paraId="48B9A149"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lastRenderedPageBreak/>
        <w:t>Art.</w:t>
      </w:r>
      <w:r>
        <w:rPr>
          <w:rFonts w:ascii="Calibri" w:eastAsia="Times New Roman" w:hAnsi="Calibri" w:cs="Calibri"/>
          <w:kern w:val="0"/>
          <w:sz w:val="24"/>
          <w:szCs w:val="24"/>
          <w:lang w:eastAsia="pt-BR"/>
          <w14:ligatures w14:val="none"/>
        </w:rPr>
        <w:t xml:space="preserve"> 29</w:t>
      </w:r>
      <w:r w:rsidRPr="00225EB1">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instrumentos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contratuais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firmados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patrocinador,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cláusula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revisão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automática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saldo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devedor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função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ganhos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perdas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atuariais,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vinculada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equilíbrio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positivo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negativo,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respectivamente,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apurado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p w14:paraId="146D3AA0"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1º</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equilíbrio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negativo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somente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incorporado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saldo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devedor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instrumentos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contratuais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dívida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patrocinadores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quando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prazo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remanescente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dívida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igual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inferior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prazo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máximo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equacionamento.</w:t>
      </w:r>
    </w:p>
    <w:p w14:paraId="3D6EBC14"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2º</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equilíbrio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positivo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negativo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revisão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saldo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devedor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dívida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patrocinador,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CD5BE3">
        <w:rPr>
          <w:rFonts w:ascii="Calibri" w:eastAsia="Times New Roman" w:hAnsi="Calibri" w:cs="Calibri"/>
          <w:b/>
          <w:kern w:val="0"/>
          <w:sz w:val="24"/>
          <w:szCs w:val="24"/>
          <w:lang w:eastAsia="pt-BR"/>
          <w14:ligatures w14:val="none"/>
        </w:rPr>
        <w:t>caput</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observar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proporções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contributivas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definidas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rateio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insuficiência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entre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participantes,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assistidos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patrocinadores.</w:t>
      </w:r>
    </w:p>
    <w:p w14:paraId="5C322EB2"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3º</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instrumento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contratual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deverá</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ficar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disposição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Previc,</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juntamente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anuais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receitas,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despesas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patrimônio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período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todas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parcelas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observadas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demais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disposições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regulatórias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matéria.</w:t>
      </w:r>
    </w:p>
    <w:p w14:paraId="0C363DEE"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Seção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VII</w:t>
      </w:r>
    </w:p>
    <w:p w14:paraId="17F29015"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Estudo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Técnico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de</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Adequação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das</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Hipóteses</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Atuariais</w:t>
      </w:r>
    </w:p>
    <w:p w14:paraId="4F8E2715"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w:t>
      </w:r>
    </w:p>
    <w:p w14:paraId="1B7E25FA"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Requisitos</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Gerais</w:t>
      </w:r>
    </w:p>
    <w:p w14:paraId="51839706"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30</w:t>
      </w:r>
      <w:r w:rsidRPr="00225EB1">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Toda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adotada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embasada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adequação.</w:t>
      </w:r>
    </w:p>
    <w:p w14:paraId="4045ABA7"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31</w:t>
      </w:r>
      <w:r w:rsidRPr="00225EB1">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adequação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é</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instrumento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responsabilidade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demonstradas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p w14:paraId="4BD703C7"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convergência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entre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retorno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projetada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aplicações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recursos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garantidores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relacionados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conceder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concedidos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tenham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nível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previamente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estabelecido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cujo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custeio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seja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determinado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atuarialmente;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p>
    <w:p w14:paraId="12B8C888"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aderência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demais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biométricas,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demográficas,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econômicas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financeiras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características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massa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participantes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assistidos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p w14:paraId="55F1B7B6"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32</w:t>
      </w:r>
      <w:r w:rsidRPr="00225EB1">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adequação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p>
    <w:p w14:paraId="3521A4B3"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acompanhado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parecer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conclusivo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atuário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acerca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conjunto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tecnicamente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adequado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considerando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aderência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convergência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verificadas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estudos;</w:t>
      </w:r>
    </w:p>
    <w:p w14:paraId="66B829DD"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possuir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atestado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validação,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expedido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Administrador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Estatutário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Tecnicamente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Qualificado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(AETQ),</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relativo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informações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investimento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p>
    <w:p w14:paraId="422ADE06"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possuir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atestado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validação,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expedido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ARPB,</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relativo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cadastrais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demais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informações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referentes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passivo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p>
    <w:p w14:paraId="019464C0"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33</w:t>
      </w:r>
      <w:r w:rsidRPr="00225EB1">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procedimento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elaboração,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adequação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p>
    <w:p w14:paraId="34E9C1B0"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elaborado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atuário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habilitado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legalmente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responsável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p w14:paraId="06B84FAA"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embasado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informações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fornecidas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respectivo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patrocinador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instituidor.</w:t>
      </w:r>
    </w:p>
    <w:p w14:paraId="67D4D9C0"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1º</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cadastrais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demais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informações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referentes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passivo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providenciados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ARPB</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informações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relativas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investimentos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providenciadas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AETQ.</w:t>
      </w:r>
    </w:p>
    <w:p w14:paraId="6BB28AA7"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2º</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Cabe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solicitar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manifestação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fundamentada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patrocinador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instituidor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acerca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econômicas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financeiras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guardem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respectivas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atividades,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devendo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essa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informação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subsídio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demonstração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aderência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dessas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referido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CD5BE3">
        <w:rPr>
          <w:rFonts w:ascii="Calibri" w:eastAsia="Times New Roman" w:hAnsi="Calibri" w:cs="Calibri"/>
          <w:b/>
          <w:kern w:val="0"/>
          <w:sz w:val="24"/>
          <w:szCs w:val="24"/>
          <w:lang w:eastAsia="pt-BR"/>
          <w14:ligatures w14:val="none"/>
        </w:rPr>
        <w:t>caput</w:t>
      </w:r>
      <w:r w:rsidRPr="00843426">
        <w:rPr>
          <w:rFonts w:ascii="Calibri" w:eastAsia="Times New Roman" w:hAnsi="Calibri" w:cs="Calibri"/>
          <w:kern w:val="0"/>
          <w:sz w:val="24"/>
          <w:szCs w:val="24"/>
          <w:lang w:eastAsia="pt-BR"/>
          <w14:ligatures w14:val="none"/>
        </w:rPr>
        <w:t>.</w:t>
      </w:r>
    </w:p>
    <w:p w14:paraId="3B7E2067"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34</w:t>
      </w:r>
      <w:r w:rsidRPr="00225EB1">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prazo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validade,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adequação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ter:</w:t>
      </w:r>
    </w:p>
    <w:p w14:paraId="70ADF372"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validade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geral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máxima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três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contados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realização,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cabendo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ARPB</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indicar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necessidade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realização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menor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período,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conforme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parecer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atuário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habilitado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legalmente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responsável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p w14:paraId="5C61490F"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validade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específica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ano.</w:t>
      </w:r>
    </w:p>
    <w:p w14:paraId="1B3CACFA"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Parágrafo</w:t>
      </w:r>
      <w:r>
        <w:rPr>
          <w:rFonts w:ascii="Calibri" w:eastAsia="Times New Roman" w:hAnsi="Calibri" w:cs="Calibri"/>
          <w:kern w:val="0"/>
          <w:sz w:val="24"/>
          <w:szCs w:val="24"/>
          <w:lang w:eastAsia="pt-BR"/>
          <w14:ligatures w14:val="none"/>
        </w:rPr>
        <w:t xml:space="preserve"> único.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validade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adequação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tábua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mortalidade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geral,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trata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inciso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w:t>
      </w:r>
      <w:r>
        <w:rPr>
          <w:rFonts w:ascii="Calibri" w:eastAsia="Times New Roman" w:hAnsi="Calibri" w:cs="Calibri"/>
          <w:kern w:val="0"/>
          <w:sz w:val="24"/>
          <w:szCs w:val="24"/>
          <w:lang w:eastAsia="pt-BR"/>
          <w14:ligatures w14:val="none"/>
        </w:rPr>
        <w:t xml:space="preserve"> do </w:t>
      </w:r>
      <w:r w:rsidRPr="001E5561">
        <w:rPr>
          <w:rFonts w:ascii="Calibri" w:eastAsia="Times New Roman" w:hAnsi="Calibri" w:cs="Calibri"/>
          <w:b/>
          <w:bCs/>
          <w:kern w:val="0"/>
          <w:sz w:val="24"/>
          <w:szCs w:val="24"/>
          <w:lang w:eastAsia="pt-BR"/>
          <w14:ligatures w14:val="none"/>
        </w:rPr>
        <w:t>caput</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será</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cinco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adotarem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tábua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geracional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mortalidade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geral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respectiva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escala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melhoria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longevidade.</w:t>
      </w:r>
    </w:p>
    <w:p w14:paraId="01C4B536"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lastRenderedPageBreak/>
        <w:t>Art.</w:t>
      </w:r>
      <w:r>
        <w:rPr>
          <w:rFonts w:ascii="Calibri" w:eastAsia="Times New Roman" w:hAnsi="Calibri" w:cs="Calibri"/>
          <w:kern w:val="0"/>
          <w:sz w:val="24"/>
          <w:szCs w:val="24"/>
          <w:lang w:eastAsia="pt-BR"/>
          <w14:ligatures w14:val="none"/>
        </w:rPr>
        <w:t xml:space="preserve"> 35</w:t>
      </w:r>
      <w:r w:rsidRPr="00225EB1">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ocorrência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fato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relevante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enseje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elaboração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nova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adequação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refletir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nova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realidade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p w14:paraId="7268898B"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36</w:t>
      </w:r>
      <w:r w:rsidRPr="00225EB1">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Previc</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determinar,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qualquer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tempo,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realização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novo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adequação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original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seja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inconsistente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insuficiente,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apontando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especificamente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inconsistências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insuficiências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sanadas,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devido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embasamento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normativo.</w:t>
      </w:r>
    </w:p>
    <w:p w14:paraId="2F718ACB"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37</w:t>
      </w:r>
      <w:r w:rsidRPr="00225EB1">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governança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divulgação,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adequação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p>
    <w:p w14:paraId="609A1C3F" w14:textId="77777777" w:rsidR="00D96239"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aprovado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Diretoria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Executiva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Conselho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Deliberativo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p>
    <w:p w14:paraId="6AC56957" w14:textId="6CC9951A" w:rsidR="00D278E4" w:rsidRPr="00843426" w:rsidRDefault="007A6A42" w:rsidP="00137BFB">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II - </w:t>
      </w:r>
      <w:r w:rsidR="00D96239">
        <w:rPr>
          <w:rFonts w:ascii="Calibri" w:eastAsia="Times New Roman" w:hAnsi="Calibri" w:cs="Calibri"/>
          <w:kern w:val="0"/>
          <w:sz w:val="24"/>
          <w:szCs w:val="24"/>
          <w:lang w:eastAsia="pt-BR"/>
          <w14:ligatures w14:val="none"/>
        </w:rPr>
        <w:t>disponibilizado ao Conselho Fiscal</w:t>
      </w:r>
      <w:r>
        <w:rPr>
          <w:rFonts w:ascii="Calibri" w:eastAsia="Times New Roman" w:hAnsi="Calibri" w:cs="Calibri"/>
          <w:kern w:val="0"/>
          <w:sz w:val="24"/>
          <w:szCs w:val="24"/>
          <w:lang w:eastAsia="pt-BR"/>
          <w14:ligatures w14:val="none"/>
        </w:rPr>
        <w:t xml:space="preserve">; </w:t>
      </w:r>
      <w:r w:rsidR="00D278E4" w:rsidRPr="00843426">
        <w:rPr>
          <w:rFonts w:ascii="Calibri" w:eastAsia="Times New Roman" w:hAnsi="Calibri" w:cs="Calibri"/>
          <w:kern w:val="0"/>
          <w:sz w:val="24"/>
          <w:szCs w:val="24"/>
          <w:lang w:eastAsia="pt-BR"/>
          <w14:ligatures w14:val="none"/>
        </w:rPr>
        <w:t>e</w:t>
      </w:r>
    </w:p>
    <w:p w14:paraId="32672212" w14:textId="615CE5AB" w:rsidR="00D278E4" w:rsidRPr="00843426" w:rsidRDefault="007A6A42" w:rsidP="00137BFB">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II</w:t>
      </w:r>
      <w:r w:rsidR="00D278E4" w:rsidRPr="00843426">
        <w:rPr>
          <w:rFonts w:ascii="Calibri" w:eastAsia="Times New Roman" w:hAnsi="Calibri" w:cs="Calibri"/>
          <w:kern w:val="0"/>
          <w:sz w:val="24"/>
          <w:szCs w:val="24"/>
          <w:lang w:eastAsia="pt-BR"/>
          <w14:ligatures w14:val="none"/>
        </w:rPr>
        <w:t>I</w:t>
      </w:r>
      <w:r w:rsidR="00D278E4">
        <w:rPr>
          <w:rFonts w:ascii="Calibri" w:eastAsia="Times New Roman" w:hAnsi="Calibri" w:cs="Calibri"/>
          <w:kern w:val="0"/>
          <w:sz w:val="24"/>
          <w:szCs w:val="24"/>
          <w:lang w:eastAsia="pt-BR"/>
          <w14:ligatures w14:val="none"/>
        </w:rPr>
        <w:t xml:space="preserve"> </w:t>
      </w:r>
      <w:r w:rsidR="00D278E4" w:rsidRPr="00843426">
        <w:rPr>
          <w:rFonts w:ascii="Calibri" w:eastAsia="Times New Roman" w:hAnsi="Calibri" w:cs="Calibri"/>
          <w:kern w:val="0"/>
          <w:sz w:val="24"/>
          <w:szCs w:val="24"/>
          <w:lang w:eastAsia="pt-BR"/>
          <w14:ligatures w14:val="none"/>
        </w:rPr>
        <w:t>-</w:t>
      </w:r>
      <w:r w:rsidR="00D278E4">
        <w:rPr>
          <w:rFonts w:ascii="Calibri" w:eastAsia="Times New Roman" w:hAnsi="Calibri" w:cs="Calibri"/>
          <w:kern w:val="0"/>
          <w:sz w:val="24"/>
          <w:szCs w:val="24"/>
          <w:lang w:eastAsia="pt-BR"/>
          <w14:ligatures w14:val="none"/>
        </w:rPr>
        <w:t xml:space="preserve"> </w:t>
      </w:r>
      <w:r w:rsidR="00D278E4" w:rsidRPr="00843426">
        <w:rPr>
          <w:rFonts w:ascii="Calibri" w:eastAsia="Times New Roman" w:hAnsi="Calibri" w:cs="Calibri"/>
          <w:kern w:val="0"/>
          <w:sz w:val="24"/>
          <w:szCs w:val="24"/>
          <w:lang w:eastAsia="pt-BR"/>
          <w14:ligatures w14:val="none"/>
        </w:rPr>
        <w:t>disponibilizado,</w:t>
      </w:r>
      <w:r w:rsidR="00D278E4">
        <w:rPr>
          <w:rFonts w:ascii="Calibri" w:eastAsia="Times New Roman" w:hAnsi="Calibri" w:cs="Calibri"/>
          <w:kern w:val="0"/>
          <w:sz w:val="24"/>
          <w:szCs w:val="24"/>
          <w:lang w:eastAsia="pt-BR"/>
          <w14:ligatures w14:val="none"/>
        </w:rPr>
        <w:t xml:space="preserve"> </w:t>
      </w:r>
      <w:r w:rsidR="00D278E4" w:rsidRPr="00843426">
        <w:rPr>
          <w:rFonts w:ascii="Calibri" w:eastAsia="Times New Roman" w:hAnsi="Calibri" w:cs="Calibri"/>
          <w:kern w:val="0"/>
          <w:sz w:val="24"/>
          <w:szCs w:val="24"/>
          <w:lang w:eastAsia="pt-BR"/>
          <w14:ligatures w14:val="none"/>
        </w:rPr>
        <w:t>quando</w:t>
      </w:r>
      <w:r w:rsidR="00D278E4">
        <w:rPr>
          <w:rFonts w:ascii="Calibri" w:eastAsia="Times New Roman" w:hAnsi="Calibri" w:cs="Calibri"/>
          <w:kern w:val="0"/>
          <w:sz w:val="24"/>
          <w:szCs w:val="24"/>
          <w:lang w:eastAsia="pt-BR"/>
          <w14:ligatures w14:val="none"/>
        </w:rPr>
        <w:t xml:space="preserve"> </w:t>
      </w:r>
      <w:r w:rsidR="00D278E4" w:rsidRPr="00843426">
        <w:rPr>
          <w:rFonts w:ascii="Calibri" w:eastAsia="Times New Roman" w:hAnsi="Calibri" w:cs="Calibri"/>
          <w:kern w:val="0"/>
          <w:sz w:val="24"/>
          <w:szCs w:val="24"/>
          <w:lang w:eastAsia="pt-BR"/>
          <w14:ligatures w14:val="none"/>
        </w:rPr>
        <w:t>requisitado,</w:t>
      </w:r>
      <w:r w:rsidR="00D278E4">
        <w:rPr>
          <w:rFonts w:ascii="Calibri" w:eastAsia="Times New Roman" w:hAnsi="Calibri" w:cs="Calibri"/>
          <w:kern w:val="0"/>
          <w:sz w:val="24"/>
          <w:szCs w:val="24"/>
          <w:lang w:eastAsia="pt-BR"/>
          <w14:ligatures w14:val="none"/>
        </w:rPr>
        <w:t xml:space="preserve"> </w:t>
      </w:r>
      <w:r w:rsidR="00D278E4" w:rsidRPr="00843426">
        <w:rPr>
          <w:rFonts w:ascii="Calibri" w:eastAsia="Times New Roman" w:hAnsi="Calibri" w:cs="Calibri"/>
          <w:kern w:val="0"/>
          <w:sz w:val="24"/>
          <w:szCs w:val="24"/>
          <w:lang w:eastAsia="pt-BR"/>
          <w14:ligatures w14:val="none"/>
        </w:rPr>
        <w:t>aos</w:t>
      </w:r>
      <w:r w:rsidR="00D278E4">
        <w:rPr>
          <w:rFonts w:ascii="Calibri" w:eastAsia="Times New Roman" w:hAnsi="Calibri" w:cs="Calibri"/>
          <w:kern w:val="0"/>
          <w:sz w:val="24"/>
          <w:szCs w:val="24"/>
          <w:lang w:eastAsia="pt-BR"/>
          <w14:ligatures w14:val="none"/>
        </w:rPr>
        <w:t xml:space="preserve"> </w:t>
      </w:r>
      <w:r w:rsidR="00D278E4" w:rsidRPr="00843426">
        <w:rPr>
          <w:rFonts w:ascii="Calibri" w:eastAsia="Times New Roman" w:hAnsi="Calibri" w:cs="Calibri"/>
          <w:kern w:val="0"/>
          <w:sz w:val="24"/>
          <w:szCs w:val="24"/>
          <w:lang w:eastAsia="pt-BR"/>
          <w14:ligatures w14:val="none"/>
        </w:rPr>
        <w:t>participantes,</w:t>
      </w:r>
      <w:r w:rsidR="00D278E4">
        <w:rPr>
          <w:rFonts w:ascii="Calibri" w:eastAsia="Times New Roman" w:hAnsi="Calibri" w:cs="Calibri"/>
          <w:kern w:val="0"/>
          <w:sz w:val="24"/>
          <w:szCs w:val="24"/>
          <w:lang w:eastAsia="pt-BR"/>
          <w14:ligatures w14:val="none"/>
        </w:rPr>
        <w:t xml:space="preserve"> </w:t>
      </w:r>
      <w:r w:rsidR="00D278E4" w:rsidRPr="00843426">
        <w:rPr>
          <w:rFonts w:ascii="Calibri" w:eastAsia="Times New Roman" w:hAnsi="Calibri" w:cs="Calibri"/>
          <w:kern w:val="0"/>
          <w:sz w:val="24"/>
          <w:szCs w:val="24"/>
          <w:lang w:eastAsia="pt-BR"/>
          <w14:ligatures w14:val="none"/>
        </w:rPr>
        <w:t>aos</w:t>
      </w:r>
      <w:r w:rsidR="00D278E4">
        <w:rPr>
          <w:rFonts w:ascii="Calibri" w:eastAsia="Times New Roman" w:hAnsi="Calibri" w:cs="Calibri"/>
          <w:kern w:val="0"/>
          <w:sz w:val="24"/>
          <w:szCs w:val="24"/>
          <w:lang w:eastAsia="pt-BR"/>
          <w14:ligatures w14:val="none"/>
        </w:rPr>
        <w:t xml:space="preserve"> </w:t>
      </w:r>
      <w:r w:rsidR="00D278E4" w:rsidRPr="00843426">
        <w:rPr>
          <w:rFonts w:ascii="Calibri" w:eastAsia="Times New Roman" w:hAnsi="Calibri" w:cs="Calibri"/>
          <w:kern w:val="0"/>
          <w:sz w:val="24"/>
          <w:szCs w:val="24"/>
          <w:lang w:eastAsia="pt-BR"/>
          <w14:ligatures w14:val="none"/>
        </w:rPr>
        <w:t>assistidos,</w:t>
      </w:r>
      <w:r w:rsidR="00D278E4">
        <w:rPr>
          <w:rFonts w:ascii="Calibri" w:eastAsia="Times New Roman" w:hAnsi="Calibri" w:cs="Calibri"/>
          <w:kern w:val="0"/>
          <w:sz w:val="24"/>
          <w:szCs w:val="24"/>
          <w:lang w:eastAsia="pt-BR"/>
          <w14:ligatures w14:val="none"/>
        </w:rPr>
        <w:t xml:space="preserve"> </w:t>
      </w:r>
      <w:r w:rsidR="00D278E4" w:rsidRPr="00843426">
        <w:rPr>
          <w:rFonts w:ascii="Calibri" w:eastAsia="Times New Roman" w:hAnsi="Calibri" w:cs="Calibri"/>
          <w:kern w:val="0"/>
          <w:sz w:val="24"/>
          <w:szCs w:val="24"/>
          <w:lang w:eastAsia="pt-BR"/>
          <w14:ligatures w14:val="none"/>
        </w:rPr>
        <w:t>aos</w:t>
      </w:r>
      <w:r w:rsidR="00D278E4">
        <w:rPr>
          <w:rFonts w:ascii="Calibri" w:eastAsia="Times New Roman" w:hAnsi="Calibri" w:cs="Calibri"/>
          <w:kern w:val="0"/>
          <w:sz w:val="24"/>
          <w:szCs w:val="24"/>
          <w:lang w:eastAsia="pt-BR"/>
          <w14:ligatures w14:val="none"/>
        </w:rPr>
        <w:t xml:space="preserve"> </w:t>
      </w:r>
      <w:r w:rsidR="00D278E4" w:rsidRPr="00843426">
        <w:rPr>
          <w:rFonts w:ascii="Calibri" w:eastAsia="Times New Roman" w:hAnsi="Calibri" w:cs="Calibri"/>
          <w:kern w:val="0"/>
          <w:sz w:val="24"/>
          <w:szCs w:val="24"/>
          <w:lang w:eastAsia="pt-BR"/>
          <w14:ligatures w14:val="none"/>
        </w:rPr>
        <w:t>patrocinadores,</w:t>
      </w:r>
      <w:r w:rsidR="00D278E4">
        <w:rPr>
          <w:rFonts w:ascii="Calibri" w:eastAsia="Times New Roman" w:hAnsi="Calibri" w:cs="Calibri"/>
          <w:kern w:val="0"/>
          <w:sz w:val="24"/>
          <w:szCs w:val="24"/>
          <w:lang w:eastAsia="pt-BR"/>
          <w14:ligatures w14:val="none"/>
        </w:rPr>
        <w:t xml:space="preserve"> </w:t>
      </w:r>
      <w:r w:rsidR="00D278E4" w:rsidRPr="00843426">
        <w:rPr>
          <w:rFonts w:ascii="Calibri" w:eastAsia="Times New Roman" w:hAnsi="Calibri" w:cs="Calibri"/>
          <w:kern w:val="0"/>
          <w:sz w:val="24"/>
          <w:szCs w:val="24"/>
          <w:lang w:eastAsia="pt-BR"/>
          <w14:ligatures w14:val="none"/>
        </w:rPr>
        <w:t>aos</w:t>
      </w:r>
      <w:r w:rsidR="00D278E4">
        <w:rPr>
          <w:rFonts w:ascii="Calibri" w:eastAsia="Times New Roman" w:hAnsi="Calibri" w:cs="Calibri"/>
          <w:kern w:val="0"/>
          <w:sz w:val="24"/>
          <w:szCs w:val="24"/>
          <w:lang w:eastAsia="pt-BR"/>
          <w14:ligatures w14:val="none"/>
        </w:rPr>
        <w:t xml:space="preserve"> </w:t>
      </w:r>
      <w:r w:rsidR="00D278E4" w:rsidRPr="00843426">
        <w:rPr>
          <w:rFonts w:ascii="Calibri" w:eastAsia="Times New Roman" w:hAnsi="Calibri" w:cs="Calibri"/>
          <w:kern w:val="0"/>
          <w:sz w:val="24"/>
          <w:szCs w:val="24"/>
          <w:lang w:eastAsia="pt-BR"/>
          <w14:ligatures w14:val="none"/>
        </w:rPr>
        <w:t>instituidores</w:t>
      </w:r>
      <w:r w:rsidR="00D278E4">
        <w:rPr>
          <w:rFonts w:ascii="Calibri" w:eastAsia="Times New Roman" w:hAnsi="Calibri" w:cs="Calibri"/>
          <w:kern w:val="0"/>
          <w:sz w:val="24"/>
          <w:szCs w:val="24"/>
          <w:lang w:eastAsia="pt-BR"/>
          <w14:ligatures w14:val="none"/>
        </w:rPr>
        <w:t xml:space="preserve"> </w:t>
      </w:r>
      <w:r w:rsidR="00D278E4" w:rsidRPr="00843426">
        <w:rPr>
          <w:rFonts w:ascii="Calibri" w:eastAsia="Times New Roman" w:hAnsi="Calibri" w:cs="Calibri"/>
          <w:kern w:val="0"/>
          <w:sz w:val="24"/>
          <w:szCs w:val="24"/>
          <w:lang w:eastAsia="pt-BR"/>
          <w14:ligatures w14:val="none"/>
        </w:rPr>
        <w:t>e</w:t>
      </w:r>
      <w:r w:rsidR="00D278E4">
        <w:rPr>
          <w:rFonts w:ascii="Calibri" w:eastAsia="Times New Roman" w:hAnsi="Calibri" w:cs="Calibri"/>
          <w:kern w:val="0"/>
          <w:sz w:val="24"/>
          <w:szCs w:val="24"/>
          <w:lang w:eastAsia="pt-BR"/>
          <w14:ligatures w14:val="none"/>
        </w:rPr>
        <w:t xml:space="preserve"> </w:t>
      </w:r>
      <w:r w:rsidR="00D278E4" w:rsidRPr="00843426">
        <w:rPr>
          <w:rFonts w:ascii="Calibri" w:eastAsia="Times New Roman" w:hAnsi="Calibri" w:cs="Calibri"/>
          <w:kern w:val="0"/>
          <w:sz w:val="24"/>
          <w:szCs w:val="24"/>
          <w:lang w:eastAsia="pt-BR"/>
          <w14:ligatures w14:val="none"/>
        </w:rPr>
        <w:t>à</w:t>
      </w:r>
      <w:r w:rsidR="00D278E4">
        <w:rPr>
          <w:rFonts w:ascii="Calibri" w:eastAsia="Times New Roman" w:hAnsi="Calibri" w:cs="Calibri"/>
          <w:kern w:val="0"/>
          <w:sz w:val="24"/>
          <w:szCs w:val="24"/>
          <w:lang w:eastAsia="pt-BR"/>
          <w14:ligatures w14:val="none"/>
        </w:rPr>
        <w:t xml:space="preserve"> </w:t>
      </w:r>
      <w:r w:rsidR="00D278E4" w:rsidRPr="00843426">
        <w:rPr>
          <w:rFonts w:ascii="Calibri" w:eastAsia="Times New Roman" w:hAnsi="Calibri" w:cs="Calibri"/>
          <w:kern w:val="0"/>
          <w:sz w:val="24"/>
          <w:szCs w:val="24"/>
          <w:lang w:eastAsia="pt-BR"/>
          <w14:ligatures w14:val="none"/>
        </w:rPr>
        <w:t>Previc.</w:t>
      </w:r>
    </w:p>
    <w:p w14:paraId="3992E2EF"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1º</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aprovação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referida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inciso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w:t>
      </w:r>
      <w:r>
        <w:rPr>
          <w:rFonts w:ascii="Calibri" w:eastAsia="Times New Roman" w:hAnsi="Calibri" w:cs="Calibri"/>
          <w:kern w:val="0"/>
          <w:sz w:val="24"/>
          <w:szCs w:val="24"/>
          <w:lang w:eastAsia="pt-BR"/>
          <w14:ligatures w14:val="none"/>
        </w:rPr>
        <w:t xml:space="preserve"> do </w:t>
      </w:r>
      <w:r w:rsidRPr="001E5561">
        <w:rPr>
          <w:rFonts w:ascii="Calibri" w:eastAsia="Times New Roman" w:hAnsi="Calibri" w:cs="Calibri"/>
          <w:b/>
          <w:bCs/>
          <w:kern w:val="0"/>
          <w:sz w:val="24"/>
          <w:szCs w:val="24"/>
          <w:lang w:eastAsia="pt-BR"/>
          <w14:ligatures w14:val="none"/>
        </w:rPr>
        <w:t>caput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exime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atuário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responsabilidade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sobre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cálculos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serviços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ele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prestados.</w:t>
      </w:r>
    </w:p>
    <w:p w14:paraId="5318AEDC"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2º</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adequação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ficar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arquivado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disposição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Previc.</w:t>
      </w:r>
    </w:p>
    <w:p w14:paraId="74F90510"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Seção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VIII</w:t>
      </w:r>
    </w:p>
    <w:p w14:paraId="10441A2C"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Autorização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para</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Adoção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de</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Taxa</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de</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Juros</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fora</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Intervalo</w:t>
      </w:r>
    </w:p>
    <w:p w14:paraId="1FACB811"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38</w:t>
      </w:r>
      <w:r w:rsidRPr="00225EB1">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pretenda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adotar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intervalo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regulatório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estabelecido,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enviar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Previc:</w:t>
      </w:r>
    </w:p>
    <w:p w14:paraId="401E32DA"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requerimento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autorização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assinado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representante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legal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p>
    <w:p w14:paraId="6191A465"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cópia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adequação;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p>
    <w:p w14:paraId="2B5C904F"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demais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documentos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necessários.</w:t>
      </w:r>
    </w:p>
    <w:p w14:paraId="1918E378"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39</w:t>
      </w:r>
      <w:r w:rsidRPr="00225EB1">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requerimento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autorização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adoção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referido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inciso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38 </w:t>
      </w:r>
      <w:r w:rsidRPr="00843426">
        <w:rPr>
          <w:rFonts w:ascii="Calibri" w:eastAsia="Times New Roman" w:hAnsi="Calibri" w:cs="Calibri"/>
          <w:kern w:val="0"/>
          <w:sz w:val="24"/>
          <w:szCs w:val="24"/>
          <w:lang w:eastAsia="pt-BR"/>
          <w14:ligatures w14:val="none"/>
        </w:rPr>
        <w:t>deve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encaminhado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Previc</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formulário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padrão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juntamente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seguintes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documentos:</w:t>
      </w:r>
    </w:p>
    <w:p w14:paraId="6ADB31FB" w14:textId="12F110B6"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reunião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Diretoria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Executiva,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contendo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aprovação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adequação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requerimento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autorização,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encaminhamento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Conselho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Deliberativo;</w:t>
      </w:r>
      <w:r w:rsidR="007A6A42">
        <w:rPr>
          <w:rFonts w:ascii="Calibri" w:eastAsia="Times New Roman" w:hAnsi="Calibri" w:cs="Calibri"/>
          <w:kern w:val="0"/>
          <w:sz w:val="24"/>
          <w:szCs w:val="24"/>
          <w:lang w:eastAsia="pt-BR"/>
          <w14:ligatures w14:val="none"/>
        </w:rPr>
        <w:t xml:space="preserve"> e</w:t>
      </w:r>
    </w:p>
    <w:p w14:paraId="76195DA5" w14:textId="451ACEB0"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reunião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Conselho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Deliberativo,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contendo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aprovação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adequação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requerimento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autorização</w:t>
      </w:r>
      <w:r w:rsidR="007A6A42">
        <w:rPr>
          <w:rFonts w:ascii="Calibri" w:eastAsia="Times New Roman" w:hAnsi="Calibri" w:cs="Calibri"/>
          <w:kern w:val="0"/>
          <w:sz w:val="24"/>
          <w:szCs w:val="24"/>
          <w:lang w:eastAsia="pt-BR"/>
          <w14:ligatures w14:val="none"/>
        </w:rPr>
        <w:t>.</w:t>
      </w:r>
    </w:p>
    <w:p w14:paraId="6771BA23"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40</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indeferimento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requerimento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autorização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adoção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implica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dentro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intervalo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regulatório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estabelecido.</w:t>
      </w:r>
    </w:p>
    <w:p w14:paraId="10FEAED4"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Parágrafo</w:t>
      </w:r>
      <w:r>
        <w:rPr>
          <w:rFonts w:ascii="Calibri" w:eastAsia="Times New Roman" w:hAnsi="Calibri" w:cs="Calibri"/>
          <w:kern w:val="0"/>
          <w:sz w:val="24"/>
          <w:szCs w:val="24"/>
          <w:lang w:eastAsia="pt-BR"/>
          <w14:ligatures w14:val="none"/>
        </w:rPr>
        <w:t xml:space="preserve"> único.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Previc</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determinar,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termos</w:t>
      </w:r>
      <w:r>
        <w:rPr>
          <w:rFonts w:ascii="Calibri" w:eastAsia="Times New Roman" w:hAnsi="Calibri" w:cs="Calibri"/>
          <w:kern w:val="0"/>
          <w:sz w:val="24"/>
          <w:szCs w:val="24"/>
          <w:lang w:eastAsia="pt-BR"/>
          <w14:ligatures w14:val="none"/>
        </w:rPr>
        <w:t xml:space="preserve"> </w:t>
      </w:r>
      <w:r w:rsidRPr="00225EB1">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225EB1">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36</w:t>
      </w:r>
      <w:r w:rsidRPr="00225EB1">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realização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novo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adequação.</w:t>
      </w:r>
    </w:p>
    <w:p w14:paraId="1585B3E4"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41</w:t>
      </w:r>
      <w:r w:rsidRPr="00225EB1">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autorização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concedida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Previc</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aplica-se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exclusivamente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adoção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exime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responsabilidade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gestores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outros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profissionais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tenham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contribuído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realização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trabalho,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quais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observar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princípios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segurança,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rentabilidade,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solvência,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liquidez</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transparência,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respondendo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lei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seus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atos.</w:t>
      </w:r>
    </w:p>
    <w:p w14:paraId="4552E022"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Parágrafo</w:t>
      </w:r>
      <w:r>
        <w:rPr>
          <w:rFonts w:ascii="Calibri" w:eastAsia="Times New Roman" w:hAnsi="Calibri" w:cs="Calibri"/>
          <w:kern w:val="0"/>
          <w:sz w:val="24"/>
          <w:szCs w:val="24"/>
          <w:lang w:eastAsia="pt-BR"/>
          <w14:ligatures w14:val="none"/>
        </w:rPr>
        <w:t xml:space="preserve"> único.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autorização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referida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CD5BE3">
        <w:rPr>
          <w:rFonts w:ascii="Calibri" w:eastAsia="Times New Roman" w:hAnsi="Calibri" w:cs="Calibri"/>
          <w:b/>
          <w:kern w:val="0"/>
          <w:sz w:val="24"/>
          <w:szCs w:val="24"/>
          <w:lang w:eastAsia="pt-BR"/>
          <w14:ligatures w14:val="none"/>
        </w:rPr>
        <w:t>caput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é</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válida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somente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referência.</w:t>
      </w:r>
    </w:p>
    <w:p w14:paraId="176D5BEF"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42</w:t>
      </w:r>
      <w:r w:rsidRPr="00225EB1">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adequação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atuariais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convergência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aderência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demais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atuariais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pedido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autorização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adoção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intervalo,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cumprir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requisitos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especificados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Portaria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Diretoria</w:t>
      </w:r>
      <w:r>
        <w:rPr>
          <w:rFonts w:ascii="Calibri" w:eastAsia="Times New Roman" w:hAnsi="Calibri" w:cs="Calibri"/>
          <w:kern w:val="0"/>
          <w:sz w:val="24"/>
          <w:szCs w:val="24"/>
          <w:lang w:eastAsia="pt-BR"/>
          <w14:ligatures w14:val="none"/>
        </w:rPr>
        <w:t xml:space="preserve"> –Diretoria de Normas - Dinor</w:t>
      </w:r>
      <w:r w:rsidRPr="00843426">
        <w:rPr>
          <w:rFonts w:ascii="Calibri" w:eastAsia="Times New Roman" w:hAnsi="Calibri" w:cs="Calibri"/>
          <w:kern w:val="0"/>
          <w:sz w:val="24"/>
          <w:szCs w:val="24"/>
          <w:lang w:eastAsia="pt-BR"/>
          <w14:ligatures w14:val="none"/>
        </w:rPr>
        <w:t>.</w:t>
      </w:r>
    </w:p>
    <w:p w14:paraId="596CA2A9"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Seção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X</w:t>
      </w:r>
    </w:p>
    <w:p w14:paraId="37A90822"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Contratação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de</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Seguro</w:t>
      </w:r>
      <w:r>
        <w:rPr>
          <w:rFonts w:ascii="Calibri" w:eastAsia="Times New Roman" w:hAnsi="Calibri" w:cs="Calibri"/>
          <w:b/>
          <w:bCs/>
          <w:kern w:val="0"/>
          <w:sz w:val="24"/>
          <w:szCs w:val="24"/>
          <w:lang w:eastAsia="pt-BR"/>
          <w14:ligatures w14:val="none"/>
        </w:rPr>
        <w:t xml:space="preserve"> </w:t>
      </w:r>
      <w:r w:rsidRPr="00225EB1">
        <w:rPr>
          <w:rFonts w:ascii="Calibri" w:eastAsia="Times New Roman" w:hAnsi="Calibri" w:cs="Calibri"/>
          <w:b/>
          <w:bCs/>
          <w:kern w:val="0"/>
          <w:sz w:val="24"/>
          <w:szCs w:val="24"/>
          <w:lang w:eastAsia="pt-BR"/>
          <w14:ligatures w14:val="none"/>
        </w:rPr>
        <w:t>em</w:t>
      </w:r>
      <w:r>
        <w:rPr>
          <w:rFonts w:ascii="Calibri" w:eastAsia="Times New Roman" w:hAnsi="Calibri" w:cs="Calibri"/>
          <w:b/>
          <w:bCs/>
          <w:kern w:val="0"/>
          <w:sz w:val="24"/>
          <w:szCs w:val="24"/>
          <w:lang w:eastAsia="pt-BR"/>
          <w14:ligatures w14:val="none"/>
        </w:rPr>
        <w:t xml:space="preserve"> </w:t>
      </w:r>
      <w:r w:rsidRPr="00225EB1">
        <w:rPr>
          <w:rFonts w:ascii="Calibri" w:eastAsia="Times New Roman" w:hAnsi="Calibri" w:cs="Calibri"/>
          <w:b/>
          <w:bCs/>
          <w:kern w:val="0"/>
          <w:sz w:val="24"/>
          <w:szCs w:val="24"/>
          <w:lang w:eastAsia="pt-BR"/>
          <w14:ligatures w14:val="none"/>
        </w:rPr>
        <w:t>planos</w:t>
      </w:r>
      <w:r>
        <w:rPr>
          <w:rFonts w:ascii="Calibri" w:eastAsia="Times New Roman" w:hAnsi="Calibri" w:cs="Calibri"/>
          <w:b/>
          <w:bCs/>
          <w:kern w:val="0"/>
          <w:sz w:val="24"/>
          <w:szCs w:val="24"/>
          <w:lang w:eastAsia="pt-BR"/>
          <w14:ligatures w14:val="none"/>
        </w:rPr>
        <w:t xml:space="preserve"> </w:t>
      </w:r>
      <w:r w:rsidRPr="00225EB1">
        <w:rPr>
          <w:rFonts w:ascii="Calibri" w:eastAsia="Times New Roman" w:hAnsi="Calibri" w:cs="Calibri"/>
          <w:b/>
          <w:bCs/>
          <w:kern w:val="0"/>
          <w:sz w:val="24"/>
          <w:szCs w:val="24"/>
          <w:lang w:eastAsia="pt-BR"/>
          <w14:ligatures w14:val="none"/>
        </w:rPr>
        <w:t>de</w:t>
      </w:r>
      <w:r>
        <w:rPr>
          <w:rFonts w:ascii="Calibri" w:eastAsia="Times New Roman" w:hAnsi="Calibri" w:cs="Calibri"/>
          <w:b/>
          <w:bCs/>
          <w:kern w:val="0"/>
          <w:sz w:val="24"/>
          <w:szCs w:val="24"/>
          <w:lang w:eastAsia="pt-BR"/>
          <w14:ligatures w14:val="none"/>
        </w:rPr>
        <w:t xml:space="preserve"> </w:t>
      </w:r>
      <w:r w:rsidRPr="00225EB1">
        <w:rPr>
          <w:rFonts w:ascii="Calibri" w:eastAsia="Times New Roman" w:hAnsi="Calibri" w:cs="Calibri"/>
          <w:b/>
          <w:bCs/>
          <w:kern w:val="0"/>
          <w:sz w:val="24"/>
          <w:szCs w:val="24"/>
          <w:lang w:eastAsia="pt-BR"/>
          <w14:ligatures w14:val="none"/>
        </w:rPr>
        <w:t>benefícios</w:t>
      </w:r>
    </w:p>
    <w:p w14:paraId="6AA9D8EA"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43</w:t>
      </w:r>
      <w:r w:rsidRPr="00225EB1">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contratar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específico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seguintes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riscos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p w14:paraId="10F37DAD"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invalidez</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participante;</w:t>
      </w:r>
    </w:p>
    <w:p w14:paraId="68290234"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morte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participante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assistido;</w:t>
      </w:r>
    </w:p>
    <w:p w14:paraId="0846731D"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sobrevivência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assistido;</w:t>
      </w:r>
    </w:p>
    <w:p w14:paraId="11BADA6F"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IV</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desvios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biométricas;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p>
    <w:p w14:paraId="485A7EF5"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lastRenderedPageBreak/>
        <w:t>V</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outros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riscos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atuariais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financeiros.</w:t>
      </w:r>
    </w:p>
    <w:p w14:paraId="52C56467"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Parágrafo</w:t>
      </w:r>
      <w:r>
        <w:rPr>
          <w:rFonts w:ascii="Calibri" w:eastAsia="Times New Roman" w:hAnsi="Calibri" w:cs="Calibri"/>
          <w:kern w:val="0"/>
          <w:sz w:val="24"/>
          <w:szCs w:val="24"/>
          <w:lang w:eastAsia="pt-BR"/>
          <w14:ligatures w14:val="none"/>
        </w:rPr>
        <w:t xml:space="preserve"> único.  </w:t>
      </w:r>
      <w:r w:rsidRPr="00843426">
        <w:rPr>
          <w:rFonts w:ascii="Calibri" w:eastAsia="Times New Roman" w:hAnsi="Calibri" w:cs="Calibri"/>
          <w:kern w:val="0"/>
          <w:sz w:val="24"/>
          <w:szCs w:val="24"/>
          <w:lang w:eastAsia="pt-BR"/>
          <w14:ligatures w14:val="none"/>
        </w:rPr>
        <w: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riscos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no</w:t>
      </w:r>
      <w:r>
        <w:rPr>
          <w:rFonts w:ascii="Calibri" w:eastAsia="Times New Roman" w:hAnsi="Calibri" w:cs="Calibri"/>
          <w:b/>
          <w:bCs/>
          <w:kern w:val="0"/>
          <w:sz w:val="24"/>
          <w:szCs w:val="24"/>
          <w:lang w:eastAsia="pt-BR"/>
          <w14:ligatures w14:val="none"/>
        </w:rPr>
        <w:t xml:space="preserve"> </w:t>
      </w:r>
      <w:r w:rsidRPr="00CD5BE3">
        <w:rPr>
          <w:rFonts w:ascii="Calibri" w:eastAsia="Times New Roman" w:hAnsi="Calibri" w:cs="Calibri"/>
          <w:b/>
          <w:bCs/>
          <w:kern w:val="0"/>
          <w:sz w:val="24"/>
          <w:szCs w:val="24"/>
          <w:lang w:eastAsia="pt-BR"/>
          <w14:ligatures w14:val="none"/>
        </w:rPr>
        <w:t>caput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podem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total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parcial.</w:t>
      </w:r>
    </w:p>
    <w:p w14:paraId="79A9B6BB"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w:t>
      </w:r>
    </w:p>
    <w:p w14:paraId="7ED412AD"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Contrato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de</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Seguro</w:t>
      </w:r>
    </w:p>
    <w:p w14:paraId="28DD62AC"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44</w:t>
      </w:r>
      <w:r w:rsidRPr="00225EB1">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dispor,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mínimo,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sobre:</w:t>
      </w:r>
    </w:p>
    <w:p w14:paraId="501F22A5"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descrição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indicando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importâncias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seguradas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responsabilidade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sociedade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seguradora,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atualização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recálculo;</w:t>
      </w:r>
    </w:p>
    <w:p w14:paraId="5580FCB1"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emissão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endosso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alterando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origem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destino,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solução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continuidade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condições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contratadas,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transferência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gerenciamento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outra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p>
    <w:p w14:paraId="506AE997"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emissão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endosso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alterando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beneficiário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assistido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gozo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renda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continuada,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solução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continuidade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condições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contratadas,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retirada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patrocínio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liquidação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observada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legislação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aplicável;</w:t>
      </w:r>
    </w:p>
    <w:p w14:paraId="30903726"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IV</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prazo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vigência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indeterminado;</w:t>
      </w:r>
    </w:p>
    <w:p w14:paraId="27A078DC"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V</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rendas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contratadas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sociedade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seguradora,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rescisão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renovação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contrato;</w:t>
      </w:r>
    </w:p>
    <w:p w14:paraId="52495169"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VI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prazos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prêmios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indenizações;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p>
    <w:p w14:paraId="61C4F98A"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VII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descrição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riscos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excluídos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previstos.</w:t>
      </w:r>
    </w:p>
    <w:p w14:paraId="5CA61F83"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45</w:t>
      </w:r>
      <w:r w:rsidRPr="00225EB1">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Previamente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celebração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renovação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diretoria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executiva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conselho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deliberativo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aprovar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demonstre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viabilidade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econômico-financeira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p w14:paraId="6C13D282"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1º</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CD5BE3">
        <w:rPr>
          <w:rFonts w:ascii="Calibri" w:eastAsia="Times New Roman" w:hAnsi="Calibri" w:cs="Calibri"/>
          <w:b/>
          <w:bCs/>
          <w:kern w:val="0"/>
          <w:sz w:val="24"/>
          <w:szCs w:val="24"/>
          <w:lang w:eastAsia="pt-BR"/>
          <w14:ligatures w14:val="none"/>
        </w:rPr>
        <w:t>caput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mínimo:</w:t>
      </w:r>
    </w:p>
    <w:p w14:paraId="4F7FB0F9"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descrição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bases,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fórmulas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cálculo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critérios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atualização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referentes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regulamento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passíveis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riscos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sociedade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seguradora;</w:t>
      </w:r>
    </w:p>
    <w:p w14:paraId="70B52216"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estimativa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gastos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prêmios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futuros;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p>
    <w:p w14:paraId="6FE999D4"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custos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riscos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indiquem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necessidade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vantagem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respectivo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risco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objeto.</w:t>
      </w:r>
    </w:p>
    <w:p w14:paraId="6FBF5352"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2º</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Fica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dispensado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CD5BE3">
        <w:rPr>
          <w:rFonts w:ascii="Calibri" w:eastAsia="Times New Roman" w:hAnsi="Calibri" w:cs="Calibri"/>
          <w:b/>
          <w:kern w:val="0"/>
          <w:sz w:val="24"/>
          <w:szCs w:val="24"/>
          <w:lang w:eastAsia="pt-BR"/>
          <w14:ligatures w14:val="none"/>
        </w:rPr>
        <w:t>caput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quando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adicionais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trat</w:t>
      </w:r>
      <w:r w:rsidRPr="00225EB1">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225EB1">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225EB1">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47.</w:t>
      </w:r>
    </w:p>
    <w:p w14:paraId="19EC73FE"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II</w:t>
      </w:r>
    </w:p>
    <w:p w14:paraId="1F2A8CD9" w14:textId="77777777" w:rsidR="00D278E4" w:rsidRPr="00843426" w:rsidRDefault="00D278E4" w:rsidP="00137BFB">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Cobertura</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do</w:t>
      </w:r>
      <w:r>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seguro</w:t>
      </w:r>
    </w:p>
    <w:p w14:paraId="3E6A35CD"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46</w:t>
      </w:r>
      <w:r w:rsidRPr="00225EB1">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riscos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referidos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incisos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43 </w:t>
      </w:r>
      <w:r w:rsidRPr="00843426">
        <w:rPr>
          <w:rFonts w:ascii="Calibri" w:eastAsia="Times New Roman" w:hAnsi="Calibri" w:cs="Calibri"/>
          <w:kern w:val="0"/>
          <w:sz w:val="24"/>
          <w:szCs w:val="24"/>
          <w:lang w:eastAsia="pt-BR"/>
          <w14:ligatures w14:val="none"/>
        </w:rPr>
        <w:t>podem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indenização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único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renda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continuada.</w:t>
      </w:r>
    </w:p>
    <w:p w14:paraId="0B9ED291"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47</w:t>
      </w:r>
      <w:r w:rsidRPr="00225EB1">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cujos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decorrentes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invalidez</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morte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sejam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estruturados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unicamente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base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saldos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contratar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adicional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sociedade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seguradora,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essa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possibilidade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esteja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regulamento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adesão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participantes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seja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opcional.</w:t>
      </w:r>
    </w:p>
    <w:p w14:paraId="6700B707"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1º</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regulamento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dispor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sobre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eventuais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situações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causem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suspensão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CD5BE3">
        <w:rPr>
          <w:rFonts w:ascii="Calibri" w:eastAsia="Times New Roman" w:hAnsi="Calibri" w:cs="Calibri"/>
          <w:b/>
          <w:bCs/>
          <w:kern w:val="0"/>
          <w:sz w:val="24"/>
          <w:szCs w:val="24"/>
          <w:lang w:eastAsia="pt-BR"/>
          <w14:ligatures w14:val="none"/>
        </w:rPr>
        <w:t>caput</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inclusive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decorrência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rescisão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renovação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sociedade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seguradora.</w:t>
      </w:r>
    </w:p>
    <w:p w14:paraId="217A63C8"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2º</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adicionais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tratadas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CD5BE3">
        <w:rPr>
          <w:rFonts w:ascii="Calibri" w:eastAsia="Times New Roman" w:hAnsi="Calibri" w:cs="Calibri"/>
          <w:b/>
          <w:bCs/>
          <w:kern w:val="0"/>
          <w:sz w:val="24"/>
          <w:szCs w:val="24"/>
          <w:lang w:eastAsia="pt-BR"/>
          <w14:ligatures w14:val="none"/>
        </w:rPr>
        <w:t>caput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aplica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disposto</w:t>
      </w:r>
      <w:r>
        <w:rPr>
          <w:rFonts w:ascii="Calibri" w:eastAsia="Times New Roman" w:hAnsi="Calibri" w:cs="Calibri"/>
          <w:kern w:val="0"/>
          <w:sz w:val="24"/>
          <w:szCs w:val="24"/>
          <w:lang w:eastAsia="pt-BR"/>
          <w14:ligatures w14:val="none"/>
        </w:rPr>
        <w:t xml:space="preserve"> </w:t>
      </w:r>
      <w:r w:rsidRPr="00225EB1">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225EB1">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68</w:t>
      </w:r>
      <w:r w:rsidRPr="00225EB1">
        <w:rPr>
          <w:rFonts w:ascii="Calibri" w:eastAsia="Times New Roman" w:hAnsi="Calibri" w:cs="Calibri"/>
          <w:kern w:val="0"/>
          <w:sz w:val="24"/>
          <w:szCs w:val="24"/>
          <w:lang w:eastAsia="pt-BR"/>
          <w14:ligatures w14:val="none"/>
        </w:rPr>
        <w:t>.</w:t>
      </w:r>
    </w:p>
    <w:p w14:paraId="6F52BA22"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48</w:t>
      </w:r>
      <w:r w:rsidRPr="00225EB1">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risco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referido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inciso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III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43 </w:t>
      </w:r>
      <w:r w:rsidRPr="00843426">
        <w:rPr>
          <w:rFonts w:ascii="Calibri" w:eastAsia="Times New Roman" w:hAnsi="Calibri" w:cs="Calibri"/>
          <w:kern w:val="0"/>
          <w:sz w:val="24"/>
          <w:szCs w:val="24"/>
          <w:lang w:eastAsia="pt-BR"/>
          <w14:ligatures w14:val="none"/>
        </w:rPr>
        <w:t>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objetivo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assegurar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renda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continuada,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condições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contratadas,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após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término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p>
    <w:p w14:paraId="53BB9952"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Parágrafo</w:t>
      </w:r>
      <w:r>
        <w:rPr>
          <w:rFonts w:ascii="Calibri" w:eastAsia="Times New Roman" w:hAnsi="Calibri" w:cs="Calibri"/>
          <w:kern w:val="0"/>
          <w:sz w:val="24"/>
          <w:szCs w:val="24"/>
          <w:lang w:eastAsia="pt-BR"/>
          <w14:ligatures w14:val="none"/>
        </w:rPr>
        <w:t xml:space="preserve"> único.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prêmio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risco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referido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inciso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III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43 </w:t>
      </w:r>
      <w:r w:rsidRPr="00843426">
        <w:rPr>
          <w:rFonts w:ascii="Calibri" w:eastAsia="Times New Roman" w:hAnsi="Calibri" w:cs="Calibri"/>
          <w:kern w:val="0"/>
          <w:sz w:val="24"/>
          <w:szCs w:val="24"/>
          <w:lang w:eastAsia="pt-BR"/>
          <w14:ligatures w14:val="none"/>
        </w:rPr>
        <w:t>pode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advir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seguintes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fontes:</w:t>
      </w:r>
    </w:p>
    <w:p w14:paraId="5EF5B913"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contribuição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normal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periódica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finalidade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específica;</w:t>
      </w:r>
    </w:p>
    <w:p w14:paraId="13CA0963"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contribuição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aporte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único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finalidade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específica;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p>
    <w:p w14:paraId="48D6DBA1"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lastRenderedPageBreak/>
        <w:t>III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segregação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parcela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saldo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total,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concessão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programado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regulamento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p w14:paraId="75B47FF5"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49</w:t>
      </w:r>
      <w:r w:rsidRPr="00225EB1">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risco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referido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inciso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IV</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43 </w:t>
      </w:r>
      <w:r w:rsidRPr="00843426">
        <w:rPr>
          <w:rFonts w:ascii="Calibri" w:eastAsia="Times New Roman" w:hAnsi="Calibri" w:cs="Calibri"/>
          <w:kern w:val="0"/>
          <w:sz w:val="24"/>
          <w:szCs w:val="24"/>
          <w:lang w:eastAsia="pt-BR"/>
          <w14:ligatures w14:val="none"/>
        </w:rPr>
        <w:t>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objetivo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limitar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variabilidade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decorrentes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compromissos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assumidos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perante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participantes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assistidos,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isolada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conjunta,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decorrentes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p>
    <w:p w14:paraId="289DDD5B"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entrada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invalidez;</w:t>
      </w:r>
    </w:p>
    <w:p w14:paraId="4B41AF92"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mortalidade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inválidos;</w:t>
      </w:r>
    </w:p>
    <w:p w14:paraId="31F940C4"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mortalidade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geral;</w:t>
      </w:r>
    </w:p>
    <w:p w14:paraId="4236790B"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IV</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sobrevivência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inválidos;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p>
    <w:p w14:paraId="3ECE6CAB"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V</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sobrevivência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geral.</w:t>
      </w:r>
    </w:p>
    <w:p w14:paraId="102BB584"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1º</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considerar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projetados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atuariais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aderentes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adotadas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anterior,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demonstração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viabilidade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econômico-financeira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trata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CD5BE3">
        <w:rPr>
          <w:rFonts w:ascii="Calibri" w:eastAsia="Times New Roman" w:hAnsi="Calibri" w:cs="Calibri"/>
          <w:b/>
          <w:bCs/>
          <w:kern w:val="0"/>
          <w:sz w:val="24"/>
          <w:szCs w:val="24"/>
          <w:lang w:eastAsia="pt-BR"/>
          <w14:ligatures w14:val="none"/>
        </w:rPr>
        <w:t>caput</w:t>
      </w:r>
      <w:r w:rsidRPr="00843426">
        <w:rPr>
          <w:rFonts w:ascii="Calibri" w:eastAsia="Times New Roman" w:hAnsi="Calibri" w:cs="Calibri"/>
          <w:kern w:val="0"/>
          <w:sz w:val="24"/>
          <w:szCs w:val="24"/>
          <w:lang w:eastAsia="pt-BR"/>
          <w14:ligatures w14:val="none"/>
        </w:rPr>
        <w:t>.</w:t>
      </w:r>
    </w:p>
    <w:p w14:paraId="77DF30D0"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2º</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desvio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biométricas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contratada,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alternativamente,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meio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índice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biométrico,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indenizações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sejam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calculadas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base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biométricas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observadas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estimadas.</w:t>
      </w:r>
    </w:p>
    <w:p w14:paraId="48608DAE"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50</w:t>
      </w:r>
      <w:r w:rsidRPr="00225EB1">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Nenhum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recurso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financeiro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destinado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prêmio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indenização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transitar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diretamente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entre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sociedade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seguradora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participante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assistido,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ressalvada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ausência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vínculo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entre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observada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legislação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aplicável.</w:t>
      </w:r>
    </w:p>
    <w:p w14:paraId="3B281844"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51</w:t>
      </w:r>
      <w:r w:rsidRPr="00225EB1">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Qualquer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sociedade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seguradora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seja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título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indenização,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p>
    <w:p w14:paraId="0C37AA32"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contratual;</w:t>
      </w:r>
    </w:p>
    <w:p w14:paraId="4E88EA33"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destinado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respectivo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p>
    <w:p w14:paraId="758D7C8B"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III</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divulgado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participantes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assistidos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Relatório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Informações.</w:t>
      </w:r>
    </w:p>
    <w:p w14:paraId="4FEFCE6A" w14:textId="77777777" w:rsidR="00D278E4" w:rsidRPr="00843426"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52</w:t>
      </w:r>
      <w:r w:rsidRPr="00225EB1">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publicidade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participantes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assistidos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sobre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informando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respectivas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condições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acesso,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quando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houver.</w:t>
      </w:r>
    </w:p>
    <w:p w14:paraId="3DCEA455" w14:textId="77777777" w:rsidR="00D278E4" w:rsidRDefault="00D278E4" w:rsidP="00137BFB">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53</w:t>
      </w:r>
      <w:r w:rsidRPr="00225EB1">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documentos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elaborados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atendimento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estabelecido</w:t>
      </w:r>
      <w:r>
        <w:rPr>
          <w:rFonts w:ascii="Calibri" w:eastAsia="Times New Roman" w:hAnsi="Calibri" w:cs="Calibri"/>
          <w:kern w:val="0"/>
          <w:sz w:val="24"/>
          <w:szCs w:val="24"/>
          <w:lang w:eastAsia="pt-BR"/>
          <w14:ligatures w14:val="none"/>
        </w:rPr>
        <w:t xml:space="preserve"> neste Capítulo devem </w:t>
      </w:r>
      <w:r w:rsidRPr="00843426">
        <w:rPr>
          <w:rFonts w:ascii="Calibri" w:eastAsia="Times New Roman" w:hAnsi="Calibri" w:cs="Calibri"/>
          <w:kern w:val="0"/>
          <w:sz w:val="24"/>
          <w:szCs w:val="24"/>
          <w:lang w:eastAsia="pt-BR"/>
          <w14:ligatures w14:val="none"/>
        </w:rPr>
        <w:t>ser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mantidos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disposição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Previc.</w:t>
      </w:r>
    </w:p>
    <w:p w14:paraId="28FE6609" w14:textId="77777777" w:rsidR="003D2483" w:rsidRDefault="003D2483" w:rsidP="00137BFB">
      <w:pPr>
        <w:spacing w:after="0" w:line="240" w:lineRule="auto"/>
        <w:jc w:val="both"/>
        <w:rPr>
          <w:rFonts w:ascii="Calibri" w:eastAsia="Times New Roman" w:hAnsi="Calibri" w:cs="Calibri"/>
          <w:kern w:val="0"/>
          <w:sz w:val="24"/>
          <w:szCs w:val="24"/>
          <w:lang w:eastAsia="pt-BR"/>
          <w14:ligatures w14:val="none"/>
        </w:rPr>
      </w:pPr>
    </w:p>
    <w:p w14:paraId="23006191" w14:textId="77777777" w:rsidR="003D2483" w:rsidRDefault="003D2483" w:rsidP="00137BFB">
      <w:pPr>
        <w:spacing w:after="0" w:line="240" w:lineRule="auto"/>
        <w:jc w:val="both"/>
        <w:rPr>
          <w:rFonts w:ascii="Calibri" w:eastAsia="Times New Roman" w:hAnsi="Calibri" w:cs="Calibri"/>
          <w:kern w:val="0"/>
          <w:sz w:val="24"/>
          <w:szCs w:val="24"/>
          <w:lang w:eastAsia="pt-BR"/>
          <w14:ligatures w14:val="none"/>
        </w:rPr>
      </w:pPr>
    </w:p>
    <w:p w14:paraId="35C61DD9" w14:textId="77777777" w:rsidR="003D2483" w:rsidRDefault="003D2483" w:rsidP="00137BFB">
      <w:pPr>
        <w:spacing w:after="0" w:line="240" w:lineRule="auto"/>
        <w:jc w:val="both"/>
        <w:rPr>
          <w:rFonts w:ascii="Calibri" w:eastAsia="Times New Roman" w:hAnsi="Calibri" w:cs="Calibri"/>
          <w:kern w:val="0"/>
          <w:sz w:val="24"/>
          <w:szCs w:val="24"/>
          <w:lang w:eastAsia="pt-BR"/>
          <w14:ligatures w14:val="none"/>
        </w:rPr>
      </w:pPr>
    </w:p>
    <w:p w14:paraId="54B9AC99" w14:textId="77777777" w:rsidR="003D2483" w:rsidRDefault="003D2483" w:rsidP="00137BFB">
      <w:pPr>
        <w:spacing w:after="0" w:line="240" w:lineRule="auto"/>
        <w:jc w:val="both"/>
        <w:rPr>
          <w:rFonts w:ascii="Calibri" w:eastAsia="Times New Roman" w:hAnsi="Calibri" w:cs="Calibri"/>
          <w:kern w:val="0"/>
          <w:sz w:val="24"/>
          <w:szCs w:val="24"/>
          <w:lang w:eastAsia="pt-BR"/>
          <w14:ligatures w14:val="none"/>
        </w:rPr>
      </w:pPr>
    </w:p>
    <w:p w14:paraId="33704329" w14:textId="77777777" w:rsidR="003D2483" w:rsidRDefault="003D2483" w:rsidP="00137BFB">
      <w:pPr>
        <w:spacing w:after="0" w:line="240" w:lineRule="auto"/>
        <w:jc w:val="both"/>
        <w:rPr>
          <w:rFonts w:ascii="Calibri" w:eastAsia="Times New Roman" w:hAnsi="Calibri" w:cs="Calibri"/>
          <w:kern w:val="0"/>
          <w:sz w:val="24"/>
          <w:szCs w:val="24"/>
          <w:lang w:eastAsia="pt-BR"/>
          <w14:ligatures w14:val="none"/>
        </w:rPr>
      </w:pPr>
    </w:p>
    <w:p w14:paraId="008D8AF2" w14:textId="77777777" w:rsidR="003D2483" w:rsidRDefault="003D2483" w:rsidP="00137BFB">
      <w:pPr>
        <w:spacing w:after="0" w:line="240" w:lineRule="auto"/>
        <w:jc w:val="both"/>
        <w:rPr>
          <w:rFonts w:ascii="Calibri" w:eastAsia="Times New Roman" w:hAnsi="Calibri" w:cs="Calibri"/>
          <w:kern w:val="0"/>
          <w:sz w:val="24"/>
          <w:szCs w:val="24"/>
          <w:lang w:eastAsia="pt-BR"/>
          <w14:ligatures w14:val="none"/>
        </w:rPr>
      </w:pPr>
    </w:p>
    <w:p w14:paraId="21CA0313" w14:textId="77777777" w:rsidR="003D2483" w:rsidRDefault="003D2483" w:rsidP="00137BFB">
      <w:pPr>
        <w:spacing w:after="0" w:line="240" w:lineRule="auto"/>
        <w:jc w:val="both"/>
        <w:rPr>
          <w:rFonts w:ascii="Calibri" w:eastAsia="Times New Roman" w:hAnsi="Calibri" w:cs="Calibri"/>
          <w:kern w:val="0"/>
          <w:sz w:val="24"/>
          <w:szCs w:val="24"/>
          <w:lang w:eastAsia="pt-BR"/>
          <w14:ligatures w14:val="none"/>
        </w:rPr>
      </w:pPr>
    </w:p>
    <w:p w14:paraId="2CB1F47B" w14:textId="77777777" w:rsidR="003D2483" w:rsidRDefault="003D2483" w:rsidP="00137BFB">
      <w:pPr>
        <w:spacing w:after="0" w:line="240" w:lineRule="auto"/>
        <w:jc w:val="both"/>
        <w:rPr>
          <w:rFonts w:ascii="Calibri" w:eastAsia="Times New Roman" w:hAnsi="Calibri" w:cs="Calibri"/>
          <w:kern w:val="0"/>
          <w:sz w:val="24"/>
          <w:szCs w:val="24"/>
          <w:lang w:eastAsia="pt-BR"/>
          <w14:ligatures w14:val="none"/>
        </w:rPr>
      </w:pPr>
    </w:p>
    <w:p w14:paraId="1ED404D0" w14:textId="77777777" w:rsidR="003D2483" w:rsidRDefault="003D2483" w:rsidP="00137BFB">
      <w:pPr>
        <w:spacing w:after="0" w:line="240" w:lineRule="auto"/>
        <w:jc w:val="both"/>
        <w:rPr>
          <w:rFonts w:ascii="Calibri" w:eastAsia="Times New Roman" w:hAnsi="Calibri" w:cs="Calibri"/>
          <w:kern w:val="0"/>
          <w:sz w:val="24"/>
          <w:szCs w:val="24"/>
          <w:lang w:eastAsia="pt-BR"/>
          <w14:ligatures w14:val="none"/>
        </w:rPr>
      </w:pPr>
    </w:p>
    <w:p w14:paraId="34AE965E" w14:textId="77777777" w:rsidR="003D2483" w:rsidRDefault="003D2483" w:rsidP="00137BFB">
      <w:pPr>
        <w:spacing w:after="0" w:line="240" w:lineRule="auto"/>
        <w:jc w:val="both"/>
        <w:rPr>
          <w:rFonts w:ascii="Calibri" w:eastAsia="Times New Roman" w:hAnsi="Calibri" w:cs="Calibri"/>
          <w:kern w:val="0"/>
          <w:sz w:val="24"/>
          <w:szCs w:val="24"/>
          <w:lang w:eastAsia="pt-BR"/>
          <w14:ligatures w14:val="none"/>
        </w:rPr>
      </w:pPr>
    </w:p>
    <w:p w14:paraId="1BB25DD7" w14:textId="77777777" w:rsidR="003D2483" w:rsidRDefault="003D2483" w:rsidP="00137BFB">
      <w:pPr>
        <w:spacing w:after="0" w:line="240" w:lineRule="auto"/>
        <w:jc w:val="both"/>
        <w:rPr>
          <w:rFonts w:ascii="Calibri" w:eastAsia="Times New Roman" w:hAnsi="Calibri" w:cs="Calibri"/>
          <w:kern w:val="0"/>
          <w:sz w:val="24"/>
          <w:szCs w:val="24"/>
          <w:lang w:eastAsia="pt-BR"/>
          <w14:ligatures w14:val="none"/>
        </w:rPr>
      </w:pPr>
    </w:p>
    <w:p w14:paraId="778318DB" w14:textId="77777777" w:rsidR="003D2483" w:rsidRDefault="003D2483" w:rsidP="00137BFB">
      <w:pPr>
        <w:spacing w:after="0" w:line="240" w:lineRule="auto"/>
        <w:jc w:val="both"/>
        <w:rPr>
          <w:rFonts w:ascii="Calibri" w:eastAsia="Times New Roman" w:hAnsi="Calibri" w:cs="Calibri"/>
          <w:kern w:val="0"/>
          <w:sz w:val="24"/>
          <w:szCs w:val="24"/>
          <w:lang w:eastAsia="pt-BR"/>
          <w14:ligatures w14:val="none"/>
        </w:rPr>
      </w:pPr>
    </w:p>
    <w:p w14:paraId="4DFF3512" w14:textId="77777777" w:rsidR="003D2483" w:rsidRDefault="003D2483" w:rsidP="00137BFB">
      <w:pPr>
        <w:spacing w:after="0" w:line="240" w:lineRule="auto"/>
        <w:jc w:val="both"/>
        <w:rPr>
          <w:rFonts w:ascii="Calibri" w:eastAsia="Times New Roman" w:hAnsi="Calibri" w:cs="Calibri"/>
          <w:kern w:val="0"/>
          <w:sz w:val="24"/>
          <w:szCs w:val="24"/>
          <w:lang w:eastAsia="pt-BR"/>
          <w14:ligatures w14:val="none"/>
        </w:rPr>
      </w:pPr>
    </w:p>
    <w:p w14:paraId="748BAB8F" w14:textId="77777777" w:rsidR="003D2483" w:rsidRDefault="003D2483" w:rsidP="00137BFB">
      <w:pPr>
        <w:spacing w:after="0" w:line="240" w:lineRule="auto"/>
        <w:jc w:val="both"/>
        <w:rPr>
          <w:rFonts w:ascii="Calibri" w:eastAsia="Times New Roman" w:hAnsi="Calibri" w:cs="Calibri"/>
          <w:kern w:val="0"/>
          <w:sz w:val="24"/>
          <w:szCs w:val="24"/>
          <w:lang w:eastAsia="pt-BR"/>
          <w14:ligatures w14:val="none"/>
        </w:rPr>
      </w:pPr>
    </w:p>
    <w:p w14:paraId="43C8C5D5" w14:textId="77777777" w:rsidR="003D2483" w:rsidRDefault="003D2483" w:rsidP="00137BFB">
      <w:pPr>
        <w:spacing w:after="0" w:line="240" w:lineRule="auto"/>
        <w:jc w:val="both"/>
        <w:rPr>
          <w:rFonts w:ascii="Calibri" w:eastAsia="Times New Roman" w:hAnsi="Calibri" w:cs="Calibri"/>
          <w:kern w:val="0"/>
          <w:sz w:val="24"/>
          <w:szCs w:val="24"/>
          <w:lang w:eastAsia="pt-BR"/>
          <w14:ligatures w14:val="none"/>
        </w:rPr>
      </w:pPr>
    </w:p>
    <w:p w14:paraId="0DAA4882" w14:textId="77777777" w:rsidR="003D2483" w:rsidRDefault="003D2483" w:rsidP="00137BFB">
      <w:pPr>
        <w:spacing w:after="0" w:line="240" w:lineRule="auto"/>
        <w:jc w:val="both"/>
        <w:rPr>
          <w:rFonts w:ascii="Calibri" w:eastAsia="Times New Roman" w:hAnsi="Calibri" w:cs="Calibri"/>
          <w:kern w:val="0"/>
          <w:sz w:val="24"/>
          <w:szCs w:val="24"/>
          <w:lang w:eastAsia="pt-BR"/>
          <w14:ligatures w14:val="none"/>
        </w:rPr>
      </w:pPr>
    </w:p>
    <w:p w14:paraId="68FC8CBD" w14:textId="77777777" w:rsidR="003D2483" w:rsidRDefault="003D2483" w:rsidP="00137BFB">
      <w:pPr>
        <w:spacing w:after="0" w:line="240" w:lineRule="auto"/>
        <w:jc w:val="both"/>
        <w:rPr>
          <w:rFonts w:ascii="Calibri" w:eastAsia="Times New Roman" w:hAnsi="Calibri" w:cs="Calibri"/>
          <w:kern w:val="0"/>
          <w:sz w:val="24"/>
          <w:szCs w:val="24"/>
          <w:lang w:eastAsia="pt-BR"/>
          <w14:ligatures w14:val="none"/>
        </w:rPr>
      </w:pPr>
    </w:p>
    <w:p w14:paraId="6DEC2985" w14:textId="77777777" w:rsidR="003D2483" w:rsidRDefault="003D2483" w:rsidP="00137BFB">
      <w:pPr>
        <w:spacing w:after="0" w:line="240" w:lineRule="auto"/>
        <w:jc w:val="both"/>
        <w:rPr>
          <w:rFonts w:ascii="Calibri" w:eastAsia="Times New Roman" w:hAnsi="Calibri" w:cs="Calibri"/>
          <w:kern w:val="0"/>
          <w:sz w:val="24"/>
          <w:szCs w:val="24"/>
          <w:lang w:eastAsia="pt-BR"/>
          <w14:ligatures w14:val="none"/>
        </w:rPr>
      </w:pPr>
    </w:p>
    <w:p w14:paraId="1667A64F" w14:textId="77777777" w:rsidR="003D2483" w:rsidRDefault="003D2483" w:rsidP="00137BFB">
      <w:pPr>
        <w:spacing w:after="0" w:line="240" w:lineRule="auto"/>
        <w:jc w:val="both"/>
        <w:rPr>
          <w:rFonts w:ascii="Calibri" w:eastAsia="Times New Roman" w:hAnsi="Calibri" w:cs="Calibri"/>
          <w:kern w:val="0"/>
          <w:sz w:val="24"/>
          <w:szCs w:val="24"/>
          <w:lang w:eastAsia="pt-BR"/>
          <w14:ligatures w14:val="none"/>
        </w:rPr>
      </w:pPr>
    </w:p>
    <w:p w14:paraId="0FCA981E" w14:textId="77777777" w:rsidR="003D2483" w:rsidRDefault="003D2483" w:rsidP="00137BFB">
      <w:pPr>
        <w:spacing w:after="0" w:line="240" w:lineRule="auto"/>
        <w:jc w:val="both"/>
        <w:rPr>
          <w:rFonts w:ascii="Calibri" w:eastAsia="Times New Roman" w:hAnsi="Calibri" w:cs="Calibri"/>
          <w:kern w:val="0"/>
          <w:sz w:val="24"/>
          <w:szCs w:val="24"/>
          <w:lang w:eastAsia="pt-BR"/>
          <w14:ligatures w14:val="none"/>
        </w:rPr>
      </w:pPr>
    </w:p>
    <w:p w14:paraId="5CC5256B" w14:textId="77777777" w:rsidR="003D2483" w:rsidRDefault="003D2483" w:rsidP="00137BFB">
      <w:pPr>
        <w:spacing w:after="0" w:line="240" w:lineRule="auto"/>
        <w:jc w:val="both"/>
        <w:rPr>
          <w:rFonts w:ascii="Calibri" w:eastAsia="Times New Roman" w:hAnsi="Calibri" w:cs="Calibri"/>
          <w:kern w:val="0"/>
          <w:sz w:val="24"/>
          <w:szCs w:val="24"/>
          <w:lang w:eastAsia="pt-BR"/>
          <w14:ligatures w14:val="none"/>
        </w:rPr>
      </w:pPr>
    </w:p>
    <w:p w14:paraId="3E444828" w14:textId="77777777" w:rsidR="003D2483" w:rsidRDefault="003D2483" w:rsidP="00137BFB">
      <w:pPr>
        <w:spacing w:after="0" w:line="240" w:lineRule="auto"/>
        <w:jc w:val="both"/>
        <w:rPr>
          <w:rFonts w:ascii="Calibri" w:eastAsia="Times New Roman" w:hAnsi="Calibri" w:cs="Calibri"/>
          <w:kern w:val="0"/>
          <w:sz w:val="24"/>
          <w:szCs w:val="24"/>
          <w:lang w:eastAsia="pt-BR"/>
          <w14:ligatures w14:val="none"/>
        </w:rPr>
      </w:pPr>
    </w:p>
    <w:p w14:paraId="42DEE1A4" w14:textId="77777777" w:rsidR="003D2483" w:rsidRDefault="003D2483" w:rsidP="00137BFB">
      <w:pPr>
        <w:spacing w:after="0" w:line="240" w:lineRule="auto"/>
        <w:jc w:val="both"/>
        <w:rPr>
          <w:rFonts w:ascii="Calibri" w:eastAsia="Times New Roman" w:hAnsi="Calibri" w:cs="Calibri"/>
          <w:kern w:val="0"/>
          <w:sz w:val="24"/>
          <w:szCs w:val="24"/>
          <w:lang w:eastAsia="pt-BR"/>
          <w14:ligatures w14:val="none"/>
        </w:rPr>
      </w:pPr>
    </w:p>
    <w:p w14:paraId="37596685" w14:textId="4FF47107" w:rsidR="000D3B39" w:rsidRPr="00802AD9" w:rsidRDefault="00736C26"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802AD9">
        <w:rPr>
          <w:rFonts w:ascii="Calibri" w:eastAsia="Times New Roman" w:hAnsi="Calibri" w:cs="Calibri"/>
          <w:noProof/>
          <w:kern w:val="0"/>
          <w:sz w:val="24"/>
          <w:szCs w:val="24"/>
          <w:lang w:eastAsia="pt-BR"/>
          <w14:ligatures w14:val="none"/>
        </w:rPr>
        <w:lastRenderedPageBreak/>
        <w:drawing>
          <wp:anchor distT="0" distB="0" distL="114300" distR="114300" simplePos="0" relativeHeight="251658240" behindDoc="1" locked="0" layoutInCell="1" allowOverlap="1" wp14:anchorId="016E05FA" wp14:editId="58A95B23">
            <wp:simplePos x="0" y="0"/>
            <wp:positionH relativeFrom="column">
              <wp:posOffset>1851660</wp:posOffset>
            </wp:positionH>
            <wp:positionV relativeFrom="paragraph">
              <wp:posOffset>186055</wp:posOffset>
            </wp:positionV>
            <wp:extent cx="2819400" cy="1095375"/>
            <wp:effectExtent l="0" t="0" r="0" b="9525"/>
            <wp:wrapNone/>
            <wp:docPr id="1621727991" name="Imagem 1621727991" descr="Tabela&#10;&#10;Descrição gerada automaticamente com confiança média">
              <a:extLst xmlns:a="http://schemas.openxmlformats.org/drawingml/2006/main">
                <a:ext uri="{FF2B5EF4-FFF2-40B4-BE49-F238E27FC236}">
                  <a16:creationId xmlns:a16="http://schemas.microsoft.com/office/drawing/2014/main" id="{5D3EC22A-7CC1-428C-981C-248ED870033B}"/>
                </a:ext>
              </a:extLst>
            </wp:docPr>
            <wp:cNvGraphicFramePr/>
            <a:graphic xmlns:a="http://schemas.openxmlformats.org/drawingml/2006/main">
              <a:graphicData uri="http://schemas.openxmlformats.org/drawingml/2006/picture">
                <pic:pic xmlns:pic="http://schemas.openxmlformats.org/drawingml/2006/picture">
                  <pic:nvPicPr>
                    <pic:cNvPr id="3" name="Imagem 1" descr="Tabela&#10;&#10;Descrição gerada automaticamente com confiança média">
                      <a:extLst>
                        <a:ext uri="{FF2B5EF4-FFF2-40B4-BE49-F238E27FC236}">
                          <a16:creationId xmlns:a16="http://schemas.microsoft.com/office/drawing/2014/main" id="{5D3EC22A-7CC1-428C-981C-248ED870033B}"/>
                        </a:ext>
                      </a:extLst>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19400" cy="1095375"/>
                    </a:xfrm>
                    <a:prstGeom prst="rect">
                      <a:avLst/>
                    </a:prstGeom>
                    <a:noFill/>
                  </pic:spPr>
                </pic:pic>
              </a:graphicData>
            </a:graphic>
          </wp:anchor>
        </w:drawing>
      </w:r>
      <w:r w:rsidR="000D3B39" w:rsidRPr="000D3B39">
        <w:rPr>
          <w:rFonts w:ascii="Calibri" w:eastAsia="Times New Roman" w:hAnsi="Calibri" w:cs="Calibri"/>
          <w:b/>
          <w:bCs/>
          <w:color w:val="000000"/>
          <w:kern w:val="0"/>
          <w:sz w:val="24"/>
          <w:szCs w:val="24"/>
          <w:lang w:eastAsia="pt-BR"/>
          <w14:ligatures w14:val="none"/>
        </w:rPr>
        <w:t>Anexo</w:t>
      </w:r>
    </w:p>
    <w:p w14:paraId="4853F157" w14:textId="4254F2D3" w:rsidR="00E33DD0" w:rsidRDefault="00E33DD0" w:rsidP="00735C5B">
      <w:pPr>
        <w:spacing w:after="120" w:line="240" w:lineRule="auto"/>
        <w:rPr>
          <w:rFonts w:ascii="Calibri" w:eastAsia="Times New Roman" w:hAnsi="Calibri" w:cs="Calibri"/>
          <w:b/>
          <w:bCs/>
          <w:color w:val="000000"/>
          <w:kern w:val="0"/>
          <w:sz w:val="24"/>
          <w:szCs w:val="24"/>
          <w:lang w:eastAsia="pt-BR"/>
          <w14:ligatures w14:val="none"/>
        </w:rPr>
      </w:pPr>
    </w:p>
    <w:p w14:paraId="390601EA" w14:textId="77777777" w:rsidR="00736C26" w:rsidRDefault="00736C26" w:rsidP="00E33DD0">
      <w:pPr>
        <w:spacing w:after="120" w:line="240" w:lineRule="auto"/>
        <w:rPr>
          <w:rFonts w:ascii="Calibri" w:eastAsia="Times New Roman" w:hAnsi="Calibri" w:cs="Calibri"/>
          <w:color w:val="000000"/>
          <w:kern w:val="0"/>
          <w:sz w:val="24"/>
          <w:szCs w:val="24"/>
          <w:lang w:eastAsia="pt-BR"/>
          <w14:ligatures w14:val="none"/>
        </w:rPr>
      </w:pPr>
    </w:p>
    <w:p w14:paraId="0BBC81E5" w14:textId="77777777" w:rsidR="00736C26" w:rsidRDefault="00736C26" w:rsidP="00E33DD0">
      <w:pPr>
        <w:spacing w:after="120" w:line="240" w:lineRule="auto"/>
        <w:rPr>
          <w:rFonts w:ascii="Calibri" w:eastAsia="Times New Roman" w:hAnsi="Calibri" w:cs="Calibri"/>
          <w:color w:val="000000"/>
          <w:kern w:val="0"/>
          <w:sz w:val="24"/>
          <w:szCs w:val="24"/>
          <w:lang w:eastAsia="pt-BR"/>
          <w14:ligatures w14:val="none"/>
        </w:rPr>
      </w:pPr>
    </w:p>
    <w:p w14:paraId="04F6A438" w14:textId="3684479F" w:rsidR="009F5C82" w:rsidRPr="00E33DD0" w:rsidRDefault="00E33DD0" w:rsidP="00E33DD0">
      <w:pPr>
        <w:spacing w:after="120" w:line="240" w:lineRule="auto"/>
        <w:rPr>
          <w:rFonts w:ascii="Calibri" w:eastAsia="Times New Roman" w:hAnsi="Calibri" w:cs="Calibri"/>
          <w:color w:val="000000"/>
          <w:kern w:val="0"/>
          <w:sz w:val="24"/>
          <w:szCs w:val="24"/>
          <w:lang w:eastAsia="pt-BR"/>
          <w14:ligatures w14:val="none"/>
        </w:rPr>
      </w:pPr>
      <w:r>
        <w:rPr>
          <w:rFonts w:ascii="Calibri" w:eastAsia="Times New Roman" w:hAnsi="Calibri" w:cs="Calibri"/>
          <w:color w:val="000000"/>
          <w:kern w:val="0"/>
          <w:sz w:val="24"/>
          <w:szCs w:val="24"/>
          <w:lang w:eastAsia="pt-BR"/>
          <w14:ligatures w14:val="none"/>
        </w:rPr>
        <w:t xml:space="preserve">1. </w:t>
      </w:r>
      <w:r w:rsidRPr="00E33DD0">
        <w:rPr>
          <w:rFonts w:ascii="Calibri" w:eastAsia="Times New Roman" w:hAnsi="Calibri" w:cs="Calibri"/>
          <w:color w:val="000000"/>
          <w:kern w:val="0"/>
          <w:sz w:val="24"/>
          <w:szCs w:val="24"/>
          <w:lang w:eastAsia="pt-BR"/>
          <w14:ligatures w14:val="none"/>
        </w:rPr>
        <w:t>Em que:</w:t>
      </w:r>
    </w:p>
    <w:p w14:paraId="7BBEC4EB" w14:textId="70ACE602"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Fi = somatório dos pagamentos de benefícios de cada plano, líquidos de contribuições incidentes sobre esses benefícios, relativos ao i-ésimo prazo;</w:t>
      </w:r>
    </w:p>
    <w:p w14:paraId="60956BF2"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TA = a taxa real anual de juros aplicada no ano anterior pelo respectivo plano de benefícios.</w:t>
      </w:r>
    </w:p>
    <w:p w14:paraId="5F5B176D"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2. Para o cálculo do arredondamento do algarismo da casa decimal de que trata o art. 6º devem ser considerados os algarismos relativos à primeira e segunda casas decimais, efetuando-se o arredondamento da seguinte forma:</w:t>
      </w:r>
    </w:p>
    <w:p w14:paraId="449E9BBF"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2.1. Arredonda-se para o número inteiro inferior, quando os algarismos relativos à primeira e segunda casas decimais estiverem compreendidos no intervalo de 01 a 24;</w:t>
      </w:r>
    </w:p>
    <w:p w14:paraId="13C9BE7D"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2.2. Arredonda-se o algarismo relativo à primeira casa decimal para cinco, quando os algarismos relativos à primeira e segunda casas decimais estiverem compreendidos no intervalo de 25 a 74; e</w:t>
      </w:r>
    </w:p>
    <w:p w14:paraId="38646ACE" w14:textId="2C658D7D" w:rsidR="00087A55" w:rsidRPr="00802AD9" w:rsidRDefault="000D3B39" w:rsidP="00D278E4">
      <w:pPr>
        <w:spacing w:after="120" w:line="240" w:lineRule="auto"/>
        <w:jc w:val="both"/>
        <w:rPr>
          <w:rFonts w:ascii="Calibri" w:eastAsia="Times New Roman" w:hAnsi="Calibri" w:cs="Calibri"/>
          <w:b/>
          <w:bCs/>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2.3. Arredonda-se para o número inteiro imediatamente superior, quando os algarismos relativos à primeira e segunda casas decimais estiverem compreendidos no intervalo de 75 a 99.</w:t>
      </w:r>
    </w:p>
    <w:sectPr w:rsidR="00087A55" w:rsidRPr="00802AD9" w:rsidSect="00802AD9">
      <w:headerReference w:type="even" r:id="rId9"/>
      <w:headerReference w:type="default" r:id="rId10"/>
      <w:footerReference w:type="even" r:id="rId11"/>
      <w:footerReference w:type="default" r:id="rId12"/>
      <w:headerReference w:type="first" r:id="rId13"/>
      <w:footerReference w:type="first" r:id="rId14"/>
      <w:pgSz w:w="11906" w:h="16838"/>
      <w:pgMar w:top="1134" w:right="567"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11C8DC" w14:textId="77777777" w:rsidR="00CF65DE" w:rsidRDefault="00CF65DE" w:rsidP="003A77B6">
      <w:pPr>
        <w:spacing w:after="0" w:line="240" w:lineRule="auto"/>
      </w:pPr>
      <w:r>
        <w:separator/>
      </w:r>
    </w:p>
  </w:endnote>
  <w:endnote w:type="continuationSeparator" w:id="0">
    <w:p w14:paraId="27843EBD" w14:textId="77777777" w:rsidR="00CF65DE" w:rsidRDefault="00CF65DE" w:rsidP="003A77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68D883" w14:textId="77777777" w:rsidR="003A77B6" w:rsidRDefault="003A77B6">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D59F30" w14:textId="77777777" w:rsidR="003A77B6" w:rsidRDefault="003A77B6">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8B6DF4" w14:textId="77777777" w:rsidR="003A77B6" w:rsidRDefault="003A77B6">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4717A3" w14:textId="77777777" w:rsidR="00CF65DE" w:rsidRDefault="00CF65DE" w:rsidP="003A77B6">
      <w:pPr>
        <w:spacing w:after="0" w:line="240" w:lineRule="auto"/>
      </w:pPr>
      <w:r>
        <w:separator/>
      </w:r>
    </w:p>
  </w:footnote>
  <w:footnote w:type="continuationSeparator" w:id="0">
    <w:p w14:paraId="6571A177" w14:textId="77777777" w:rsidR="00CF65DE" w:rsidRDefault="00CF65DE" w:rsidP="003A77B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CF36DC" w14:textId="77777777" w:rsidR="003A77B6" w:rsidRDefault="003A77B6">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51188477"/>
      <w:docPartObj>
        <w:docPartGallery w:val="Watermarks"/>
        <w:docPartUnique/>
      </w:docPartObj>
    </w:sdtPr>
    <w:sdtEndPr/>
    <w:sdtContent>
      <w:p w14:paraId="6D4410E4" w14:textId="16A2B061" w:rsidR="003A77B6" w:rsidRDefault="003D2483">
        <w:pPr>
          <w:pStyle w:val="Cabealho"/>
        </w:pPr>
        <w:r>
          <w:pict w14:anchorId="56060D9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33172064" o:spid="_x0000_s1025" type="#_x0000_t136" style="position:absolute;margin-left:0;margin-top:0;width:447.6pt;height:191.8pt;rotation:315;z-index:-251658752;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BD1265" w14:textId="77777777" w:rsidR="003A77B6" w:rsidRDefault="003A77B6">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11213D2"/>
    <w:multiLevelType w:val="hybridMultilevel"/>
    <w:tmpl w:val="DE3EB41C"/>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6E36589E"/>
    <w:multiLevelType w:val="hybridMultilevel"/>
    <w:tmpl w:val="D3DE90B0"/>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16cid:durableId="1085539724">
    <w:abstractNumId w:val="1"/>
  </w:num>
  <w:num w:numId="2" w16cid:durableId="58958093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6"/>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1C84"/>
    <w:rsid w:val="0000618D"/>
    <w:rsid w:val="00087A55"/>
    <w:rsid w:val="00092090"/>
    <w:rsid w:val="000D3B39"/>
    <w:rsid w:val="00222E1E"/>
    <w:rsid w:val="00340295"/>
    <w:rsid w:val="003520C4"/>
    <w:rsid w:val="00382F28"/>
    <w:rsid w:val="003A77B6"/>
    <w:rsid w:val="003D2483"/>
    <w:rsid w:val="0040007F"/>
    <w:rsid w:val="00411057"/>
    <w:rsid w:val="004202C9"/>
    <w:rsid w:val="004A361A"/>
    <w:rsid w:val="004B0FDF"/>
    <w:rsid w:val="00510545"/>
    <w:rsid w:val="00512F76"/>
    <w:rsid w:val="00542C92"/>
    <w:rsid w:val="005A24C3"/>
    <w:rsid w:val="005D1B7F"/>
    <w:rsid w:val="005D581F"/>
    <w:rsid w:val="005E524B"/>
    <w:rsid w:val="006629B7"/>
    <w:rsid w:val="00676780"/>
    <w:rsid w:val="00735C5B"/>
    <w:rsid w:val="00736C26"/>
    <w:rsid w:val="00777320"/>
    <w:rsid w:val="007A6A42"/>
    <w:rsid w:val="00802AD9"/>
    <w:rsid w:val="008B12B2"/>
    <w:rsid w:val="00934724"/>
    <w:rsid w:val="009377CE"/>
    <w:rsid w:val="0096574A"/>
    <w:rsid w:val="009F0D30"/>
    <w:rsid w:val="009F5C82"/>
    <w:rsid w:val="00AA46AB"/>
    <w:rsid w:val="00B74BF7"/>
    <w:rsid w:val="00C91C84"/>
    <w:rsid w:val="00CD2E5B"/>
    <w:rsid w:val="00CF65DE"/>
    <w:rsid w:val="00D278E4"/>
    <w:rsid w:val="00D33854"/>
    <w:rsid w:val="00D96239"/>
    <w:rsid w:val="00E33DD0"/>
    <w:rsid w:val="00FE06AF"/>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F8A14C"/>
  <w15:chartTrackingRefBased/>
  <w15:docId w15:val="{AFCBF6EC-D00C-462F-95AD-9F10250856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574A"/>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542C92"/>
    <w:pPr>
      <w:ind w:left="720"/>
      <w:contextualSpacing/>
    </w:pPr>
  </w:style>
  <w:style w:type="paragraph" w:styleId="Cabealho">
    <w:name w:val="header"/>
    <w:basedOn w:val="Normal"/>
    <w:link w:val="CabealhoChar"/>
    <w:uiPriority w:val="99"/>
    <w:unhideWhenUsed/>
    <w:rsid w:val="003A77B6"/>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3A77B6"/>
  </w:style>
  <w:style w:type="paragraph" w:styleId="Rodap">
    <w:name w:val="footer"/>
    <w:basedOn w:val="Normal"/>
    <w:link w:val="RodapChar"/>
    <w:uiPriority w:val="99"/>
    <w:unhideWhenUsed/>
    <w:rsid w:val="003A77B6"/>
    <w:pPr>
      <w:tabs>
        <w:tab w:val="center" w:pos="4252"/>
        <w:tab w:val="right" w:pos="8504"/>
      </w:tabs>
      <w:spacing w:after="0" w:line="240" w:lineRule="auto"/>
    </w:pPr>
  </w:style>
  <w:style w:type="character" w:customStyle="1" w:styleId="RodapChar">
    <w:name w:val="Rodapé Char"/>
    <w:basedOn w:val="Fontepargpadro"/>
    <w:link w:val="Rodap"/>
    <w:uiPriority w:val="99"/>
    <w:rsid w:val="003A77B6"/>
  </w:style>
  <w:style w:type="table" w:styleId="Tabelacomgrade">
    <w:name w:val="Table Grid"/>
    <w:basedOn w:val="Tabelanormal"/>
    <w:uiPriority w:val="39"/>
    <w:rsid w:val="00D278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Fontepargpadro"/>
    <w:uiPriority w:val="99"/>
    <w:semiHidden/>
    <w:unhideWhenUsed/>
    <w:rsid w:val="00D278E4"/>
    <w:rPr>
      <w:color w:val="0563C1"/>
      <w:u w:val="single"/>
    </w:rPr>
  </w:style>
  <w:style w:type="character" w:styleId="HiperlinkVisitado">
    <w:name w:val="FollowedHyperlink"/>
    <w:basedOn w:val="Fontepargpadro"/>
    <w:uiPriority w:val="99"/>
    <w:semiHidden/>
    <w:unhideWhenUsed/>
    <w:rsid w:val="00D278E4"/>
    <w:rPr>
      <w:color w:val="954F72"/>
      <w:u w:val="single"/>
    </w:rPr>
  </w:style>
  <w:style w:type="paragraph" w:customStyle="1" w:styleId="msonormal0">
    <w:name w:val="msonormal"/>
    <w:basedOn w:val="Normal"/>
    <w:rsid w:val="00D278E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font5">
    <w:name w:val="font5"/>
    <w:basedOn w:val="Normal"/>
    <w:rsid w:val="00D278E4"/>
    <w:pPr>
      <w:spacing w:before="100" w:beforeAutospacing="1" w:after="100" w:afterAutospacing="1" w:line="240" w:lineRule="auto"/>
    </w:pPr>
    <w:rPr>
      <w:rFonts w:ascii="Calibri" w:eastAsia="Times New Roman" w:hAnsi="Calibri" w:cs="Calibri"/>
      <w:color w:val="162937"/>
      <w:kern w:val="0"/>
      <w:sz w:val="24"/>
      <w:szCs w:val="24"/>
      <w:lang w:eastAsia="pt-BR"/>
      <w14:ligatures w14:val="none"/>
    </w:rPr>
  </w:style>
  <w:style w:type="paragraph" w:customStyle="1" w:styleId="font6">
    <w:name w:val="font6"/>
    <w:basedOn w:val="Normal"/>
    <w:rsid w:val="00D278E4"/>
    <w:pPr>
      <w:spacing w:before="100" w:beforeAutospacing="1" w:after="100" w:afterAutospacing="1" w:line="240" w:lineRule="auto"/>
    </w:pPr>
    <w:rPr>
      <w:rFonts w:ascii="Times New Roman" w:eastAsia="Times New Roman" w:hAnsi="Times New Roman" w:cs="Times New Roman"/>
      <w:color w:val="162937"/>
      <w:kern w:val="0"/>
      <w:sz w:val="24"/>
      <w:szCs w:val="24"/>
      <w:lang w:eastAsia="pt-BR"/>
      <w14:ligatures w14:val="none"/>
    </w:rPr>
  </w:style>
  <w:style w:type="paragraph" w:customStyle="1" w:styleId="font7">
    <w:name w:val="font7"/>
    <w:basedOn w:val="Normal"/>
    <w:rsid w:val="00D278E4"/>
    <w:pPr>
      <w:spacing w:before="100" w:beforeAutospacing="1" w:after="100" w:afterAutospacing="1" w:line="240" w:lineRule="auto"/>
    </w:pPr>
    <w:rPr>
      <w:rFonts w:ascii="Calibri" w:eastAsia="Times New Roman" w:hAnsi="Calibri" w:cs="Calibri"/>
      <w:color w:val="162937"/>
      <w:kern w:val="0"/>
      <w:sz w:val="24"/>
      <w:szCs w:val="24"/>
      <w:lang w:eastAsia="pt-BR"/>
      <w14:ligatures w14:val="none"/>
    </w:rPr>
  </w:style>
  <w:style w:type="paragraph" w:customStyle="1" w:styleId="font8">
    <w:name w:val="font8"/>
    <w:basedOn w:val="Normal"/>
    <w:rsid w:val="00D278E4"/>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9">
    <w:name w:val="font9"/>
    <w:basedOn w:val="Normal"/>
    <w:rsid w:val="00D278E4"/>
    <w:pPr>
      <w:spacing w:before="100" w:beforeAutospacing="1" w:after="100" w:afterAutospacing="1" w:line="240" w:lineRule="auto"/>
    </w:pPr>
    <w:rPr>
      <w:rFonts w:ascii="Calibri" w:eastAsia="Times New Roman" w:hAnsi="Calibri" w:cs="Calibri"/>
      <w:color w:val="333333"/>
      <w:kern w:val="0"/>
      <w:sz w:val="24"/>
      <w:szCs w:val="24"/>
      <w:lang w:eastAsia="pt-BR"/>
      <w14:ligatures w14:val="none"/>
    </w:rPr>
  </w:style>
  <w:style w:type="paragraph" w:customStyle="1" w:styleId="font10">
    <w:name w:val="font10"/>
    <w:basedOn w:val="Normal"/>
    <w:rsid w:val="00D278E4"/>
    <w:pPr>
      <w:spacing w:before="100" w:beforeAutospacing="1" w:after="100" w:afterAutospacing="1" w:line="240" w:lineRule="auto"/>
    </w:pPr>
    <w:rPr>
      <w:rFonts w:ascii="Calibri" w:eastAsia="Times New Roman" w:hAnsi="Calibri" w:cs="Calibri"/>
      <w:kern w:val="0"/>
      <w:sz w:val="24"/>
      <w:szCs w:val="24"/>
      <w:lang w:eastAsia="pt-BR"/>
      <w14:ligatures w14:val="none"/>
    </w:rPr>
  </w:style>
  <w:style w:type="paragraph" w:customStyle="1" w:styleId="font11">
    <w:name w:val="font11"/>
    <w:basedOn w:val="Normal"/>
    <w:rsid w:val="00D278E4"/>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12">
    <w:name w:val="font12"/>
    <w:basedOn w:val="Normal"/>
    <w:rsid w:val="00D278E4"/>
    <w:pPr>
      <w:spacing w:before="100" w:beforeAutospacing="1" w:after="100" w:afterAutospacing="1" w:line="240" w:lineRule="auto"/>
    </w:pPr>
    <w:rPr>
      <w:rFonts w:ascii="Calibri" w:eastAsia="Times New Roman" w:hAnsi="Calibri" w:cs="Calibri"/>
      <w:b/>
      <w:bCs/>
      <w:color w:val="162937"/>
      <w:kern w:val="0"/>
      <w:sz w:val="24"/>
      <w:szCs w:val="24"/>
      <w:lang w:eastAsia="pt-BR"/>
      <w14:ligatures w14:val="none"/>
    </w:rPr>
  </w:style>
  <w:style w:type="paragraph" w:customStyle="1" w:styleId="font13">
    <w:name w:val="font13"/>
    <w:basedOn w:val="Normal"/>
    <w:rsid w:val="00D278E4"/>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14">
    <w:name w:val="font14"/>
    <w:basedOn w:val="Normal"/>
    <w:rsid w:val="00D278E4"/>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15">
    <w:name w:val="font15"/>
    <w:basedOn w:val="Normal"/>
    <w:rsid w:val="00D278E4"/>
    <w:pPr>
      <w:spacing w:before="100" w:beforeAutospacing="1" w:after="100" w:afterAutospacing="1" w:line="240" w:lineRule="auto"/>
    </w:pPr>
    <w:rPr>
      <w:rFonts w:ascii="Calibri" w:eastAsia="Times New Roman" w:hAnsi="Calibri" w:cs="Calibri"/>
      <w:b/>
      <w:bCs/>
      <w:color w:val="333333"/>
      <w:kern w:val="0"/>
      <w:sz w:val="24"/>
      <w:szCs w:val="24"/>
      <w:lang w:eastAsia="pt-BR"/>
      <w14:ligatures w14:val="none"/>
    </w:rPr>
  </w:style>
  <w:style w:type="paragraph" w:customStyle="1" w:styleId="font16">
    <w:name w:val="font16"/>
    <w:basedOn w:val="Normal"/>
    <w:rsid w:val="00D278E4"/>
    <w:pPr>
      <w:spacing w:before="100" w:beforeAutospacing="1" w:after="100" w:afterAutospacing="1" w:line="240" w:lineRule="auto"/>
    </w:pPr>
    <w:rPr>
      <w:rFonts w:ascii="Calibri" w:eastAsia="Times New Roman" w:hAnsi="Calibri" w:cs="Calibri"/>
      <w:b/>
      <w:bCs/>
      <w:color w:val="FF0000"/>
      <w:kern w:val="0"/>
      <w:sz w:val="24"/>
      <w:szCs w:val="24"/>
      <w:lang w:eastAsia="pt-BR"/>
      <w14:ligatures w14:val="none"/>
    </w:rPr>
  </w:style>
  <w:style w:type="paragraph" w:customStyle="1" w:styleId="xl65">
    <w:name w:val="xl65"/>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b/>
      <w:bCs/>
      <w:kern w:val="0"/>
      <w:sz w:val="24"/>
      <w:szCs w:val="24"/>
      <w:lang w:eastAsia="pt-BR"/>
      <w14:ligatures w14:val="none"/>
    </w:rPr>
  </w:style>
  <w:style w:type="paragraph" w:customStyle="1" w:styleId="xl66">
    <w:name w:val="xl66"/>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b/>
      <w:bCs/>
      <w:kern w:val="0"/>
      <w:sz w:val="24"/>
      <w:szCs w:val="24"/>
      <w:lang w:eastAsia="pt-BR"/>
      <w14:ligatures w14:val="none"/>
    </w:rPr>
  </w:style>
  <w:style w:type="paragraph" w:customStyle="1" w:styleId="xl67">
    <w:name w:val="xl67"/>
    <w:basedOn w:val="Normal"/>
    <w:rsid w:val="00D278E4"/>
    <w:pPr>
      <w:spacing w:before="100" w:beforeAutospacing="1" w:after="100" w:afterAutospacing="1" w:line="240" w:lineRule="auto"/>
    </w:pPr>
    <w:rPr>
      <w:rFonts w:ascii="Times New Roman" w:eastAsia="Times New Roman" w:hAnsi="Times New Roman" w:cs="Times New Roman"/>
      <w:b/>
      <w:bCs/>
      <w:kern w:val="0"/>
      <w:sz w:val="24"/>
      <w:szCs w:val="24"/>
      <w:lang w:eastAsia="pt-BR"/>
      <w14:ligatures w14:val="none"/>
    </w:rPr>
  </w:style>
  <w:style w:type="paragraph" w:customStyle="1" w:styleId="xl68">
    <w:name w:val="xl68"/>
    <w:basedOn w:val="Normal"/>
    <w:rsid w:val="00D278E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69">
    <w:name w:val="xl69"/>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0">
    <w:name w:val="xl70"/>
    <w:basedOn w:val="Normal"/>
    <w:rsid w:val="00D278E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71">
    <w:name w:val="xl71"/>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b/>
      <w:bCs/>
      <w:color w:val="162937"/>
      <w:kern w:val="0"/>
      <w:sz w:val="24"/>
      <w:szCs w:val="24"/>
      <w:lang w:eastAsia="pt-BR"/>
      <w14:ligatures w14:val="none"/>
    </w:rPr>
  </w:style>
  <w:style w:type="paragraph" w:customStyle="1" w:styleId="xl72">
    <w:name w:val="xl72"/>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3">
    <w:name w:val="xl73"/>
    <w:basedOn w:val="Normal"/>
    <w:rsid w:val="00D278E4"/>
    <w:pPr>
      <w:spacing w:before="100" w:beforeAutospacing="1" w:after="100" w:afterAutospacing="1" w:line="240" w:lineRule="auto"/>
      <w:jc w:val="center"/>
    </w:pPr>
    <w:rPr>
      <w:rFonts w:ascii="Times New Roman" w:eastAsia="Times New Roman" w:hAnsi="Times New Roman" w:cs="Times New Roman"/>
      <w:kern w:val="0"/>
      <w:sz w:val="24"/>
      <w:szCs w:val="24"/>
      <w:lang w:eastAsia="pt-BR"/>
      <w14:ligatures w14:val="none"/>
    </w:rPr>
  </w:style>
  <w:style w:type="paragraph" w:customStyle="1" w:styleId="xl74">
    <w:name w:val="xl74"/>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kern w:val="0"/>
      <w:sz w:val="24"/>
      <w:szCs w:val="24"/>
      <w:lang w:eastAsia="pt-BR"/>
      <w14:ligatures w14:val="none"/>
    </w:rPr>
  </w:style>
  <w:style w:type="paragraph" w:customStyle="1" w:styleId="xl75">
    <w:name w:val="xl75"/>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color w:val="333333"/>
      <w:kern w:val="0"/>
      <w:sz w:val="24"/>
      <w:szCs w:val="24"/>
      <w:lang w:eastAsia="pt-BR"/>
      <w14:ligatures w14:val="none"/>
    </w:rPr>
  </w:style>
  <w:style w:type="paragraph" w:customStyle="1" w:styleId="xl76">
    <w:name w:val="xl76"/>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7">
    <w:name w:val="xl77"/>
    <w:basedOn w:val="Normal"/>
    <w:rsid w:val="00D278E4"/>
    <w:pPr>
      <w:shd w:val="clear" w:color="000000" w:fill="auto"/>
      <w:spacing w:before="100" w:beforeAutospacing="1" w:after="100" w:afterAutospacing="1" w:line="240" w:lineRule="auto"/>
      <w:jc w:val="both"/>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8">
    <w:name w:val="xl78"/>
    <w:basedOn w:val="Normal"/>
    <w:rsid w:val="00D278E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79">
    <w:name w:val="xl79"/>
    <w:basedOn w:val="Normal"/>
    <w:rsid w:val="00D278E4"/>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80">
    <w:name w:val="xl80"/>
    <w:basedOn w:val="Normal"/>
    <w:rsid w:val="00D278E4"/>
    <w:pPr>
      <w:spacing w:before="100" w:beforeAutospacing="1" w:after="100" w:afterAutospacing="1" w:line="240" w:lineRule="auto"/>
      <w:jc w:val="center"/>
    </w:pPr>
    <w:rPr>
      <w:rFonts w:ascii="Times New Roman" w:eastAsia="Times New Roman" w:hAnsi="Times New Roman" w:cs="Times New Roman"/>
      <w:b/>
      <w:bCs/>
      <w:kern w:val="0"/>
      <w:sz w:val="24"/>
      <w:szCs w:val="24"/>
      <w:lang w:eastAsia="pt-BR"/>
      <w14:ligatures w14:val="none"/>
    </w:rPr>
  </w:style>
  <w:style w:type="paragraph" w:customStyle="1" w:styleId="xl81">
    <w:name w:val="xl81"/>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kern w:val="0"/>
      <w:sz w:val="24"/>
      <w:szCs w:val="24"/>
      <w:lang w:eastAsia="pt-BR"/>
      <w14:ligatures w14:val="none"/>
    </w:rPr>
  </w:style>
  <w:style w:type="paragraph" w:customStyle="1" w:styleId="xl82">
    <w:name w:val="xl82"/>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b/>
      <w:bCs/>
      <w:color w:val="162937"/>
      <w:kern w:val="0"/>
      <w:sz w:val="24"/>
      <w:szCs w:val="24"/>
      <w:lang w:eastAsia="pt-BR"/>
      <w14:ligatures w14:val="none"/>
    </w:rPr>
  </w:style>
  <w:style w:type="paragraph" w:customStyle="1" w:styleId="xl83">
    <w:name w:val="xl83"/>
    <w:basedOn w:val="Normal"/>
    <w:rsid w:val="00D278E4"/>
    <w:pPr>
      <w:spacing w:before="100" w:beforeAutospacing="1" w:after="100" w:afterAutospacing="1" w:line="240" w:lineRule="auto"/>
      <w:jc w:val="center"/>
    </w:pPr>
    <w:rPr>
      <w:rFonts w:ascii="Times New Roman" w:eastAsia="Times New Roman" w:hAnsi="Times New Roman" w:cs="Times New Roman"/>
      <w:b/>
      <w:bCs/>
      <w:kern w:val="0"/>
      <w:sz w:val="24"/>
      <w:szCs w:val="24"/>
      <w:lang w:eastAsia="pt-BR"/>
      <w14:ligatures w14:val="none"/>
    </w:rPr>
  </w:style>
  <w:style w:type="paragraph" w:customStyle="1" w:styleId="xl84">
    <w:name w:val="xl84"/>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color w:val="FF0000"/>
      <w:kern w:val="0"/>
      <w:sz w:val="24"/>
      <w:szCs w:val="24"/>
      <w:lang w:eastAsia="pt-BR"/>
      <w14:ligatures w14:val="none"/>
    </w:rPr>
  </w:style>
  <w:style w:type="paragraph" w:customStyle="1" w:styleId="xl85">
    <w:name w:val="xl85"/>
    <w:basedOn w:val="Normal"/>
    <w:rsid w:val="00D278E4"/>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86">
    <w:name w:val="xl86"/>
    <w:basedOn w:val="Normal"/>
    <w:rsid w:val="00D278E4"/>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87">
    <w:name w:val="xl87"/>
    <w:basedOn w:val="Normal"/>
    <w:rsid w:val="00D278E4"/>
    <w:pPr>
      <w:spacing w:before="100" w:beforeAutospacing="1" w:after="100" w:afterAutospacing="1" w:line="240" w:lineRule="auto"/>
      <w:textAlignment w:val="center"/>
    </w:pPr>
    <w:rPr>
      <w:rFonts w:ascii="Times New Roman" w:eastAsia="Times New Roman" w:hAnsi="Times New Roman" w:cs="Times New Roman"/>
      <w:color w:val="FF0000"/>
      <w:kern w:val="0"/>
      <w:sz w:val="24"/>
      <w:szCs w:val="24"/>
      <w:lang w:eastAsia="pt-BR"/>
      <w14:ligatures w14:val="none"/>
    </w:rPr>
  </w:style>
  <w:style w:type="paragraph" w:customStyle="1" w:styleId="xl88">
    <w:name w:val="xl88"/>
    <w:basedOn w:val="Normal"/>
    <w:rsid w:val="00D278E4"/>
    <w:pPr>
      <w:spacing w:before="100" w:beforeAutospacing="1" w:after="100" w:afterAutospacing="1" w:line="240" w:lineRule="auto"/>
      <w:textAlignment w:val="center"/>
    </w:pPr>
    <w:rPr>
      <w:rFonts w:ascii="Times New Roman" w:eastAsia="Times New Roman" w:hAnsi="Times New Roman" w:cs="Times New Roman"/>
      <w:color w:val="FF0000"/>
      <w:kern w:val="0"/>
      <w:sz w:val="24"/>
      <w:szCs w:val="24"/>
      <w:lang w:eastAsia="pt-BR"/>
      <w14:ligatures w14:val="none"/>
    </w:rPr>
  </w:style>
  <w:style w:type="paragraph" w:customStyle="1" w:styleId="xl89">
    <w:name w:val="xl89"/>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i/>
      <w:iCs/>
      <w:color w:val="333333"/>
      <w:kern w:val="0"/>
      <w:sz w:val="24"/>
      <w:szCs w:val="24"/>
      <w:lang w:eastAsia="pt-BR"/>
      <w14:ligatures w14:val="none"/>
    </w:rPr>
  </w:style>
  <w:style w:type="paragraph" w:customStyle="1" w:styleId="xl90">
    <w:name w:val="xl90"/>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b/>
      <w:bCs/>
      <w:color w:val="162937"/>
      <w:kern w:val="0"/>
      <w:sz w:val="24"/>
      <w:szCs w:val="24"/>
      <w:lang w:eastAsia="pt-BR"/>
      <w14:ligatures w14:val="none"/>
    </w:rPr>
  </w:style>
  <w:style w:type="paragraph" w:customStyle="1" w:styleId="xl91">
    <w:name w:val="xl91"/>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b/>
      <w:bCs/>
      <w:color w:val="333333"/>
      <w:kern w:val="0"/>
      <w:sz w:val="24"/>
      <w:szCs w:val="24"/>
      <w:lang w:eastAsia="pt-BR"/>
      <w14:ligatures w14:val="none"/>
    </w:rPr>
  </w:style>
  <w:style w:type="paragraph" w:customStyle="1" w:styleId="xl92">
    <w:name w:val="xl92"/>
    <w:basedOn w:val="Normal"/>
    <w:rsid w:val="00D278E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93">
    <w:name w:val="xl93"/>
    <w:basedOn w:val="Normal"/>
    <w:rsid w:val="00D278E4"/>
    <w:pPr>
      <w:spacing w:before="100" w:beforeAutospacing="1" w:after="100" w:afterAutospacing="1" w:line="240" w:lineRule="auto"/>
      <w:jc w:val="center"/>
    </w:pPr>
    <w:rPr>
      <w:rFonts w:ascii="Times New Roman" w:eastAsia="Times New Roman" w:hAnsi="Times New Roman" w:cs="Times New Roman"/>
      <w:kern w:val="0"/>
      <w:sz w:val="24"/>
      <w:szCs w:val="24"/>
      <w:lang w:eastAsia="pt-BR"/>
      <w14:ligatures w14:val="none"/>
    </w:rPr>
  </w:style>
  <w:style w:type="paragraph" w:customStyle="1" w:styleId="xl94">
    <w:name w:val="xl94"/>
    <w:basedOn w:val="Normal"/>
    <w:rsid w:val="00D278E4"/>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95">
    <w:name w:val="xl95"/>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96">
    <w:name w:val="xl96"/>
    <w:basedOn w:val="Normal"/>
    <w:rsid w:val="00D278E4"/>
    <w:pPr>
      <w:spacing w:before="100" w:beforeAutospacing="1" w:after="100" w:afterAutospacing="1" w:line="240" w:lineRule="auto"/>
      <w:jc w:val="both"/>
    </w:pPr>
    <w:rPr>
      <w:rFonts w:ascii="Times New Roman" w:eastAsia="Times New Roman" w:hAnsi="Times New Roman" w:cs="Times New Roman"/>
      <w:kern w:val="0"/>
      <w:sz w:val="24"/>
      <w:szCs w:val="24"/>
      <w:lang w:eastAsia="pt-BR"/>
      <w14:ligatures w14:val="none"/>
    </w:rPr>
  </w:style>
  <w:style w:type="paragraph" w:styleId="Reviso">
    <w:name w:val="Revision"/>
    <w:hidden/>
    <w:uiPriority w:val="99"/>
    <w:semiHidden/>
    <w:rsid w:val="00D278E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8427006">
      <w:bodyDiv w:val="1"/>
      <w:marLeft w:val="0"/>
      <w:marRight w:val="0"/>
      <w:marTop w:val="0"/>
      <w:marBottom w:val="0"/>
      <w:divBdr>
        <w:top w:val="none" w:sz="0" w:space="0" w:color="auto"/>
        <w:left w:val="none" w:sz="0" w:space="0" w:color="auto"/>
        <w:bottom w:val="none" w:sz="0" w:space="0" w:color="auto"/>
        <w:right w:val="none" w:sz="0" w:space="0" w:color="auto"/>
      </w:divBdr>
    </w:div>
    <w:div w:id="1122991314">
      <w:bodyDiv w:val="1"/>
      <w:marLeft w:val="0"/>
      <w:marRight w:val="0"/>
      <w:marTop w:val="0"/>
      <w:marBottom w:val="0"/>
      <w:divBdr>
        <w:top w:val="none" w:sz="0" w:space="0" w:color="auto"/>
        <w:left w:val="none" w:sz="0" w:space="0" w:color="auto"/>
        <w:bottom w:val="none" w:sz="0" w:space="0" w:color="auto"/>
        <w:right w:val="none" w:sz="0" w:space="0" w:color="auto"/>
      </w:divBdr>
    </w:div>
    <w:div w:id="1256092640">
      <w:bodyDiv w:val="1"/>
      <w:marLeft w:val="0"/>
      <w:marRight w:val="0"/>
      <w:marTop w:val="0"/>
      <w:marBottom w:val="0"/>
      <w:divBdr>
        <w:top w:val="none" w:sz="0" w:space="0" w:color="auto"/>
        <w:left w:val="none" w:sz="0" w:space="0" w:color="auto"/>
        <w:bottom w:val="none" w:sz="0" w:space="0" w:color="auto"/>
        <w:right w:val="none" w:sz="0" w:space="0" w:color="auto"/>
      </w:divBdr>
    </w:div>
    <w:div w:id="16853981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6A1311-27D0-4774-A5A6-72EE049F2E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503</TotalTime>
  <Pages>11</Pages>
  <Words>5550</Words>
  <Characters>29976</Characters>
  <Application>Microsoft Office Word</Application>
  <DocSecurity>0</DocSecurity>
  <Lines>249</Lines>
  <Paragraphs>70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35456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Claudemiro Quintal Júnior</dc:creator>
  <cp:keywords/>
  <dc:description/>
  <cp:lastModifiedBy>Claudemiro Quintal Júnior</cp:lastModifiedBy>
  <cp:revision>15</cp:revision>
  <dcterms:created xsi:type="dcterms:W3CDTF">2023-06-23T18:43:00Z</dcterms:created>
  <dcterms:modified xsi:type="dcterms:W3CDTF">2023-06-26T22:00:00Z</dcterms:modified>
</cp:coreProperties>
</file>