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Ind w:w="-284" w:type="dxa"/>
        <w:tblCellMar>
          <w:left w:w="70" w:type="dxa"/>
          <w:right w:w="70" w:type="dxa"/>
        </w:tblCellMar>
        <w:tblLook w:val="04A0" w:firstRow="1" w:lastRow="0" w:firstColumn="1" w:lastColumn="0" w:noHBand="0" w:noVBand="1"/>
      </w:tblPr>
      <w:tblGrid>
        <w:gridCol w:w="2085"/>
        <w:gridCol w:w="7980"/>
      </w:tblGrid>
      <w:tr w:rsidR="004A50C7" w:rsidRPr="004A50C7" w14:paraId="5F62F02B" w14:textId="77777777" w:rsidTr="004A50C7">
        <w:trPr>
          <w:trHeight w:val="312"/>
        </w:trPr>
        <w:tc>
          <w:tcPr>
            <w:tcW w:w="10065" w:type="dxa"/>
            <w:gridSpan w:val="2"/>
            <w:tcBorders>
              <w:top w:val="nil"/>
              <w:left w:val="nil"/>
              <w:bottom w:val="nil"/>
              <w:right w:val="nil"/>
            </w:tcBorders>
            <w:shd w:val="clear" w:color="auto" w:fill="auto"/>
            <w:noWrap/>
            <w:vAlign w:val="bottom"/>
            <w:hideMark/>
          </w:tcPr>
          <w:p w14:paraId="39006657" w14:textId="5E544EE9" w:rsidR="004A50C7" w:rsidRPr="004A50C7" w:rsidRDefault="004A50C7" w:rsidP="004A50C7">
            <w:pPr>
              <w:spacing w:after="0" w:line="240" w:lineRule="auto"/>
              <w:jc w:val="center"/>
              <w:rPr>
                <w:rFonts w:eastAsia="Times New Roman" w:cstheme="minorHAnsi"/>
                <w:b/>
                <w:bCs/>
                <w:color w:val="000000"/>
                <w:sz w:val="24"/>
                <w:szCs w:val="24"/>
                <w:lang w:eastAsia="pt-BR"/>
              </w:rPr>
            </w:pPr>
            <w:r w:rsidRPr="004A50C7">
              <w:rPr>
                <w:rFonts w:eastAsia="Times New Roman" w:cstheme="minorHAnsi"/>
                <w:b/>
                <w:bCs/>
                <w:color w:val="000000"/>
                <w:sz w:val="24"/>
                <w:szCs w:val="24"/>
                <w:lang w:eastAsia="pt-BR"/>
              </w:rPr>
              <w:t>ANEXO I</w:t>
            </w:r>
          </w:p>
        </w:tc>
      </w:tr>
      <w:tr w:rsidR="004A50C7" w:rsidRPr="004A50C7" w14:paraId="20A1AF62" w14:textId="77777777" w:rsidTr="004A50C7">
        <w:trPr>
          <w:trHeight w:val="312"/>
        </w:trPr>
        <w:tc>
          <w:tcPr>
            <w:tcW w:w="2085" w:type="dxa"/>
            <w:tcBorders>
              <w:top w:val="nil"/>
              <w:left w:val="nil"/>
              <w:bottom w:val="nil"/>
              <w:right w:val="nil"/>
            </w:tcBorders>
            <w:shd w:val="clear" w:color="auto" w:fill="auto"/>
            <w:noWrap/>
            <w:vAlign w:val="bottom"/>
            <w:hideMark/>
          </w:tcPr>
          <w:p w14:paraId="71A49648" w14:textId="77777777" w:rsidR="004A50C7" w:rsidRPr="004A50C7" w:rsidRDefault="004A50C7" w:rsidP="004A50C7">
            <w:pPr>
              <w:spacing w:after="0" w:line="240" w:lineRule="auto"/>
              <w:jc w:val="center"/>
              <w:rPr>
                <w:rFonts w:eastAsia="Times New Roman" w:cstheme="minorHAnsi"/>
                <w:b/>
                <w:bCs/>
                <w:color w:val="000000"/>
                <w:sz w:val="24"/>
                <w:szCs w:val="24"/>
                <w:lang w:eastAsia="pt-BR"/>
              </w:rPr>
            </w:pPr>
          </w:p>
        </w:tc>
        <w:tc>
          <w:tcPr>
            <w:tcW w:w="7980" w:type="dxa"/>
            <w:tcBorders>
              <w:top w:val="nil"/>
              <w:left w:val="nil"/>
              <w:bottom w:val="nil"/>
              <w:right w:val="nil"/>
            </w:tcBorders>
            <w:shd w:val="clear" w:color="auto" w:fill="auto"/>
            <w:noWrap/>
            <w:vAlign w:val="bottom"/>
            <w:hideMark/>
          </w:tcPr>
          <w:p w14:paraId="5226413D" w14:textId="77777777" w:rsidR="004A50C7" w:rsidRPr="004A50C7" w:rsidRDefault="004A50C7" w:rsidP="004A50C7">
            <w:pPr>
              <w:spacing w:after="0" w:line="240" w:lineRule="auto"/>
              <w:jc w:val="center"/>
              <w:rPr>
                <w:rFonts w:eastAsia="Times New Roman" w:cstheme="minorHAnsi"/>
                <w:sz w:val="24"/>
                <w:szCs w:val="24"/>
                <w:lang w:eastAsia="pt-BR"/>
              </w:rPr>
            </w:pPr>
          </w:p>
        </w:tc>
      </w:tr>
      <w:tr w:rsidR="004A50C7" w:rsidRPr="004A50C7" w14:paraId="13F6C223" w14:textId="77777777" w:rsidTr="004A50C7">
        <w:trPr>
          <w:trHeight w:val="600"/>
        </w:trPr>
        <w:tc>
          <w:tcPr>
            <w:tcW w:w="10065" w:type="dxa"/>
            <w:gridSpan w:val="2"/>
            <w:tcBorders>
              <w:top w:val="nil"/>
              <w:left w:val="nil"/>
              <w:bottom w:val="nil"/>
              <w:right w:val="nil"/>
            </w:tcBorders>
            <w:shd w:val="clear" w:color="auto" w:fill="auto"/>
            <w:vAlign w:val="bottom"/>
            <w:hideMark/>
          </w:tcPr>
          <w:p w14:paraId="75D1FD7E" w14:textId="77777777" w:rsidR="004A50C7" w:rsidRPr="004A50C7" w:rsidRDefault="004A50C7" w:rsidP="004A50C7">
            <w:pPr>
              <w:spacing w:after="0" w:line="240" w:lineRule="auto"/>
              <w:jc w:val="both"/>
              <w:rPr>
                <w:rFonts w:eastAsia="Times New Roman" w:cstheme="minorHAnsi"/>
                <w:color w:val="000000"/>
                <w:sz w:val="24"/>
                <w:szCs w:val="24"/>
                <w:lang w:eastAsia="pt-BR"/>
              </w:rPr>
            </w:pPr>
            <w:r w:rsidRPr="004A50C7">
              <w:rPr>
                <w:rFonts w:eastAsia="Times New Roman" w:cstheme="minorHAnsi"/>
                <w:color w:val="000000"/>
                <w:sz w:val="24"/>
                <w:szCs w:val="24"/>
                <w:lang w:eastAsia="pt-BR"/>
              </w:rPr>
              <w:t>1. O plano de contas é formado por codificação alfanumérica, sendo a parte numérica formada por treze dígitos, enquanto a parte alfabética destina-se à descrição da conta.</w:t>
            </w:r>
          </w:p>
        </w:tc>
      </w:tr>
      <w:tr w:rsidR="004A50C7" w:rsidRPr="004A50C7" w14:paraId="75B9F472" w14:textId="77777777" w:rsidTr="004A50C7">
        <w:trPr>
          <w:trHeight w:val="180"/>
        </w:trPr>
        <w:tc>
          <w:tcPr>
            <w:tcW w:w="2085" w:type="dxa"/>
            <w:tcBorders>
              <w:top w:val="nil"/>
              <w:left w:val="nil"/>
              <w:bottom w:val="nil"/>
              <w:right w:val="nil"/>
            </w:tcBorders>
            <w:shd w:val="clear" w:color="auto" w:fill="auto"/>
            <w:noWrap/>
            <w:vAlign w:val="bottom"/>
            <w:hideMark/>
          </w:tcPr>
          <w:p w14:paraId="7C8279D3" w14:textId="77777777" w:rsidR="004A50C7" w:rsidRPr="004A50C7" w:rsidRDefault="004A50C7" w:rsidP="004A50C7">
            <w:pPr>
              <w:spacing w:after="0" w:line="240" w:lineRule="auto"/>
              <w:jc w:val="both"/>
              <w:rPr>
                <w:rFonts w:eastAsia="Times New Roman" w:cstheme="minorHAnsi"/>
                <w:color w:val="000000"/>
                <w:sz w:val="24"/>
                <w:szCs w:val="24"/>
                <w:lang w:eastAsia="pt-BR"/>
              </w:rPr>
            </w:pPr>
          </w:p>
        </w:tc>
        <w:tc>
          <w:tcPr>
            <w:tcW w:w="7980" w:type="dxa"/>
            <w:tcBorders>
              <w:top w:val="nil"/>
              <w:left w:val="nil"/>
              <w:bottom w:val="nil"/>
              <w:right w:val="nil"/>
            </w:tcBorders>
            <w:shd w:val="clear" w:color="auto" w:fill="auto"/>
            <w:noWrap/>
            <w:vAlign w:val="bottom"/>
            <w:hideMark/>
          </w:tcPr>
          <w:p w14:paraId="34888DF0" w14:textId="77777777" w:rsidR="004A50C7" w:rsidRPr="004A50C7" w:rsidRDefault="004A50C7" w:rsidP="004A50C7">
            <w:pPr>
              <w:spacing w:after="0" w:line="240" w:lineRule="auto"/>
              <w:jc w:val="center"/>
              <w:rPr>
                <w:rFonts w:eastAsia="Times New Roman" w:cstheme="minorHAnsi"/>
                <w:sz w:val="24"/>
                <w:szCs w:val="24"/>
                <w:lang w:eastAsia="pt-BR"/>
              </w:rPr>
            </w:pPr>
          </w:p>
        </w:tc>
      </w:tr>
      <w:tr w:rsidR="004A50C7" w:rsidRPr="004A50C7" w14:paraId="2D4F7703" w14:textId="77777777" w:rsidTr="004A50C7">
        <w:trPr>
          <w:trHeight w:val="600"/>
        </w:trPr>
        <w:tc>
          <w:tcPr>
            <w:tcW w:w="10065" w:type="dxa"/>
            <w:gridSpan w:val="2"/>
            <w:tcBorders>
              <w:top w:val="nil"/>
              <w:left w:val="nil"/>
              <w:bottom w:val="nil"/>
              <w:right w:val="nil"/>
            </w:tcBorders>
            <w:shd w:val="clear" w:color="auto" w:fill="auto"/>
            <w:vAlign w:val="bottom"/>
            <w:hideMark/>
          </w:tcPr>
          <w:p w14:paraId="79E3A575" w14:textId="77777777" w:rsidR="004A50C7" w:rsidRPr="004A50C7" w:rsidRDefault="004A50C7" w:rsidP="004A50C7">
            <w:pPr>
              <w:spacing w:after="0" w:line="240" w:lineRule="auto"/>
              <w:jc w:val="both"/>
              <w:rPr>
                <w:rFonts w:eastAsia="Times New Roman" w:cstheme="minorHAnsi"/>
                <w:color w:val="000000"/>
                <w:sz w:val="24"/>
                <w:szCs w:val="24"/>
                <w:lang w:eastAsia="pt-BR"/>
              </w:rPr>
            </w:pPr>
            <w:r w:rsidRPr="004A50C7">
              <w:rPr>
                <w:rFonts w:eastAsia="Times New Roman" w:cstheme="minorHAnsi"/>
                <w:color w:val="000000"/>
                <w:sz w:val="24"/>
                <w:szCs w:val="24"/>
                <w:lang w:eastAsia="pt-BR"/>
              </w:rPr>
              <w:t>2. Esta codificação não poderá, em hipótese alguma, ser alterada pelas entidades fechadas de previdência complementar - EFPC.</w:t>
            </w:r>
          </w:p>
        </w:tc>
      </w:tr>
      <w:tr w:rsidR="004A50C7" w:rsidRPr="004A50C7" w14:paraId="138A26BB" w14:textId="77777777" w:rsidTr="004A50C7">
        <w:trPr>
          <w:trHeight w:val="180"/>
        </w:trPr>
        <w:tc>
          <w:tcPr>
            <w:tcW w:w="2085" w:type="dxa"/>
            <w:tcBorders>
              <w:top w:val="nil"/>
              <w:left w:val="nil"/>
              <w:bottom w:val="nil"/>
              <w:right w:val="nil"/>
            </w:tcBorders>
            <w:shd w:val="clear" w:color="auto" w:fill="auto"/>
            <w:noWrap/>
            <w:vAlign w:val="bottom"/>
            <w:hideMark/>
          </w:tcPr>
          <w:p w14:paraId="5C956B28" w14:textId="77777777" w:rsidR="004A50C7" w:rsidRPr="004A50C7" w:rsidRDefault="004A50C7" w:rsidP="004A50C7">
            <w:pPr>
              <w:spacing w:after="0" w:line="240" w:lineRule="auto"/>
              <w:jc w:val="both"/>
              <w:rPr>
                <w:rFonts w:eastAsia="Times New Roman" w:cstheme="minorHAnsi"/>
                <w:color w:val="000000"/>
                <w:sz w:val="24"/>
                <w:szCs w:val="24"/>
                <w:lang w:eastAsia="pt-BR"/>
              </w:rPr>
            </w:pPr>
          </w:p>
        </w:tc>
        <w:tc>
          <w:tcPr>
            <w:tcW w:w="7980" w:type="dxa"/>
            <w:tcBorders>
              <w:top w:val="nil"/>
              <w:left w:val="nil"/>
              <w:bottom w:val="nil"/>
              <w:right w:val="nil"/>
            </w:tcBorders>
            <w:shd w:val="clear" w:color="auto" w:fill="auto"/>
            <w:noWrap/>
            <w:vAlign w:val="bottom"/>
            <w:hideMark/>
          </w:tcPr>
          <w:p w14:paraId="6B3CB8CB" w14:textId="77777777" w:rsidR="004A50C7" w:rsidRPr="004A50C7" w:rsidRDefault="004A50C7" w:rsidP="004A50C7">
            <w:pPr>
              <w:spacing w:after="0" w:line="240" w:lineRule="auto"/>
              <w:rPr>
                <w:rFonts w:eastAsia="Times New Roman" w:cstheme="minorHAnsi"/>
                <w:sz w:val="24"/>
                <w:szCs w:val="24"/>
                <w:lang w:eastAsia="pt-BR"/>
              </w:rPr>
            </w:pPr>
          </w:p>
        </w:tc>
      </w:tr>
      <w:tr w:rsidR="004A50C7" w:rsidRPr="004A50C7" w14:paraId="3398DC2E" w14:textId="77777777" w:rsidTr="004A50C7">
        <w:trPr>
          <w:trHeight w:val="312"/>
        </w:trPr>
        <w:tc>
          <w:tcPr>
            <w:tcW w:w="10065" w:type="dxa"/>
            <w:gridSpan w:val="2"/>
            <w:tcBorders>
              <w:top w:val="nil"/>
              <w:left w:val="nil"/>
              <w:bottom w:val="nil"/>
              <w:right w:val="nil"/>
            </w:tcBorders>
            <w:shd w:val="clear" w:color="auto" w:fill="auto"/>
            <w:noWrap/>
            <w:vAlign w:val="bottom"/>
            <w:hideMark/>
          </w:tcPr>
          <w:p w14:paraId="35FC857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 A Planificação contábil padrão das EFPC está estruturada em sintética e analítica.</w:t>
            </w:r>
          </w:p>
        </w:tc>
      </w:tr>
      <w:tr w:rsidR="004A50C7" w:rsidRPr="004A50C7" w14:paraId="1B443AD4" w14:textId="77777777" w:rsidTr="004A50C7">
        <w:trPr>
          <w:trHeight w:val="180"/>
        </w:trPr>
        <w:tc>
          <w:tcPr>
            <w:tcW w:w="2085" w:type="dxa"/>
            <w:tcBorders>
              <w:top w:val="nil"/>
              <w:left w:val="nil"/>
              <w:bottom w:val="nil"/>
              <w:right w:val="nil"/>
            </w:tcBorders>
            <w:shd w:val="clear" w:color="auto" w:fill="auto"/>
            <w:noWrap/>
            <w:vAlign w:val="bottom"/>
            <w:hideMark/>
          </w:tcPr>
          <w:p w14:paraId="0A43A229" w14:textId="77777777" w:rsidR="004A50C7" w:rsidRPr="004A50C7" w:rsidRDefault="004A50C7" w:rsidP="004A50C7">
            <w:pPr>
              <w:spacing w:after="0" w:line="240" w:lineRule="auto"/>
              <w:rPr>
                <w:rFonts w:eastAsia="Times New Roman" w:cstheme="minorHAnsi"/>
                <w:color w:val="000000"/>
                <w:sz w:val="24"/>
                <w:szCs w:val="24"/>
                <w:lang w:eastAsia="pt-BR"/>
              </w:rPr>
            </w:pPr>
          </w:p>
        </w:tc>
        <w:tc>
          <w:tcPr>
            <w:tcW w:w="7980" w:type="dxa"/>
            <w:tcBorders>
              <w:top w:val="nil"/>
              <w:left w:val="nil"/>
              <w:bottom w:val="nil"/>
              <w:right w:val="nil"/>
            </w:tcBorders>
            <w:shd w:val="clear" w:color="auto" w:fill="auto"/>
            <w:noWrap/>
            <w:vAlign w:val="bottom"/>
            <w:hideMark/>
          </w:tcPr>
          <w:p w14:paraId="5FB0C361" w14:textId="77777777" w:rsidR="004A50C7" w:rsidRPr="004A50C7" w:rsidRDefault="004A50C7" w:rsidP="004A50C7">
            <w:pPr>
              <w:spacing w:after="0" w:line="240" w:lineRule="auto"/>
              <w:rPr>
                <w:rFonts w:eastAsia="Times New Roman" w:cstheme="minorHAnsi"/>
                <w:sz w:val="24"/>
                <w:szCs w:val="24"/>
                <w:lang w:eastAsia="pt-BR"/>
              </w:rPr>
            </w:pPr>
          </w:p>
        </w:tc>
      </w:tr>
      <w:tr w:rsidR="004A50C7" w:rsidRPr="004A50C7" w14:paraId="24F30D7C" w14:textId="77777777" w:rsidTr="004A50C7">
        <w:trPr>
          <w:trHeight w:val="315"/>
        </w:trPr>
        <w:tc>
          <w:tcPr>
            <w:tcW w:w="10065" w:type="dxa"/>
            <w:gridSpan w:val="2"/>
            <w:tcBorders>
              <w:top w:val="nil"/>
              <w:left w:val="nil"/>
              <w:bottom w:val="nil"/>
              <w:right w:val="nil"/>
            </w:tcBorders>
            <w:shd w:val="clear" w:color="auto" w:fill="auto"/>
            <w:noWrap/>
            <w:vAlign w:val="bottom"/>
            <w:hideMark/>
          </w:tcPr>
          <w:p w14:paraId="2391A1A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3.1 - ESTRUTURA DE CONTAS - SINTÉTICA</w:t>
            </w:r>
          </w:p>
        </w:tc>
      </w:tr>
      <w:tr w:rsidR="004A50C7" w:rsidRPr="004A50C7" w14:paraId="17C30696" w14:textId="77777777" w:rsidTr="004A50C7">
        <w:trPr>
          <w:trHeight w:val="315"/>
        </w:trPr>
        <w:tc>
          <w:tcPr>
            <w:tcW w:w="2085" w:type="dxa"/>
            <w:tcBorders>
              <w:top w:val="nil"/>
              <w:left w:val="nil"/>
              <w:bottom w:val="nil"/>
              <w:right w:val="nil"/>
            </w:tcBorders>
            <w:shd w:val="clear" w:color="auto" w:fill="auto"/>
            <w:noWrap/>
            <w:vAlign w:val="bottom"/>
            <w:hideMark/>
          </w:tcPr>
          <w:p w14:paraId="1B592005" w14:textId="77777777" w:rsidR="004A50C7" w:rsidRPr="004A50C7" w:rsidRDefault="004A50C7" w:rsidP="004A50C7">
            <w:pPr>
              <w:spacing w:after="0" w:line="240" w:lineRule="auto"/>
              <w:rPr>
                <w:rFonts w:eastAsia="Times New Roman" w:cstheme="minorHAnsi"/>
                <w:color w:val="000000"/>
                <w:sz w:val="24"/>
                <w:szCs w:val="24"/>
                <w:lang w:eastAsia="pt-BR"/>
              </w:rPr>
            </w:pPr>
          </w:p>
        </w:tc>
        <w:tc>
          <w:tcPr>
            <w:tcW w:w="7980" w:type="dxa"/>
            <w:tcBorders>
              <w:top w:val="nil"/>
              <w:left w:val="nil"/>
              <w:bottom w:val="nil"/>
              <w:right w:val="nil"/>
            </w:tcBorders>
            <w:shd w:val="clear" w:color="auto" w:fill="auto"/>
            <w:noWrap/>
            <w:vAlign w:val="bottom"/>
            <w:hideMark/>
          </w:tcPr>
          <w:p w14:paraId="452E2EB7" w14:textId="77777777" w:rsidR="004A50C7" w:rsidRPr="004A50C7" w:rsidRDefault="004A50C7" w:rsidP="004A50C7">
            <w:pPr>
              <w:spacing w:after="0" w:line="240" w:lineRule="auto"/>
              <w:rPr>
                <w:rFonts w:eastAsia="Times New Roman" w:cstheme="minorHAnsi"/>
                <w:sz w:val="24"/>
                <w:szCs w:val="24"/>
                <w:lang w:eastAsia="pt-BR"/>
              </w:rPr>
            </w:pPr>
          </w:p>
        </w:tc>
      </w:tr>
      <w:tr w:rsidR="004A50C7" w:rsidRPr="004A50C7" w14:paraId="358924FB" w14:textId="77777777" w:rsidTr="004A50C7">
        <w:trPr>
          <w:trHeight w:val="315"/>
        </w:trPr>
        <w:tc>
          <w:tcPr>
            <w:tcW w:w="2085" w:type="dxa"/>
            <w:tcBorders>
              <w:top w:val="single" w:sz="8" w:space="0" w:color="000000"/>
              <w:left w:val="single" w:sz="8" w:space="0" w:color="000000"/>
              <w:bottom w:val="single" w:sz="8" w:space="0" w:color="auto"/>
              <w:right w:val="single" w:sz="8" w:space="0" w:color="auto"/>
            </w:tcBorders>
            <w:shd w:val="clear" w:color="000000" w:fill="E0E0E0"/>
            <w:noWrap/>
            <w:vAlign w:val="center"/>
            <w:hideMark/>
          </w:tcPr>
          <w:p w14:paraId="2FE075BF" w14:textId="77777777" w:rsidR="004A50C7" w:rsidRPr="004A50C7" w:rsidRDefault="004A50C7" w:rsidP="004A50C7">
            <w:pPr>
              <w:spacing w:after="0" w:line="240" w:lineRule="auto"/>
              <w:jc w:val="center"/>
              <w:rPr>
                <w:rFonts w:eastAsia="Times New Roman" w:cstheme="minorHAnsi"/>
                <w:b/>
                <w:bCs/>
                <w:color w:val="000000"/>
                <w:sz w:val="24"/>
                <w:szCs w:val="24"/>
                <w:lang w:eastAsia="pt-BR"/>
              </w:rPr>
            </w:pPr>
            <w:r w:rsidRPr="004A50C7">
              <w:rPr>
                <w:rFonts w:eastAsia="Times New Roman" w:cstheme="minorHAnsi"/>
                <w:b/>
                <w:bCs/>
                <w:color w:val="000000"/>
                <w:sz w:val="24"/>
                <w:szCs w:val="24"/>
                <w:lang w:eastAsia="pt-BR"/>
              </w:rPr>
              <w:t>CONTA</w:t>
            </w:r>
          </w:p>
        </w:tc>
        <w:tc>
          <w:tcPr>
            <w:tcW w:w="7980" w:type="dxa"/>
            <w:tcBorders>
              <w:top w:val="single" w:sz="8" w:space="0" w:color="000000"/>
              <w:left w:val="nil"/>
              <w:bottom w:val="single" w:sz="8" w:space="0" w:color="auto"/>
              <w:right w:val="single" w:sz="8" w:space="0" w:color="000000"/>
            </w:tcBorders>
            <w:shd w:val="clear" w:color="000000" w:fill="E0E0E0"/>
            <w:noWrap/>
            <w:vAlign w:val="center"/>
            <w:hideMark/>
          </w:tcPr>
          <w:p w14:paraId="5111DE47" w14:textId="77777777" w:rsidR="004A50C7" w:rsidRPr="004A50C7" w:rsidRDefault="004A50C7" w:rsidP="004A50C7">
            <w:pPr>
              <w:spacing w:after="0" w:line="240" w:lineRule="auto"/>
              <w:jc w:val="center"/>
              <w:rPr>
                <w:rFonts w:eastAsia="Times New Roman" w:cstheme="minorHAnsi"/>
                <w:b/>
                <w:bCs/>
                <w:color w:val="000000"/>
                <w:sz w:val="24"/>
                <w:szCs w:val="24"/>
                <w:lang w:eastAsia="pt-BR"/>
              </w:rPr>
            </w:pPr>
            <w:r w:rsidRPr="004A50C7">
              <w:rPr>
                <w:rFonts w:eastAsia="Times New Roman" w:cstheme="minorHAnsi"/>
                <w:b/>
                <w:bCs/>
                <w:color w:val="000000"/>
                <w:sz w:val="24"/>
                <w:szCs w:val="24"/>
                <w:lang w:eastAsia="pt-BR"/>
              </w:rPr>
              <w:t>NOME DA CONTA</w:t>
            </w:r>
          </w:p>
        </w:tc>
      </w:tr>
      <w:tr w:rsidR="004A50C7" w:rsidRPr="004A50C7" w14:paraId="3795216A"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695C8D3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w:t>
            </w:r>
          </w:p>
        </w:tc>
        <w:tc>
          <w:tcPr>
            <w:tcW w:w="7980" w:type="dxa"/>
            <w:tcBorders>
              <w:top w:val="nil"/>
              <w:left w:val="nil"/>
              <w:bottom w:val="single" w:sz="8" w:space="0" w:color="auto"/>
              <w:right w:val="single" w:sz="8" w:space="0" w:color="000000"/>
            </w:tcBorders>
            <w:shd w:val="clear" w:color="auto" w:fill="auto"/>
            <w:noWrap/>
            <w:vAlign w:val="center"/>
            <w:hideMark/>
          </w:tcPr>
          <w:p w14:paraId="1EA1931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ATIVO</w:t>
            </w:r>
          </w:p>
        </w:tc>
      </w:tr>
      <w:tr w:rsidR="004A50C7" w:rsidRPr="004A50C7" w14:paraId="15CAA5D9"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6F2FB89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1.01.</w:t>
            </w:r>
          </w:p>
        </w:tc>
        <w:tc>
          <w:tcPr>
            <w:tcW w:w="7980" w:type="dxa"/>
            <w:tcBorders>
              <w:top w:val="nil"/>
              <w:left w:val="nil"/>
              <w:bottom w:val="single" w:sz="8" w:space="0" w:color="auto"/>
              <w:right w:val="single" w:sz="8" w:space="0" w:color="000000"/>
            </w:tcBorders>
            <w:shd w:val="clear" w:color="auto" w:fill="auto"/>
            <w:noWrap/>
            <w:vAlign w:val="center"/>
            <w:hideMark/>
          </w:tcPr>
          <w:p w14:paraId="14C99E4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DISPONÍVEL</w:t>
            </w:r>
          </w:p>
        </w:tc>
      </w:tr>
      <w:tr w:rsidR="004A50C7" w:rsidRPr="004A50C7" w14:paraId="18274B56"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1A49405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w:t>
            </w:r>
          </w:p>
        </w:tc>
        <w:tc>
          <w:tcPr>
            <w:tcW w:w="7980" w:type="dxa"/>
            <w:tcBorders>
              <w:top w:val="nil"/>
              <w:left w:val="nil"/>
              <w:bottom w:val="single" w:sz="8" w:space="0" w:color="auto"/>
              <w:right w:val="single" w:sz="8" w:space="0" w:color="000000"/>
            </w:tcBorders>
            <w:shd w:val="clear" w:color="auto" w:fill="auto"/>
            <w:noWrap/>
            <w:vAlign w:val="center"/>
            <w:hideMark/>
          </w:tcPr>
          <w:p w14:paraId="073505A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REALIZÁVEL</w:t>
            </w:r>
          </w:p>
        </w:tc>
      </w:tr>
      <w:tr w:rsidR="004A50C7" w:rsidRPr="004A50C7" w14:paraId="62C1736B"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3681F06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w:t>
            </w:r>
          </w:p>
        </w:tc>
        <w:tc>
          <w:tcPr>
            <w:tcW w:w="7980" w:type="dxa"/>
            <w:tcBorders>
              <w:top w:val="nil"/>
              <w:left w:val="nil"/>
              <w:bottom w:val="single" w:sz="8" w:space="0" w:color="auto"/>
              <w:right w:val="single" w:sz="8" w:space="0" w:color="000000"/>
            </w:tcBorders>
            <w:shd w:val="clear" w:color="auto" w:fill="auto"/>
            <w:noWrap/>
            <w:vAlign w:val="center"/>
            <w:hideMark/>
          </w:tcPr>
          <w:p w14:paraId="31F0177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PREVIDENCIAL</w:t>
            </w:r>
          </w:p>
        </w:tc>
      </w:tr>
      <w:tr w:rsidR="004A50C7" w:rsidRPr="004A50C7" w14:paraId="55C6FB0A"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3275B06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w:t>
            </w:r>
          </w:p>
        </w:tc>
        <w:tc>
          <w:tcPr>
            <w:tcW w:w="7980" w:type="dxa"/>
            <w:tcBorders>
              <w:top w:val="nil"/>
              <w:left w:val="nil"/>
              <w:bottom w:val="single" w:sz="8" w:space="0" w:color="auto"/>
              <w:right w:val="single" w:sz="8" w:space="0" w:color="000000"/>
            </w:tcBorders>
            <w:shd w:val="clear" w:color="auto" w:fill="auto"/>
            <w:noWrap/>
            <w:vAlign w:val="center"/>
            <w:hideMark/>
          </w:tcPr>
          <w:p w14:paraId="67FC514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ADMINISTRATIVA</w:t>
            </w:r>
          </w:p>
        </w:tc>
      </w:tr>
      <w:tr w:rsidR="004A50C7" w:rsidRPr="004A50C7" w14:paraId="382CFD2C"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4D999E3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w:t>
            </w:r>
          </w:p>
        </w:tc>
        <w:tc>
          <w:tcPr>
            <w:tcW w:w="7980" w:type="dxa"/>
            <w:tcBorders>
              <w:top w:val="nil"/>
              <w:left w:val="nil"/>
              <w:bottom w:val="single" w:sz="8" w:space="0" w:color="auto"/>
              <w:right w:val="single" w:sz="8" w:space="0" w:color="000000"/>
            </w:tcBorders>
            <w:shd w:val="clear" w:color="auto" w:fill="auto"/>
            <w:noWrap/>
            <w:vAlign w:val="center"/>
            <w:hideMark/>
          </w:tcPr>
          <w:p w14:paraId="1956F62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w:t>
            </w:r>
          </w:p>
        </w:tc>
      </w:tr>
      <w:tr w:rsidR="004A50C7" w:rsidRPr="004A50C7" w14:paraId="73CDF3E4"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30F948C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w:t>
            </w:r>
          </w:p>
        </w:tc>
        <w:tc>
          <w:tcPr>
            <w:tcW w:w="7980" w:type="dxa"/>
            <w:tcBorders>
              <w:top w:val="nil"/>
              <w:left w:val="nil"/>
              <w:bottom w:val="single" w:sz="8" w:space="0" w:color="auto"/>
              <w:right w:val="single" w:sz="8" w:space="0" w:color="000000"/>
            </w:tcBorders>
            <w:shd w:val="clear" w:color="auto" w:fill="auto"/>
            <w:noWrap/>
            <w:vAlign w:val="center"/>
            <w:hideMark/>
          </w:tcPr>
          <w:p w14:paraId="6669617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IMOBILIZADO E INTANGÍVEL</w:t>
            </w:r>
          </w:p>
        </w:tc>
      </w:tr>
      <w:tr w:rsidR="004A50C7" w:rsidRPr="004A50C7" w14:paraId="790FE1C3"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3F1258D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1.03.01.</w:t>
            </w:r>
          </w:p>
        </w:tc>
        <w:tc>
          <w:tcPr>
            <w:tcW w:w="7980" w:type="dxa"/>
            <w:tcBorders>
              <w:top w:val="nil"/>
              <w:left w:val="nil"/>
              <w:bottom w:val="single" w:sz="8" w:space="0" w:color="auto"/>
              <w:right w:val="single" w:sz="8" w:space="0" w:color="000000"/>
            </w:tcBorders>
            <w:shd w:val="clear" w:color="auto" w:fill="auto"/>
            <w:noWrap/>
            <w:vAlign w:val="center"/>
            <w:hideMark/>
          </w:tcPr>
          <w:p w14:paraId="3DE79A1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IMOBILIZADO</w:t>
            </w:r>
          </w:p>
        </w:tc>
      </w:tr>
      <w:tr w:rsidR="004A50C7" w:rsidRPr="004A50C7" w14:paraId="57094D29"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7154DB8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1.03.02.</w:t>
            </w:r>
          </w:p>
        </w:tc>
        <w:tc>
          <w:tcPr>
            <w:tcW w:w="7980" w:type="dxa"/>
            <w:tcBorders>
              <w:top w:val="nil"/>
              <w:left w:val="nil"/>
              <w:bottom w:val="single" w:sz="8" w:space="0" w:color="auto"/>
              <w:right w:val="single" w:sz="8" w:space="0" w:color="000000"/>
            </w:tcBorders>
            <w:shd w:val="clear" w:color="auto" w:fill="auto"/>
            <w:noWrap/>
            <w:vAlign w:val="center"/>
            <w:hideMark/>
          </w:tcPr>
          <w:p w14:paraId="5F76438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INTANGÍVEL</w:t>
            </w:r>
          </w:p>
        </w:tc>
      </w:tr>
      <w:tr w:rsidR="004A50C7" w:rsidRPr="004A50C7" w14:paraId="20B273E2"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1AE203C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1.04.</w:t>
            </w:r>
          </w:p>
        </w:tc>
        <w:tc>
          <w:tcPr>
            <w:tcW w:w="7980" w:type="dxa"/>
            <w:tcBorders>
              <w:top w:val="nil"/>
              <w:left w:val="nil"/>
              <w:bottom w:val="single" w:sz="8" w:space="0" w:color="auto"/>
              <w:right w:val="single" w:sz="8" w:space="0" w:color="000000"/>
            </w:tcBorders>
            <w:shd w:val="clear" w:color="auto" w:fill="auto"/>
            <w:noWrap/>
            <w:vAlign w:val="center"/>
            <w:hideMark/>
          </w:tcPr>
          <w:p w14:paraId="6BB8842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ASSISTENCIAL</w:t>
            </w:r>
          </w:p>
        </w:tc>
      </w:tr>
      <w:tr w:rsidR="004A50C7" w:rsidRPr="004A50C7" w14:paraId="352145EC"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7914631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w:t>
            </w:r>
          </w:p>
        </w:tc>
        <w:tc>
          <w:tcPr>
            <w:tcW w:w="7980" w:type="dxa"/>
            <w:tcBorders>
              <w:top w:val="nil"/>
              <w:left w:val="nil"/>
              <w:bottom w:val="single" w:sz="8" w:space="0" w:color="auto"/>
              <w:right w:val="single" w:sz="8" w:space="0" w:color="000000"/>
            </w:tcBorders>
            <w:shd w:val="clear" w:color="auto" w:fill="auto"/>
            <w:noWrap/>
            <w:vAlign w:val="center"/>
            <w:hideMark/>
          </w:tcPr>
          <w:p w14:paraId="1E29655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PASSIVO</w:t>
            </w:r>
          </w:p>
        </w:tc>
      </w:tr>
      <w:tr w:rsidR="004A50C7" w:rsidRPr="004A50C7" w14:paraId="4D5BDD54"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5884329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w:t>
            </w:r>
          </w:p>
        </w:tc>
        <w:tc>
          <w:tcPr>
            <w:tcW w:w="7980" w:type="dxa"/>
            <w:tcBorders>
              <w:top w:val="nil"/>
              <w:left w:val="nil"/>
              <w:bottom w:val="single" w:sz="8" w:space="0" w:color="auto"/>
              <w:right w:val="single" w:sz="8" w:space="0" w:color="000000"/>
            </w:tcBorders>
            <w:shd w:val="clear" w:color="auto" w:fill="auto"/>
            <w:noWrap/>
            <w:vAlign w:val="center"/>
            <w:hideMark/>
          </w:tcPr>
          <w:p w14:paraId="6296C6F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EXIGÍVEL OPERACIONAL</w:t>
            </w:r>
          </w:p>
        </w:tc>
      </w:tr>
      <w:tr w:rsidR="004A50C7" w:rsidRPr="004A50C7" w14:paraId="3EFE8582"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5846B30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w:t>
            </w:r>
          </w:p>
        </w:tc>
        <w:tc>
          <w:tcPr>
            <w:tcW w:w="7980" w:type="dxa"/>
            <w:tcBorders>
              <w:top w:val="nil"/>
              <w:left w:val="nil"/>
              <w:bottom w:val="single" w:sz="8" w:space="0" w:color="auto"/>
              <w:right w:val="single" w:sz="8" w:space="0" w:color="000000"/>
            </w:tcBorders>
            <w:shd w:val="clear" w:color="auto" w:fill="auto"/>
            <w:noWrap/>
            <w:vAlign w:val="center"/>
            <w:hideMark/>
          </w:tcPr>
          <w:p w14:paraId="2B50349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PREVIDENCIAL</w:t>
            </w:r>
          </w:p>
        </w:tc>
      </w:tr>
      <w:tr w:rsidR="004A50C7" w:rsidRPr="004A50C7" w14:paraId="5C406E1C"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4554A15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2.01.02.</w:t>
            </w:r>
          </w:p>
        </w:tc>
        <w:tc>
          <w:tcPr>
            <w:tcW w:w="7980" w:type="dxa"/>
            <w:tcBorders>
              <w:top w:val="nil"/>
              <w:left w:val="nil"/>
              <w:bottom w:val="single" w:sz="8" w:space="0" w:color="auto"/>
              <w:right w:val="single" w:sz="8" w:space="0" w:color="000000"/>
            </w:tcBorders>
            <w:shd w:val="clear" w:color="auto" w:fill="auto"/>
            <w:noWrap/>
            <w:vAlign w:val="center"/>
            <w:hideMark/>
          </w:tcPr>
          <w:p w14:paraId="5ABE93F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ADMINISTRATIVA</w:t>
            </w:r>
          </w:p>
        </w:tc>
      </w:tr>
      <w:tr w:rsidR="004A50C7" w:rsidRPr="004A50C7" w14:paraId="1611B7A4"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2ECD052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w:t>
            </w:r>
          </w:p>
        </w:tc>
        <w:tc>
          <w:tcPr>
            <w:tcW w:w="7980" w:type="dxa"/>
            <w:tcBorders>
              <w:top w:val="nil"/>
              <w:left w:val="nil"/>
              <w:bottom w:val="single" w:sz="8" w:space="0" w:color="auto"/>
              <w:right w:val="single" w:sz="8" w:space="0" w:color="000000"/>
            </w:tcBorders>
            <w:shd w:val="clear" w:color="auto" w:fill="auto"/>
            <w:noWrap/>
            <w:vAlign w:val="center"/>
            <w:hideMark/>
          </w:tcPr>
          <w:p w14:paraId="0A4BB95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w:t>
            </w:r>
          </w:p>
        </w:tc>
      </w:tr>
      <w:tr w:rsidR="004A50C7" w:rsidRPr="004A50C7" w14:paraId="4071FFDA"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40BEC62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w:t>
            </w:r>
          </w:p>
        </w:tc>
        <w:tc>
          <w:tcPr>
            <w:tcW w:w="7980" w:type="dxa"/>
            <w:tcBorders>
              <w:top w:val="nil"/>
              <w:left w:val="nil"/>
              <w:bottom w:val="single" w:sz="8" w:space="0" w:color="auto"/>
              <w:right w:val="single" w:sz="8" w:space="0" w:color="000000"/>
            </w:tcBorders>
            <w:shd w:val="clear" w:color="auto" w:fill="auto"/>
            <w:noWrap/>
            <w:vAlign w:val="center"/>
            <w:hideMark/>
          </w:tcPr>
          <w:p w14:paraId="71C57DA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EXIGÍVEL CONTINGENCIAL</w:t>
            </w:r>
          </w:p>
        </w:tc>
      </w:tr>
      <w:tr w:rsidR="004A50C7" w:rsidRPr="004A50C7" w14:paraId="65F443F8"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7071310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2.02.01.</w:t>
            </w:r>
          </w:p>
        </w:tc>
        <w:tc>
          <w:tcPr>
            <w:tcW w:w="7980" w:type="dxa"/>
            <w:tcBorders>
              <w:top w:val="nil"/>
              <w:left w:val="nil"/>
              <w:bottom w:val="single" w:sz="8" w:space="0" w:color="auto"/>
              <w:right w:val="single" w:sz="8" w:space="0" w:color="000000"/>
            </w:tcBorders>
            <w:shd w:val="clear" w:color="auto" w:fill="auto"/>
            <w:noWrap/>
            <w:vAlign w:val="center"/>
            <w:hideMark/>
          </w:tcPr>
          <w:p w14:paraId="4172A36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PREVIDENCIAL</w:t>
            </w:r>
          </w:p>
        </w:tc>
      </w:tr>
      <w:tr w:rsidR="004A50C7" w:rsidRPr="004A50C7" w14:paraId="052A9E85"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66E063D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2.02.02.</w:t>
            </w:r>
          </w:p>
        </w:tc>
        <w:tc>
          <w:tcPr>
            <w:tcW w:w="7980" w:type="dxa"/>
            <w:tcBorders>
              <w:top w:val="nil"/>
              <w:left w:val="nil"/>
              <w:bottom w:val="single" w:sz="8" w:space="0" w:color="auto"/>
              <w:right w:val="single" w:sz="8" w:space="0" w:color="000000"/>
            </w:tcBorders>
            <w:shd w:val="clear" w:color="auto" w:fill="auto"/>
            <w:noWrap/>
            <w:vAlign w:val="center"/>
            <w:hideMark/>
          </w:tcPr>
          <w:p w14:paraId="4963651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ADMINISTRATIVA</w:t>
            </w:r>
          </w:p>
        </w:tc>
      </w:tr>
      <w:tr w:rsidR="004A50C7" w:rsidRPr="004A50C7" w14:paraId="02D2C223"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4F10026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2.02.03.</w:t>
            </w:r>
          </w:p>
        </w:tc>
        <w:tc>
          <w:tcPr>
            <w:tcW w:w="7980" w:type="dxa"/>
            <w:tcBorders>
              <w:top w:val="nil"/>
              <w:left w:val="nil"/>
              <w:bottom w:val="single" w:sz="8" w:space="0" w:color="auto"/>
              <w:right w:val="single" w:sz="8" w:space="0" w:color="000000"/>
            </w:tcBorders>
            <w:shd w:val="clear" w:color="auto" w:fill="auto"/>
            <w:noWrap/>
            <w:vAlign w:val="center"/>
            <w:hideMark/>
          </w:tcPr>
          <w:p w14:paraId="3438D1B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w:t>
            </w:r>
          </w:p>
        </w:tc>
      </w:tr>
      <w:tr w:rsidR="004A50C7" w:rsidRPr="004A50C7" w14:paraId="4F2385AD"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6A6E6BF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w:t>
            </w:r>
          </w:p>
        </w:tc>
        <w:tc>
          <w:tcPr>
            <w:tcW w:w="7980" w:type="dxa"/>
            <w:tcBorders>
              <w:top w:val="nil"/>
              <w:left w:val="nil"/>
              <w:bottom w:val="single" w:sz="8" w:space="0" w:color="auto"/>
              <w:right w:val="single" w:sz="8" w:space="0" w:color="000000"/>
            </w:tcBorders>
            <w:shd w:val="clear" w:color="auto" w:fill="auto"/>
            <w:noWrap/>
            <w:vAlign w:val="center"/>
            <w:hideMark/>
          </w:tcPr>
          <w:p w14:paraId="2930C5D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PATRIMÔNIO SOCIAL</w:t>
            </w:r>
          </w:p>
        </w:tc>
      </w:tr>
      <w:tr w:rsidR="004A50C7" w:rsidRPr="004A50C7" w14:paraId="12A97FE7"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20CC284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w:t>
            </w:r>
          </w:p>
        </w:tc>
        <w:tc>
          <w:tcPr>
            <w:tcW w:w="7980" w:type="dxa"/>
            <w:tcBorders>
              <w:top w:val="nil"/>
              <w:left w:val="nil"/>
              <w:bottom w:val="single" w:sz="8" w:space="0" w:color="auto"/>
              <w:right w:val="single" w:sz="8" w:space="0" w:color="000000"/>
            </w:tcBorders>
            <w:shd w:val="clear" w:color="auto" w:fill="auto"/>
            <w:noWrap/>
            <w:vAlign w:val="center"/>
            <w:hideMark/>
          </w:tcPr>
          <w:p w14:paraId="5330D00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PATRIMÔNIO DE COBERTURA DO PLANO</w:t>
            </w:r>
          </w:p>
        </w:tc>
      </w:tr>
      <w:tr w:rsidR="004A50C7" w:rsidRPr="004A50C7" w14:paraId="659AE543"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0B9C6ED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w:t>
            </w:r>
          </w:p>
        </w:tc>
        <w:tc>
          <w:tcPr>
            <w:tcW w:w="7980" w:type="dxa"/>
            <w:tcBorders>
              <w:top w:val="nil"/>
              <w:left w:val="nil"/>
              <w:bottom w:val="single" w:sz="8" w:space="0" w:color="auto"/>
              <w:right w:val="single" w:sz="8" w:space="0" w:color="000000"/>
            </w:tcBorders>
            <w:shd w:val="clear" w:color="auto" w:fill="auto"/>
            <w:noWrap/>
            <w:vAlign w:val="center"/>
            <w:hideMark/>
          </w:tcPr>
          <w:p w14:paraId="0B5561F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PROVISÕES MATEMÁTICAS</w:t>
            </w:r>
          </w:p>
        </w:tc>
      </w:tr>
      <w:tr w:rsidR="004A50C7" w:rsidRPr="004A50C7" w14:paraId="56C48B6F"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025A3A9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2.03.01.02.</w:t>
            </w:r>
          </w:p>
        </w:tc>
        <w:tc>
          <w:tcPr>
            <w:tcW w:w="7980" w:type="dxa"/>
            <w:tcBorders>
              <w:top w:val="nil"/>
              <w:left w:val="nil"/>
              <w:bottom w:val="single" w:sz="8" w:space="0" w:color="auto"/>
              <w:right w:val="single" w:sz="8" w:space="0" w:color="000000"/>
            </w:tcBorders>
            <w:shd w:val="clear" w:color="auto" w:fill="auto"/>
            <w:noWrap/>
            <w:vAlign w:val="center"/>
            <w:hideMark/>
          </w:tcPr>
          <w:p w14:paraId="5A85B6D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EQUILÍBRIO TÉCNICO</w:t>
            </w:r>
          </w:p>
        </w:tc>
      </w:tr>
      <w:tr w:rsidR="004A50C7" w:rsidRPr="004A50C7" w14:paraId="2358BF57"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4D2601A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w:t>
            </w:r>
          </w:p>
        </w:tc>
        <w:tc>
          <w:tcPr>
            <w:tcW w:w="7980" w:type="dxa"/>
            <w:tcBorders>
              <w:top w:val="nil"/>
              <w:left w:val="nil"/>
              <w:bottom w:val="single" w:sz="8" w:space="0" w:color="auto"/>
              <w:right w:val="single" w:sz="8" w:space="0" w:color="000000"/>
            </w:tcBorders>
            <w:shd w:val="clear" w:color="auto" w:fill="auto"/>
            <w:noWrap/>
            <w:vAlign w:val="center"/>
            <w:hideMark/>
          </w:tcPr>
          <w:p w14:paraId="461B60A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w:t>
            </w:r>
          </w:p>
        </w:tc>
      </w:tr>
      <w:tr w:rsidR="004A50C7" w:rsidRPr="004A50C7" w14:paraId="29450FC0"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1EB1351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2.03.02.01.</w:t>
            </w:r>
          </w:p>
        </w:tc>
        <w:tc>
          <w:tcPr>
            <w:tcW w:w="7980" w:type="dxa"/>
            <w:tcBorders>
              <w:top w:val="nil"/>
              <w:left w:val="nil"/>
              <w:bottom w:val="single" w:sz="8" w:space="0" w:color="auto"/>
              <w:right w:val="single" w:sz="8" w:space="0" w:color="000000"/>
            </w:tcBorders>
            <w:shd w:val="clear" w:color="auto" w:fill="auto"/>
            <w:noWrap/>
            <w:vAlign w:val="center"/>
            <w:hideMark/>
          </w:tcPr>
          <w:p w14:paraId="0F4D731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PREVIDENCIAIS</w:t>
            </w:r>
          </w:p>
        </w:tc>
      </w:tr>
      <w:tr w:rsidR="004A50C7" w:rsidRPr="004A50C7" w14:paraId="2E054240"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5979FCC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2.03.02.02.</w:t>
            </w:r>
          </w:p>
        </w:tc>
        <w:tc>
          <w:tcPr>
            <w:tcW w:w="7980" w:type="dxa"/>
            <w:tcBorders>
              <w:top w:val="nil"/>
              <w:left w:val="nil"/>
              <w:bottom w:val="single" w:sz="8" w:space="0" w:color="auto"/>
              <w:right w:val="single" w:sz="8" w:space="0" w:color="000000"/>
            </w:tcBorders>
            <w:shd w:val="clear" w:color="auto" w:fill="auto"/>
            <w:noWrap/>
            <w:vAlign w:val="center"/>
            <w:hideMark/>
          </w:tcPr>
          <w:p w14:paraId="37E3822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ADMINISTRATIVOS</w:t>
            </w:r>
          </w:p>
        </w:tc>
      </w:tr>
      <w:tr w:rsidR="004A50C7" w:rsidRPr="004A50C7" w14:paraId="066A0107"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1ACB658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2.03.02.03.</w:t>
            </w:r>
          </w:p>
        </w:tc>
        <w:tc>
          <w:tcPr>
            <w:tcW w:w="7980" w:type="dxa"/>
            <w:tcBorders>
              <w:top w:val="nil"/>
              <w:left w:val="nil"/>
              <w:bottom w:val="single" w:sz="8" w:space="0" w:color="auto"/>
              <w:right w:val="single" w:sz="8" w:space="0" w:color="000000"/>
            </w:tcBorders>
            <w:shd w:val="clear" w:color="auto" w:fill="auto"/>
            <w:noWrap/>
            <w:vAlign w:val="center"/>
            <w:hideMark/>
          </w:tcPr>
          <w:p w14:paraId="08036C9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PARA GARANTIA DAS OPERAÇÕES COM PARTICIPANTES</w:t>
            </w:r>
          </w:p>
        </w:tc>
      </w:tr>
      <w:tr w:rsidR="004A50C7" w:rsidRPr="004A50C7" w14:paraId="4165A639"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2BB61C0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2.04.</w:t>
            </w:r>
          </w:p>
        </w:tc>
        <w:tc>
          <w:tcPr>
            <w:tcW w:w="7980" w:type="dxa"/>
            <w:tcBorders>
              <w:top w:val="nil"/>
              <w:left w:val="nil"/>
              <w:bottom w:val="single" w:sz="8" w:space="0" w:color="auto"/>
              <w:right w:val="single" w:sz="8" w:space="0" w:color="000000"/>
            </w:tcBorders>
            <w:shd w:val="clear" w:color="auto" w:fill="auto"/>
            <w:noWrap/>
            <w:vAlign w:val="center"/>
            <w:hideMark/>
          </w:tcPr>
          <w:p w14:paraId="045EBC2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ASSISTENCIAL</w:t>
            </w:r>
          </w:p>
        </w:tc>
      </w:tr>
      <w:tr w:rsidR="004A50C7" w:rsidRPr="004A50C7" w14:paraId="637918FF"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73A6A20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w:t>
            </w:r>
          </w:p>
        </w:tc>
        <w:tc>
          <w:tcPr>
            <w:tcW w:w="7980" w:type="dxa"/>
            <w:tcBorders>
              <w:top w:val="nil"/>
              <w:left w:val="nil"/>
              <w:bottom w:val="single" w:sz="8" w:space="0" w:color="auto"/>
              <w:right w:val="single" w:sz="8" w:space="0" w:color="000000"/>
            </w:tcBorders>
            <w:shd w:val="clear" w:color="auto" w:fill="auto"/>
            <w:noWrap/>
            <w:vAlign w:val="center"/>
            <w:hideMark/>
          </w:tcPr>
          <w:p w14:paraId="5AA412F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PREVIDENCIAL</w:t>
            </w:r>
          </w:p>
        </w:tc>
      </w:tr>
      <w:tr w:rsidR="004A50C7" w:rsidRPr="004A50C7" w14:paraId="0FAD319B"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37C0EB7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w:t>
            </w:r>
          </w:p>
        </w:tc>
        <w:tc>
          <w:tcPr>
            <w:tcW w:w="7980" w:type="dxa"/>
            <w:tcBorders>
              <w:top w:val="nil"/>
              <w:left w:val="nil"/>
              <w:bottom w:val="single" w:sz="8" w:space="0" w:color="auto"/>
              <w:right w:val="single" w:sz="8" w:space="0" w:color="000000"/>
            </w:tcBorders>
            <w:shd w:val="clear" w:color="auto" w:fill="auto"/>
            <w:noWrap/>
            <w:vAlign w:val="center"/>
            <w:hideMark/>
          </w:tcPr>
          <w:p w14:paraId="7F16259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ADIÇÕES</w:t>
            </w:r>
          </w:p>
        </w:tc>
      </w:tr>
      <w:tr w:rsidR="004A50C7" w:rsidRPr="004A50C7" w14:paraId="5D873342"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0254C4A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w:t>
            </w:r>
          </w:p>
        </w:tc>
        <w:tc>
          <w:tcPr>
            <w:tcW w:w="7980" w:type="dxa"/>
            <w:tcBorders>
              <w:top w:val="nil"/>
              <w:left w:val="nil"/>
              <w:bottom w:val="single" w:sz="8" w:space="0" w:color="auto"/>
              <w:right w:val="single" w:sz="8" w:space="0" w:color="000000"/>
            </w:tcBorders>
            <w:shd w:val="clear" w:color="auto" w:fill="auto"/>
            <w:noWrap/>
            <w:vAlign w:val="center"/>
            <w:hideMark/>
          </w:tcPr>
          <w:p w14:paraId="0909F1A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DEDUÇÕES</w:t>
            </w:r>
          </w:p>
        </w:tc>
      </w:tr>
      <w:tr w:rsidR="004A50C7" w:rsidRPr="004A50C7" w14:paraId="41F817FC"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26C65B4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3.03.</w:t>
            </w:r>
          </w:p>
        </w:tc>
        <w:tc>
          <w:tcPr>
            <w:tcW w:w="7980" w:type="dxa"/>
            <w:tcBorders>
              <w:top w:val="nil"/>
              <w:left w:val="nil"/>
              <w:bottom w:val="single" w:sz="8" w:space="0" w:color="auto"/>
              <w:right w:val="single" w:sz="8" w:space="0" w:color="000000"/>
            </w:tcBorders>
            <w:shd w:val="clear" w:color="auto" w:fill="auto"/>
            <w:noWrap/>
            <w:vAlign w:val="center"/>
            <w:hideMark/>
          </w:tcPr>
          <w:p w14:paraId="22A8D4C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CONSTITUIÇÕES/REVERSÕES DE CONTINGÊNCIAS</w:t>
            </w:r>
          </w:p>
        </w:tc>
      </w:tr>
      <w:tr w:rsidR="004A50C7" w:rsidRPr="004A50C7" w14:paraId="40CE754C"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65BCE6C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3.04.</w:t>
            </w:r>
          </w:p>
        </w:tc>
        <w:tc>
          <w:tcPr>
            <w:tcW w:w="7980" w:type="dxa"/>
            <w:tcBorders>
              <w:top w:val="nil"/>
              <w:left w:val="nil"/>
              <w:bottom w:val="single" w:sz="8" w:space="0" w:color="auto"/>
              <w:right w:val="single" w:sz="8" w:space="0" w:color="000000"/>
            </w:tcBorders>
            <w:shd w:val="clear" w:color="auto" w:fill="auto"/>
            <w:noWrap/>
            <w:vAlign w:val="center"/>
            <w:hideMark/>
          </w:tcPr>
          <w:p w14:paraId="1AEE3E0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COBERTURA/REVERSÃO DE DESPESAS ADMINISTRATIVAS</w:t>
            </w:r>
          </w:p>
        </w:tc>
      </w:tr>
      <w:tr w:rsidR="004A50C7" w:rsidRPr="004A50C7" w14:paraId="542131A4"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4B76CDE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3.05.</w:t>
            </w:r>
          </w:p>
        </w:tc>
        <w:tc>
          <w:tcPr>
            <w:tcW w:w="7980" w:type="dxa"/>
            <w:tcBorders>
              <w:top w:val="nil"/>
              <w:left w:val="nil"/>
              <w:bottom w:val="single" w:sz="8" w:space="0" w:color="auto"/>
              <w:right w:val="single" w:sz="8" w:space="0" w:color="000000"/>
            </w:tcBorders>
            <w:shd w:val="clear" w:color="auto" w:fill="auto"/>
            <w:noWrap/>
            <w:vAlign w:val="center"/>
            <w:hideMark/>
          </w:tcPr>
          <w:p w14:paraId="27C538C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FLUXO DOS INVESTIMENTOS</w:t>
            </w:r>
          </w:p>
        </w:tc>
      </w:tr>
      <w:tr w:rsidR="004A50C7" w:rsidRPr="004A50C7" w14:paraId="559A9032"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187A559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3.06.</w:t>
            </w:r>
          </w:p>
        </w:tc>
        <w:tc>
          <w:tcPr>
            <w:tcW w:w="7980" w:type="dxa"/>
            <w:tcBorders>
              <w:top w:val="nil"/>
              <w:left w:val="nil"/>
              <w:bottom w:val="single" w:sz="8" w:space="0" w:color="auto"/>
              <w:right w:val="single" w:sz="8" w:space="0" w:color="000000"/>
            </w:tcBorders>
            <w:shd w:val="clear" w:color="auto" w:fill="auto"/>
            <w:noWrap/>
            <w:vAlign w:val="center"/>
            <w:hideMark/>
          </w:tcPr>
          <w:p w14:paraId="28335D9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CONSTITUIÇÃO/REVERSÃO DE PROVISÕES MATEMÁTICAS</w:t>
            </w:r>
          </w:p>
        </w:tc>
      </w:tr>
      <w:tr w:rsidR="004A50C7" w:rsidRPr="004A50C7" w14:paraId="52257D1A"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000000" w:fill="FFFFFF"/>
            <w:noWrap/>
            <w:vAlign w:val="center"/>
            <w:hideMark/>
          </w:tcPr>
          <w:p w14:paraId="259AB14C" w14:textId="169417AD"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3.07</w:t>
            </w:r>
            <w:r w:rsidR="00836CAC">
              <w:rPr>
                <w:rFonts w:eastAsia="Times New Roman" w:cstheme="minorHAnsi"/>
                <w:color w:val="000000"/>
                <w:sz w:val="24"/>
                <w:szCs w:val="24"/>
                <w:lang w:eastAsia="pt-BR"/>
              </w:rPr>
              <w:t>.</w:t>
            </w:r>
          </w:p>
        </w:tc>
        <w:tc>
          <w:tcPr>
            <w:tcW w:w="7980" w:type="dxa"/>
            <w:tcBorders>
              <w:top w:val="nil"/>
              <w:left w:val="nil"/>
              <w:bottom w:val="single" w:sz="8" w:space="0" w:color="auto"/>
              <w:right w:val="single" w:sz="8" w:space="0" w:color="000000"/>
            </w:tcBorders>
            <w:shd w:val="clear" w:color="000000" w:fill="FFFFFF"/>
            <w:noWrap/>
            <w:vAlign w:val="center"/>
            <w:hideMark/>
          </w:tcPr>
          <w:p w14:paraId="3A90700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CONSTITUIÇÃO/REVERSÃO DE FUNDOS PREVIDENCIAIS</w:t>
            </w:r>
          </w:p>
        </w:tc>
      </w:tr>
      <w:tr w:rsidR="004A50C7" w:rsidRPr="004A50C7" w14:paraId="4420A255"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033D24C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3.08.</w:t>
            </w:r>
          </w:p>
        </w:tc>
        <w:tc>
          <w:tcPr>
            <w:tcW w:w="7980" w:type="dxa"/>
            <w:tcBorders>
              <w:top w:val="nil"/>
              <w:left w:val="nil"/>
              <w:bottom w:val="single" w:sz="8" w:space="0" w:color="auto"/>
              <w:right w:val="single" w:sz="8" w:space="0" w:color="000000"/>
            </w:tcBorders>
            <w:shd w:val="clear" w:color="auto" w:fill="auto"/>
            <w:noWrap/>
            <w:vAlign w:val="center"/>
            <w:hideMark/>
          </w:tcPr>
          <w:p w14:paraId="5BB8304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SUPERÁVIT/DÉFICIT TÉCNICO</w:t>
            </w:r>
          </w:p>
        </w:tc>
      </w:tr>
      <w:tr w:rsidR="004A50C7" w:rsidRPr="004A50C7" w14:paraId="24D8906B"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33006A8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w:t>
            </w:r>
          </w:p>
        </w:tc>
        <w:tc>
          <w:tcPr>
            <w:tcW w:w="7980" w:type="dxa"/>
            <w:tcBorders>
              <w:top w:val="nil"/>
              <w:left w:val="nil"/>
              <w:bottom w:val="single" w:sz="8" w:space="0" w:color="auto"/>
              <w:right w:val="single" w:sz="8" w:space="0" w:color="000000"/>
            </w:tcBorders>
            <w:shd w:val="clear" w:color="auto" w:fill="auto"/>
            <w:noWrap/>
            <w:vAlign w:val="center"/>
            <w:hideMark/>
          </w:tcPr>
          <w:p w14:paraId="32027F4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ADMINISTRATIVA</w:t>
            </w:r>
          </w:p>
        </w:tc>
      </w:tr>
      <w:tr w:rsidR="004A50C7" w:rsidRPr="004A50C7" w14:paraId="4373BE1D"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23292E5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w:t>
            </w:r>
          </w:p>
        </w:tc>
        <w:tc>
          <w:tcPr>
            <w:tcW w:w="7980" w:type="dxa"/>
            <w:tcBorders>
              <w:top w:val="nil"/>
              <w:left w:val="nil"/>
              <w:bottom w:val="single" w:sz="8" w:space="0" w:color="auto"/>
              <w:right w:val="single" w:sz="8" w:space="0" w:color="000000"/>
            </w:tcBorders>
            <w:shd w:val="clear" w:color="auto" w:fill="auto"/>
            <w:noWrap/>
            <w:vAlign w:val="center"/>
            <w:hideMark/>
          </w:tcPr>
          <w:p w14:paraId="7DE4894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RECEITAS</w:t>
            </w:r>
          </w:p>
        </w:tc>
      </w:tr>
      <w:tr w:rsidR="004A50C7" w:rsidRPr="004A50C7" w14:paraId="608CD0D0"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4A513D7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w:t>
            </w:r>
          </w:p>
        </w:tc>
        <w:tc>
          <w:tcPr>
            <w:tcW w:w="7980" w:type="dxa"/>
            <w:tcBorders>
              <w:top w:val="nil"/>
              <w:left w:val="nil"/>
              <w:bottom w:val="single" w:sz="8" w:space="0" w:color="auto"/>
              <w:right w:val="single" w:sz="8" w:space="0" w:color="000000"/>
            </w:tcBorders>
            <w:shd w:val="clear" w:color="auto" w:fill="auto"/>
            <w:noWrap/>
            <w:vAlign w:val="center"/>
            <w:hideMark/>
          </w:tcPr>
          <w:p w14:paraId="29B003C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w:t>
            </w:r>
          </w:p>
        </w:tc>
      </w:tr>
      <w:tr w:rsidR="004A50C7" w:rsidRPr="004A50C7" w14:paraId="3C5D6B85"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1533A34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4.03.</w:t>
            </w:r>
          </w:p>
        </w:tc>
        <w:tc>
          <w:tcPr>
            <w:tcW w:w="7980" w:type="dxa"/>
            <w:tcBorders>
              <w:top w:val="nil"/>
              <w:left w:val="nil"/>
              <w:bottom w:val="single" w:sz="8" w:space="0" w:color="auto"/>
              <w:right w:val="single" w:sz="8" w:space="0" w:color="000000"/>
            </w:tcBorders>
            <w:shd w:val="clear" w:color="000000" w:fill="FFFFFF"/>
            <w:noWrap/>
            <w:vAlign w:val="center"/>
            <w:hideMark/>
          </w:tcPr>
          <w:p w14:paraId="790B2A2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CONSTITUIÇÕES/REVERSÕES DE PROVISÕES CONTINGENCIAIS</w:t>
            </w:r>
          </w:p>
        </w:tc>
      </w:tr>
      <w:tr w:rsidR="004A50C7" w:rsidRPr="004A50C7" w14:paraId="414A16D5"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66F2944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4.04.</w:t>
            </w:r>
          </w:p>
        </w:tc>
        <w:tc>
          <w:tcPr>
            <w:tcW w:w="7980" w:type="dxa"/>
            <w:tcBorders>
              <w:top w:val="nil"/>
              <w:left w:val="nil"/>
              <w:bottom w:val="single" w:sz="8" w:space="0" w:color="auto"/>
              <w:right w:val="single" w:sz="8" w:space="0" w:color="000000"/>
            </w:tcBorders>
            <w:shd w:val="clear" w:color="auto" w:fill="auto"/>
            <w:noWrap/>
            <w:vAlign w:val="center"/>
            <w:hideMark/>
          </w:tcPr>
          <w:p w14:paraId="032F1BC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REVERSÃO DE RECURSOS PARA O PLANO DE BENEFÍCIOS</w:t>
            </w:r>
          </w:p>
        </w:tc>
      </w:tr>
      <w:tr w:rsidR="004A50C7" w:rsidRPr="004A50C7" w14:paraId="62BAB0E8"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525ACC4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4.05.</w:t>
            </w:r>
          </w:p>
        </w:tc>
        <w:tc>
          <w:tcPr>
            <w:tcW w:w="7980" w:type="dxa"/>
            <w:tcBorders>
              <w:top w:val="nil"/>
              <w:left w:val="nil"/>
              <w:bottom w:val="single" w:sz="8" w:space="0" w:color="auto"/>
              <w:right w:val="single" w:sz="8" w:space="0" w:color="000000"/>
            </w:tcBorders>
            <w:shd w:val="clear" w:color="auto" w:fill="auto"/>
            <w:noWrap/>
            <w:vAlign w:val="center"/>
            <w:hideMark/>
          </w:tcPr>
          <w:p w14:paraId="005BF46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FLUXO DOS INVESTIMENTOS</w:t>
            </w:r>
          </w:p>
        </w:tc>
      </w:tr>
      <w:tr w:rsidR="004A50C7" w:rsidRPr="004A50C7" w14:paraId="582F9CFA"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2F21B0A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4.07.</w:t>
            </w:r>
          </w:p>
        </w:tc>
        <w:tc>
          <w:tcPr>
            <w:tcW w:w="7980" w:type="dxa"/>
            <w:tcBorders>
              <w:top w:val="nil"/>
              <w:left w:val="nil"/>
              <w:bottom w:val="single" w:sz="8" w:space="0" w:color="auto"/>
              <w:right w:val="single" w:sz="8" w:space="0" w:color="000000"/>
            </w:tcBorders>
            <w:shd w:val="clear" w:color="auto" w:fill="auto"/>
            <w:noWrap/>
            <w:vAlign w:val="center"/>
            <w:hideMark/>
          </w:tcPr>
          <w:p w14:paraId="3A833FB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CONSTITUIÇÃO/REVERSÃO DE FUNDOS</w:t>
            </w:r>
          </w:p>
        </w:tc>
      </w:tr>
      <w:tr w:rsidR="004A50C7" w:rsidRPr="004A50C7" w14:paraId="74A54E6B"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35A612B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w:t>
            </w:r>
          </w:p>
        </w:tc>
        <w:tc>
          <w:tcPr>
            <w:tcW w:w="7980" w:type="dxa"/>
            <w:tcBorders>
              <w:top w:val="nil"/>
              <w:left w:val="nil"/>
              <w:bottom w:val="single" w:sz="8" w:space="0" w:color="auto"/>
              <w:right w:val="single" w:sz="8" w:space="0" w:color="000000"/>
            </w:tcBorders>
            <w:shd w:val="clear" w:color="auto" w:fill="auto"/>
            <w:noWrap/>
            <w:vAlign w:val="center"/>
            <w:hideMark/>
          </w:tcPr>
          <w:p w14:paraId="3F27CB0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FLUXO DOS INVESTIMENTOS</w:t>
            </w:r>
          </w:p>
        </w:tc>
      </w:tr>
      <w:tr w:rsidR="004A50C7" w:rsidRPr="004A50C7" w14:paraId="36E78FB3"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04BE4E8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w:t>
            </w:r>
          </w:p>
        </w:tc>
        <w:tc>
          <w:tcPr>
            <w:tcW w:w="7980" w:type="dxa"/>
            <w:tcBorders>
              <w:top w:val="nil"/>
              <w:left w:val="nil"/>
              <w:bottom w:val="single" w:sz="8" w:space="0" w:color="auto"/>
              <w:right w:val="single" w:sz="8" w:space="0" w:color="000000"/>
            </w:tcBorders>
            <w:shd w:val="clear" w:color="auto" w:fill="auto"/>
            <w:noWrap/>
            <w:vAlign w:val="center"/>
            <w:hideMark/>
          </w:tcPr>
          <w:p w14:paraId="13D6EA4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RENDAS/VARIAÇÕES POSITIVAS</w:t>
            </w:r>
          </w:p>
        </w:tc>
      </w:tr>
      <w:tr w:rsidR="004A50C7" w:rsidRPr="004A50C7" w14:paraId="0E4FDA03"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6C8085F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w:t>
            </w:r>
          </w:p>
        </w:tc>
        <w:tc>
          <w:tcPr>
            <w:tcW w:w="7980" w:type="dxa"/>
            <w:tcBorders>
              <w:top w:val="nil"/>
              <w:left w:val="nil"/>
              <w:bottom w:val="single" w:sz="8" w:space="0" w:color="auto"/>
              <w:right w:val="single" w:sz="8" w:space="0" w:color="000000"/>
            </w:tcBorders>
            <w:shd w:val="clear" w:color="auto" w:fill="auto"/>
            <w:noWrap/>
            <w:vAlign w:val="center"/>
            <w:hideMark/>
          </w:tcPr>
          <w:p w14:paraId="199F461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DEDUÇÕES/VARIAÇÕES NEGATIVAS</w:t>
            </w:r>
          </w:p>
        </w:tc>
      </w:tr>
      <w:tr w:rsidR="004A50C7" w:rsidRPr="004A50C7" w14:paraId="72848FE6"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286B64C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5.03.</w:t>
            </w:r>
          </w:p>
        </w:tc>
        <w:tc>
          <w:tcPr>
            <w:tcW w:w="7980" w:type="dxa"/>
            <w:tcBorders>
              <w:top w:val="nil"/>
              <w:left w:val="nil"/>
              <w:bottom w:val="single" w:sz="8" w:space="0" w:color="auto"/>
              <w:right w:val="single" w:sz="8" w:space="0" w:color="000000"/>
            </w:tcBorders>
            <w:shd w:val="clear" w:color="auto" w:fill="auto"/>
            <w:noWrap/>
            <w:vAlign w:val="center"/>
            <w:hideMark/>
          </w:tcPr>
          <w:p w14:paraId="3B060F4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CONSTITUIÇÕES/REVERSÕES DE CONTINGÊNCIAS</w:t>
            </w:r>
          </w:p>
        </w:tc>
      </w:tr>
      <w:tr w:rsidR="004A50C7" w:rsidRPr="004A50C7" w14:paraId="3A74E8DD"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62914F7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5.04.</w:t>
            </w:r>
          </w:p>
        </w:tc>
        <w:tc>
          <w:tcPr>
            <w:tcW w:w="7980" w:type="dxa"/>
            <w:tcBorders>
              <w:top w:val="nil"/>
              <w:left w:val="nil"/>
              <w:bottom w:val="single" w:sz="8" w:space="0" w:color="auto"/>
              <w:right w:val="single" w:sz="8" w:space="0" w:color="000000"/>
            </w:tcBorders>
            <w:shd w:val="clear" w:color="auto" w:fill="auto"/>
            <w:noWrap/>
            <w:vAlign w:val="center"/>
            <w:hideMark/>
          </w:tcPr>
          <w:p w14:paraId="7BA3154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COBERTURA/REVERSÃO DE DESPESAS ADMINISTRATIVAS</w:t>
            </w:r>
          </w:p>
        </w:tc>
      </w:tr>
      <w:tr w:rsidR="004A50C7" w:rsidRPr="004A50C7" w14:paraId="2C04CBD0"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321641A0" w14:textId="4A5CF8C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5.07</w:t>
            </w:r>
            <w:r w:rsidR="00836CAC">
              <w:rPr>
                <w:rFonts w:eastAsia="Times New Roman" w:cstheme="minorHAnsi"/>
                <w:color w:val="000000"/>
                <w:sz w:val="24"/>
                <w:szCs w:val="24"/>
                <w:lang w:eastAsia="pt-BR"/>
              </w:rPr>
              <w:t>.</w:t>
            </w:r>
          </w:p>
        </w:tc>
        <w:tc>
          <w:tcPr>
            <w:tcW w:w="7980" w:type="dxa"/>
            <w:tcBorders>
              <w:top w:val="nil"/>
              <w:left w:val="nil"/>
              <w:bottom w:val="single" w:sz="8" w:space="0" w:color="auto"/>
              <w:right w:val="single" w:sz="8" w:space="0" w:color="000000"/>
            </w:tcBorders>
            <w:shd w:val="clear" w:color="auto" w:fill="auto"/>
            <w:noWrap/>
            <w:vAlign w:val="center"/>
            <w:hideMark/>
          </w:tcPr>
          <w:p w14:paraId="1AE05AB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CONSTITUIÇÃO/REVERSÃO DE FUNDOS</w:t>
            </w:r>
          </w:p>
        </w:tc>
      </w:tr>
      <w:tr w:rsidR="004A50C7" w:rsidRPr="004A50C7" w14:paraId="70CA0CC1"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4F0BC048" w14:textId="6BC0B538"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5.08</w:t>
            </w:r>
            <w:r w:rsidR="00836CAC">
              <w:rPr>
                <w:rFonts w:eastAsia="Times New Roman" w:cstheme="minorHAnsi"/>
                <w:color w:val="000000"/>
                <w:sz w:val="24"/>
                <w:szCs w:val="24"/>
                <w:lang w:eastAsia="pt-BR"/>
              </w:rPr>
              <w:t>.</w:t>
            </w:r>
          </w:p>
        </w:tc>
        <w:tc>
          <w:tcPr>
            <w:tcW w:w="7980" w:type="dxa"/>
            <w:tcBorders>
              <w:top w:val="nil"/>
              <w:left w:val="nil"/>
              <w:bottom w:val="single" w:sz="8" w:space="0" w:color="auto"/>
              <w:right w:val="single" w:sz="8" w:space="0" w:color="000000"/>
            </w:tcBorders>
            <w:shd w:val="clear" w:color="auto" w:fill="auto"/>
            <w:noWrap/>
            <w:vAlign w:val="center"/>
            <w:hideMark/>
          </w:tcPr>
          <w:p w14:paraId="10DC5C3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APURAÇÃO DO FLUXO DOS INVESTIMENTOS</w:t>
            </w:r>
          </w:p>
        </w:tc>
      </w:tr>
      <w:tr w:rsidR="004A50C7" w:rsidRPr="004A50C7" w14:paraId="4688EC60"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12584E7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6.</w:t>
            </w:r>
          </w:p>
        </w:tc>
        <w:tc>
          <w:tcPr>
            <w:tcW w:w="7980" w:type="dxa"/>
            <w:tcBorders>
              <w:top w:val="nil"/>
              <w:left w:val="nil"/>
              <w:bottom w:val="single" w:sz="8" w:space="0" w:color="auto"/>
              <w:right w:val="single" w:sz="8" w:space="0" w:color="000000"/>
            </w:tcBorders>
            <w:shd w:val="clear" w:color="auto" w:fill="auto"/>
            <w:noWrap/>
            <w:vAlign w:val="center"/>
            <w:hideMark/>
          </w:tcPr>
          <w:p w14:paraId="60C6D29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ASSISTENCIAL</w:t>
            </w:r>
          </w:p>
        </w:tc>
      </w:tr>
      <w:tr w:rsidR="004A50C7" w:rsidRPr="004A50C7" w14:paraId="1DA2A9B1"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0DE107B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w:t>
            </w:r>
          </w:p>
        </w:tc>
        <w:tc>
          <w:tcPr>
            <w:tcW w:w="7980" w:type="dxa"/>
            <w:tcBorders>
              <w:top w:val="nil"/>
              <w:left w:val="nil"/>
              <w:bottom w:val="single" w:sz="8" w:space="0" w:color="auto"/>
              <w:right w:val="single" w:sz="8" w:space="0" w:color="000000"/>
            </w:tcBorders>
            <w:shd w:val="clear" w:color="auto" w:fill="auto"/>
            <w:noWrap/>
            <w:vAlign w:val="center"/>
            <w:hideMark/>
          </w:tcPr>
          <w:p w14:paraId="0CF13C4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TRANSITÓRIAS</w:t>
            </w:r>
          </w:p>
        </w:tc>
      </w:tr>
      <w:tr w:rsidR="004A50C7" w:rsidRPr="004A50C7" w14:paraId="008EDFB7" w14:textId="77777777" w:rsidTr="004A50C7">
        <w:trPr>
          <w:trHeight w:val="315"/>
        </w:trPr>
        <w:tc>
          <w:tcPr>
            <w:tcW w:w="2085" w:type="dxa"/>
            <w:tcBorders>
              <w:top w:val="nil"/>
              <w:left w:val="single" w:sz="8" w:space="0" w:color="000000"/>
              <w:bottom w:val="single" w:sz="8" w:space="0" w:color="auto"/>
              <w:right w:val="single" w:sz="8" w:space="0" w:color="auto"/>
            </w:tcBorders>
            <w:shd w:val="clear" w:color="auto" w:fill="auto"/>
            <w:noWrap/>
            <w:vAlign w:val="center"/>
            <w:hideMark/>
          </w:tcPr>
          <w:p w14:paraId="0454B7B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8.</w:t>
            </w:r>
          </w:p>
        </w:tc>
        <w:tc>
          <w:tcPr>
            <w:tcW w:w="7980" w:type="dxa"/>
            <w:tcBorders>
              <w:top w:val="nil"/>
              <w:left w:val="nil"/>
              <w:bottom w:val="single" w:sz="8" w:space="0" w:color="auto"/>
              <w:right w:val="single" w:sz="8" w:space="0" w:color="000000"/>
            </w:tcBorders>
            <w:shd w:val="clear" w:color="auto" w:fill="auto"/>
            <w:noWrap/>
            <w:vAlign w:val="center"/>
            <w:hideMark/>
          </w:tcPr>
          <w:p w14:paraId="41193EE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ENCERRAMENTO DO EXERCÍCIO</w:t>
            </w:r>
          </w:p>
        </w:tc>
      </w:tr>
      <w:tr w:rsidR="004A50C7" w:rsidRPr="004A50C7" w14:paraId="23942A94" w14:textId="77777777" w:rsidTr="004A50C7">
        <w:trPr>
          <w:trHeight w:val="315"/>
        </w:trPr>
        <w:tc>
          <w:tcPr>
            <w:tcW w:w="2085" w:type="dxa"/>
            <w:tcBorders>
              <w:top w:val="nil"/>
              <w:left w:val="nil"/>
              <w:bottom w:val="nil"/>
              <w:right w:val="nil"/>
            </w:tcBorders>
            <w:shd w:val="clear" w:color="auto" w:fill="auto"/>
            <w:noWrap/>
            <w:vAlign w:val="bottom"/>
            <w:hideMark/>
          </w:tcPr>
          <w:p w14:paraId="04292103" w14:textId="77777777" w:rsidR="004A50C7" w:rsidRPr="004A50C7" w:rsidRDefault="004A50C7" w:rsidP="004A50C7">
            <w:pPr>
              <w:spacing w:after="0" w:line="240" w:lineRule="auto"/>
              <w:rPr>
                <w:rFonts w:eastAsia="Times New Roman" w:cstheme="minorHAnsi"/>
                <w:color w:val="000000"/>
                <w:sz w:val="24"/>
                <w:szCs w:val="24"/>
                <w:lang w:eastAsia="pt-BR"/>
              </w:rPr>
            </w:pPr>
          </w:p>
        </w:tc>
        <w:tc>
          <w:tcPr>
            <w:tcW w:w="7980" w:type="dxa"/>
            <w:tcBorders>
              <w:top w:val="nil"/>
              <w:left w:val="nil"/>
              <w:bottom w:val="nil"/>
              <w:right w:val="nil"/>
            </w:tcBorders>
            <w:shd w:val="clear" w:color="auto" w:fill="auto"/>
            <w:noWrap/>
            <w:vAlign w:val="bottom"/>
            <w:hideMark/>
          </w:tcPr>
          <w:p w14:paraId="38E4260A" w14:textId="77777777" w:rsidR="004A50C7" w:rsidRPr="004A50C7" w:rsidRDefault="004A50C7" w:rsidP="004A50C7">
            <w:pPr>
              <w:spacing w:after="0" w:line="240" w:lineRule="auto"/>
              <w:rPr>
                <w:rFonts w:eastAsia="Times New Roman" w:cstheme="minorHAnsi"/>
                <w:sz w:val="24"/>
                <w:szCs w:val="24"/>
                <w:lang w:eastAsia="pt-BR"/>
              </w:rPr>
            </w:pPr>
          </w:p>
        </w:tc>
      </w:tr>
      <w:tr w:rsidR="004A50C7" w:rsidRPr="004A50C7" w14:paraId="7EC3C574" w14:textId="77777777" w:rsidTr="004A50C7">
        <w:trPr>
          <w:trHeight w:val="315"/>
        </w:trPr>
        <w:tc>
          <w:tcPr>
            <w:tcW w:w="2085" w:type="dxa"/>
            <w:tcBorders>
              <w:top w:val="nil"/>
              <w:left w:val="nil"/>
              <w:bottom w:val="nil"/>
              <w:right w:val="nil"/>
            </w:tcBorders>
            <w:shd w:val="clear" w:color="auto" w:fill="auto"/>
            <w:noWrap/>
            <w:vAlign w:val="bottom"/>
            <w:hideMark/>
          </w:tcPr>
          <w:p w14:paraId="06323B4C" w14:textId="77777777" w:rsidR="004A50C7" w:rsidRPr="004A50C7" w:rsidRDefault="004A50C7" w:rsidP="004A50C7">
            <w:pPr>
              <w:spacing w:after="0" w:line="240" w:lineRule="auto"/>
              <w:rPr>
                <w:rFonts w:eastAsia="Times New Roman" w:cstheme="minorHAnsi"/>
                <w:sz w:val="24"/>
                <w:szCs w:val="24"/>
                <w:lang w:eastAsia="pt-BR"/>
              </w:rPr>
            </w:pPr>
          </w:p>
        </w:tc>
        <w:tc>
          <w:tcPr>
            <w:tcW w:w="7980" w:type="dxa"/>
            <w:tcBorders>
              <w:top w:val="nil"/>
              <w:left w:val="nil"/>
              <w:bottom w:val="nil"/>
              <w:right w:val="nil"/>
            </w:tcBorders>
            <w:shd w:val="clear" w:color="auto" w:fill="auto"/>
            <w:noWrap/>
            <w:vAlign w:val="bottom"/>
            <w:hideMark/>
          </w:tcPr>
          <w:p w14:paraId="501989AE" w14:textId="77777777" w:rsidR="004A50C7" w:rsidRPr="004A50C7" w:rsidRDefault="004A50C7" w:rsidP="004A50C7">
            <w:pPr>
              <w:spacing w:after="0" w:line="240" w:lineRule="auto"/>
              <w:rPr>
                <w:rFonts w:eastAsia="Times New Roman" w:cstheme="minorHAnsi"/>
                <w:sz w:val="24"/>
                <w:szCs w:val="24"/>
                <w:lang w:eastAsia="pt-BR"/>
              </w:rPr>
            </w:pPr>
          </w:p>
        </w:tc>
      </w:tr>
      <w:tr w:rsidR="004A50C7" w:rsidRPr="004A50C7" w14:paraId="01DF13D7" w14:textId="77777777" w:rsidTr="004A50C7">
        <w:trPr>
          <w:trHeight w:val="315"/>
        </w:trPr>
        <w:tc>
          <w:tcPr>
            <w:tcW w:w="10065" w:type="dxa"/>
            <w:gridSpan w:val="2"/>
            <w:tcBorders>
              <w:top w:val="nil"/>
              <w:left w:val="nil"/>
              <w:bottom w:val="nil"/>
              <w:right w:val="nil"/>
            </w:tcBorders>
            <w:shd w:val="clear" w:color="auto" w:fill="auto"/>
            <w:noWrap/>
            <w:vAlign w:val="bottom"/>
            <w:hideMark/>
          </w:tcPr>
          <w:p w14:paraId="377AECE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3.2 - PLANIFICAÇÃO CONTÁBIL PADRÃO – ANALÍTICA</w:t>
            </w:r>
          </w:p>
        </w:tc>
      </w:tr>
      <w:tr w:rsidR="004A50C7" w:rsidRPr="004A50C7" w14:paraId="03E16F05" w14:textId="77777777" w:rsidTr="004A50C7">
        <w:trPr>
          <w:trHeight w:val="300"/>
        </w:trPr>
        <w:tc>
          <w:tcPr>
            <w:tcW w:w="2085" w:type="dxa"/>
            <w:tcBorders>
              <w:top w:val="nil"/>
              <w:left w:val="nil"/>
              <w:bottom w:val="nil"/>
              <w:right w:val="nil"/>
            </w:tcBorders>
            <w:shd w:val="clear" w:color="auto" w:fill="auto"/>
            <w:noWrap/>
            <w:vAlign w:val="bottom"/>
            <w:hideMark/>
          </w:tcPr>
          <w:p w14:paraId="6608E23D" w14:textId="77777777" w:rsidR="004A50C7" w:rsidRPr="004A50C7" w:rsidRDefault="004A50C7" w:rsidP="004A50C7">
            <w:pPr>
              <w:spacing w:after="0" w:line="240" w:lineRule="auto"/>
              <w:rPr>
                <w:rFonts w:eastAsia="Times New Roman" w:cstheme="minorHAnsi"/>
                <w:color w:val="000000"/>
                <w:sz w:val="24"/>
                <w:szCs w:val="24"/>
                <w:lang w:eastAsia="pt-BR"/>
              </w:rPr>
            </w:pPr>
          </w:p>
        </w:tc>
        <w:tc>
          <w:tcPr>
            <w:tcW w:w="7980" w:type="dxa"/>
            <w:tcBorders>
              <w:top w:val="nil"/>
              <w:left w:val="nil"/>
              <w:bottom w:val="nil"/>
              <w:right w:val="nil"/>
            </w:tcBorders>
            <w:shd w:val="clear" w:color="auto" w:fill="auto"/>
            <w:noWrap/>
            <w:vAlign w:val="bottom"/>
            <w:hideMark/>
          </w:tcPr>
          <w:p w14:paraId="7DDC34C5" w14:textId="77777777" w:rsidR="004A50C7" w:rsidRPr="004A50C7" w:rsidRDefault="004A50C7" w:rsidP="004A50C7">
            <w:pPr>
              <w:spacing w:after="0" w:line="240" w:lineRule="auto"/>
              <w:rPr>
                <w:rFonts w:eastAsia="Times New Roman" w:cstheme="minorHAnsi"/>
                <w:sz w:val="24"/>
                <w:szCs w:val="24"/>
                <w:lang w:eastAsia="pt-BR"/>
              </w:rPr>
            </w:pPr>
          </w:p>
        </w:tc>
      </w:tr>
      <w:tr w:rsidR="004A50C7" w:rsidRPr="004A50C7" w14:paraId="42B98C88" w14:textId="77777777" w:rsidTr="004A50C7">
        <w:trPr>
          <w:trHeight w:val="324"/>
        </w:trPr>
        <w:tc>
          <w:tcPr>
            <w:tcW w:w="2085" w:type="dxa"/>
            <w:tcBorders>
              <w:top w:val="single" w:sz="8" w:space="0" w:color="000000"/>
              <w:left w:val="single" w:sz="8" w:space="0" w:color="000000"/>
              <w:bottom w:val="single" w:sz="8" w:space="0" w:color="auto"/>
              <w:right w:val="single" w:sz="8" w:space="0" w:color="auto"/>
            </w:tcBorders>
            <w:shd w:val="clear" w:color="000000" w:fill="E0E0E0"/>
            <w:noWrap/>
            <w:vAlign w:val="center"/>
            <w:hideMark/>
          </w:tcPr>
          <w:p w14:paraId="7A6CB342" w14:textId="77777777" w:rsidR="004A50C7" w:rsidRPr="004A50C7" w:rsidRDefault="004A50C7" w:rsidP="004A50C7">
            <w:pPr>
              <w:spacing w:after="0" w:line="240" w:lineRule="auto"/>
              <w:jc w:val="center"/>
              <w:rPr>
                <w:rFonts w:eastAsia="Times New Roman" w:cstheme="minorHAnsi"/>
                <w:b/>
                <w:bCs/>
                <w:color w:val="000000"/>
                <w:sz w:val="24"/>
                <w:szCs w:val="24"/>
                <w:lang w:eastAsia="pt-BR"/>
              </w:rPr>
            </w:pPr>
            <w:r w:rsidRPr="004A50C7">
              <w:rPr>
                <w:rFonts w:eastAsia="Times New Roman" w:cstheme="minorHAnsi"/>
                <w:b/>
                <w:bCs/>
                <w:color w:val="000000"/>
                <w:sz w:val="24"/>
                <w:szCs w:val="24"/>
                <w:lang w:eastAsia="pt-BR"/>
              </w:rPr>
              <w:t>CONTA</w:t>
            </w:r>
          </w:p>
        </w:tc>
        <w:tc>
          <w:tcPr>
            <w:tcW w:w="7980" w:type="dxa"/>
            <w:tcBorders>
              <w:top w:val="single" w:sz="8" w:space="0" w:color="000000"/>
              <w:left w:val="nil"/>
              <w:bottom w:val="single" w:sz="8" w:space="0" w:color="auto"/>
              <w:right w:val="single" w:sz="8" w:space="0" w:color="000000"/>
            </w:tcBorders>
            <w:shd w:val="clear" w:color="000000" w:fill="E0E0E0"/>
            <w:noWrap/>
            <w:vAlign w:val="center"/>
            <w:hideMark/>
          </w:tcPr>
          <w:p w14:paraId="3725DDC4" w14:textId="77777777" w:rsidR="004A50C7" w:rsidRPr="004A50C7" w:rsidRDefault="004A50C7" w:rsidP="004A50C7">
            <w:pPr>
              <w:spacing w:after="0" w:line="240" w:lineRule="auto"/>
              <w:jc w:val="center"/>
              <w:rPr>
                <w:rFonts w:eastAsia="Times New Roman" w:cstheme="minorHAnsi"/>
                <w:b/>
                <w:bCs/>
                <w:color w:val="000000"/>
                <w:sz w:val="24"/>
                <w:szCs w:val="24"/>
                <w:lang w:eastAsia="pt-BR"/>
              </w:rPr>
            </w:pPr>
            <w:r w:rsidRPr="004A50C7">
              <w:rPr>
                <w:rFonts w:eastAsia="Times New Roman" w:cstheme="minorHAnsi"/>
                <w:b/>
                <w:bCs/>
                <w:color w:val="000000"/>
                <w:sz w:val="24"/>
                <w:szCs w:val="24"/>
                <w:lang w:eastAsia="pt-BR"/>
              </w:rPr>
              <w:t>NOME DA CONTA</w:t>
            </w:r>
          </w:p>
        </w:tc>
      </w:tr>
      <w:tr w:rsidR="004A50C7" w:rsidRPr="004A50C7" w14:paraId="12323A35" w14:textId="77777777" w:rsidTr="004A50C7">
        <w:trPr>
          <w:trHeight w:val="312"/>
        </w:trPr>
        <w:tc>
          <w:tcPr>
            <w:tcW w:w="2085" w:type="dxa"/>
            <w:tcBorders>
              <w:top w:val="single" w:sz="4" w:space="0" w:color="auto"/>
              <w:left w:val="single" w:sz="4" w:space="0" w:color="auto"/>
              <w:bottom w:val="single" w:sz="4" w:space="0" w:color="auto"/>
              <w:right w:val="single" w:sz="4" w:space="0" w:color="auto"/>
            </w:tcBorders>
            <w:shd w:val="clear" w:color="auto" w:fill="auto"/>
            <w:noWrap/>
            <w:hideMark/>
          </w:tcPr>
          <w:p w14:paraId="63511F8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1.00.00.00.00.00.00</w:t>
            </w:r>
          </w:p>
        </w:tc>
        <w:tc>
          <w:tcPr>
            <w:tcW w:w="7980" w:type="dxa"/>
            <w:tcBorders>
              <w:top w:val="single" w:sz="4" w:space="0" w:color="auto"/>
              <w:left w:val="nil"/>
              <w:bottom w:val="single" w:sz="4" w:space="0" w:color="auto"/>
              <w:right w:val="single" w:sz="4" w:space="0" w:color="auto"/>
            </w:tcBorders>
            <w:shd w:val="clear" w:color="auto" w:fill="auto"/>
            <w:noWrap/>
            <w:hideMark/>
          </w:tcPr>
          <w:p w14:paraId="3A34AF3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ATIVO</w:t>
            </w:r>
          </w:p>
        </w:tc>
      </w:tr>
      <w:tr w:rsidR="004A50C7" w:rsidRPr="004A50C7" w14:paraId="0CA9C0F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BEFAE5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1.01.00.00.00.00.00</w:t>
            </w:r>
          </w:p>
        </w:tc>
        <w:tc>
          <w:tcPr>
            <w:tcW w:w="7980" w:type="dxa"/>
            <w:tcBorders>
              <w:top w:val="nil"/>
              <w:left w:val="nil"/>
              <w:bottom w:val="single" w:sz="4" w:space="0" w:color="auto"/>
              <w:right w:val="single" w:sz="4" w:space="0" w:color="auto"/>
            </w:tcBorders>
            <w:shd w:val="clear" w:color="auto" w:fill="auto"/>
            <w:noWrap/>
            <w:hideMark/>
          </w:tcPr>
          <w:p w14:paraId="2500041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DISPONÍVEL</w:t>
            </w:r>
          </w:p>
        </w:tc>
      </w:tr>
      <w:tr w:rsidR="004A50C7" w:rsidRPr="004A50C7" w14:paraId="15D62E9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75BCE8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1.01.01.00.00.00.00</w:t>
            </w:r>
          </w:p>
        </w:tc>
        <w:tc>
          <w:tcPr>
            <w:tcW w:w="7980" w:type="dxa"/>
            <w:tcBorders>
              <w:top w:val="nil"/>
              <w:left w:val="nil"/>
              <w:bottom w:val="single" w:sz="4" w:space="0" w:color="auto"/>
              <w:right w:val="single" w:sz="4" w:space="0" w:color="auto"/>
            </w:tcBorders>
            <w:shd w:val="clear" w:color="auto" w:fill="auto"/>
            <w:noWrap/>
            <w:hideMark/>
          </w:tcPr>
          <w:p w14:paraId="480F810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IMEDIATO</w:t>
            </w:r>
          </w:p>
        </w:tc>
      </w:tr>
      <w:tr w:rsidR="004A50C7" w:rsidRPr="004A50C7" w14:paraId="5558EEA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4C6BF3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1.01.02.00.00.00.00</w:t>
            </w:r>
          </w:p>
        </w:tc>
        <w:tc>
          <w:tcPr>
            <w:tcW w:w="7980" w:type="dxa"/>
            <w:tcBorders>
              <w:top w:val="nil"/>
              <w:left w:val="nil"/>
              <w:bottom w:val="single" w:sz="4" w:space="0" w:color="auto"/>
              <w:right w:val="single" w:sz="4" w:space="0" w:color="auto"/>
            </w:tcBorders>
            <w:shd w:val="clear" w:color="auto" w:fill="auto"/>
            <w:noWrap/>
            <w:hideMark/>
          </w:tcPr>
          <w:p w14:paraId="67A2385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VINCULADO</w:t>
            </w:r>
          </w:p>
        </w:tc>
      </w:tr>
      <w:tr w:rsidR="004A50C7" w:rsidRPr="004A50C7" w14:paraId="175AD9D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FC920B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1.02.00.00.00.00.00</w:t>
            </w:r>
          </w:p>
        </w:tc>
        <w:tc>
          <w:tcPr>
            <w:tcW w:w="7980" w:type="dxa"/>
            <w:tcBorders>
              <w:top w:val="nil"/>
              <w:left w:val="nil"/>
              <w:bottom w:val="single" w:sz="4" w:space="0" w:color="auto"/>
              <w:right w:val="single" w:sz="4" w:space="0" w:color="auto"/>
            </w:tcBorders>
            <w:shd w:val="clear" w:color="auto" w:fill="auto"/>
            <w:noWrap/>
            <w:hideMark/>
          </w:tcPr>
          <w:p w14:paraId="71F9CDD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REALIZÁVEL</w:t>
            </w:r>
          </w:p>
        </w:tc>
      </w:tr>
      <w:tr w:rsidR="004A50C7" w:rsidRPr="004A50C7" w14:paraId="75DAE7D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3640F6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1.02.01.00.00.00.00</w:t>
            </w:r>
          </w:p>
        </w:tc>
        <w:tc>
          <w:tcPr>
            <w:tcW w:w="7980" w:type="dxa"/>
            <w:tcBorders>
              <w:top w:val="nil"/>
              <w:left w:val="nil"/>
              <w:bottom w:val="single" w:sz="4" w:space="0" w:color="auto"/>
              <w:right w:val="single" w:sz="4" w:space="0" w:color="auto"/>
            </w:tcBorders>
            <w:shd w:val="clear" w:color="auto" w:fill="auto"/>
            <w:noWrap/>
            <w:hideMark/>
          </w:tcPr>
          <w:p w14:paraId="00AFDDC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PREVIDENCIAL</w:t>
            </w:r>
          </w:p>
        </w:tc>
      </w:tr>
      <w:tr w:rsidR="004A50C7" w:rsidRPr="004A50C7" w14:paraId="525E489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9FCFBD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1.02.01.01.00.00.00</w:t>
            </w:r>
          </w:p>
        </w:tc>
        <w:tc>
          <w:tcPr>
            <w:tcW w:w="7980" w:type="dxa"/>
            <w:tcBorders>
              <w:top w:val="nil"/>
              <w:left w:val="nil"/>
              <w:bottom w:val="single" w:sz="4" w:space="0" w:color="auto"/>
              <w:right w:val="single" w:sz="4" w:space="0" w:color="auto"/>
            </w:tcBorders>
            <w:shd w:val="clear" w:color="auto" w:fill="auto"/>
            <w:noWrap/>
            <w:hideMark/>
          </w:tcPr>
          <w:p w14:paraId="29558F1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RECURSOS A RECEBER</w:t>
            </w:r>
          </w:p>
        </w:tc>
      </w:tr>
      <w:tr w:rsidR="004A50C7" w:rsidRPr="004A50C7" w14:paraId="63937C4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143C7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1.02.01.01.01.00.00</w:t>
            </w:r>
          </w:p>
        </w:tc>
        <w:tc>
          <w:tcPr>
            <w:tcW w:w="7980" w:type="dxa"/>
            <w:tcBorders>
              <w:top w:val="nil"/>
              <w:left w:val="nil"/>
              <w:bottom w:val="single" w:sz="4" w:space="0" w:color="auto"/>
              <w:right w:val="single" w:sz="4" w:space="0" w:color="auto"/>
            </w:tcBorders>
            <w:shd w:val="clear" w:color="auto" w:fill="auto"/>
            <w:noWrap/>
            <w:hideMark/>
          </w:tcPr>
          <w:p w14:paraId="515FCEF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DO MÊS</w:t>
            </w:r>
          </w:p>
        </w:tc>
      </w:tr>
      <w:tr w:rsidR="004A50C7" w:rsidRPr="004A50C7" w14:paraId="03B097D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C13592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1.02.01.01.01.01.00</w:t>
            </w:r>
          </w:p>
        </w:tc>
        <w:tc>
          <w:tcPr>
            <w:tcW w:w="7980" w:type="dxa"/>
            <w:tcBorders>
              <w:top w:val="nil"/>
              <w:left w:val="nil"/>
              <w:bottom w:val="single" w:sz="4" w:space="0" w:color="auto"/>
              <w:right w:val="single" w:sz="4" w:space="0" w:color="auto"/>
            </w:tcBorders>
            <w:shd w:val="clear" w:color="auto" w:fill="auto"/>
            <w:noWrap/>
            <w:hideMark/>
          </w:tcPr>
          <w:p w14:paraId="7D50113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PATROCINADOR(ES)</w:t>
            </w:r>
          </w:p>
        </w:tc>
      </w:tr>
      <w:tr w:rsidR="004A50C7" w:rsidRPr="004A50C7" w14:paraId="14BB134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8BCC8B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1.02.01.01.01.02.00</w:t>
            </w:r>
          </w:p>
        </w:tc>
        <w:tc>
          <w:tcPr>
            <w:tcW w:w="7980" w:type="dxa"/>
            <w:tcBorders>
              <w:top w:val="nil"/>
              <w:left w:val="nil"/>
              <w:bottom w:val="single" w:sz="4" w:space="0" w:color="auto"/>
              <w:right w:val="single" w:sz="4" w:space="0" w:color="auto"/>
            </w:tcBorders>
            <w:shd w:val="clear" w:color="auto" w:fill="auto"/>
            <w:noWrap/>
            <w:hideMark/>
          </w:tcPr>
          <w:p w14:paraId="6D6D49F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INSTITUIDOR(ES)</w:t>
            </w:r>
          </w:p>
        </w:tc>
      </w:tr>
      <w:tr w:rsidR="004A50C7" w:rsidRPr="004A50C7" w14:paraId="06112BD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7E0159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1.02.01.01.01.03.00</w:t>
            </w:r>
          </w:p>
        </w:tc>
        <w:tc>
          <w:tcPr>
            <w:tcW w:w="7980" w:type="dxa"/>
            <w:tcBorders>
              <w:top w:val="nil"/>
              <w:left w:val="nil"/>
              <w:bottom w:val="single" w:sz="4" w:space="0" w:color="auto"/>
              <w:right w:val="single" w:sz="4" w:space="0" w:color="auto"/>
            </w:tcBorders>
            <w:shd w:val="clear" w:color="auto" w:fill="auto"/>
            <w:noWrap/>
            <w:hideMark/>
          </w:tcPr>
          <w:p w14:paraId="1AA9FB0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w:t>
            </w:r>
          </w:p>
        </w:tc>
      </w:tr>
      <w:tr w:rsidR="004A50C7" w:rsidRPr="004A50C7" w14:paraId="1CB467F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BCAC1B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1.02.01.01.01.04.00</w:t>
            </w:r>
          </w:p>
        </w:tc>
        <w:tc>
          <w:tcPr>
            <w:tcW w:w="7980" w:type="dxa"/>
            <w:tcBorders>
              <w:top w:val="nil"/>
              <w:left w:val="nil"/>
              <w:bottom w:val="single" w:sz="4" w:space="0" w:color="auto"/>
              <w:right w:val="single" w:sz="4" w:space="0" w:color="auto"/>
            </w:tcBorders>
            <w:shd w:val="clear" w:color="000000" w:fill="FFFFFF"/>
            <w:noWrap/>
            <w:hideMark/>
          </w:tcPr>
          <w:p w14:paraId="0C75C28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AUTOPATROCINADOS</w:t>
            </w:r>
          </w:p>
        </w:tc>
      </w:tr>
      <w:tr w:rsidR="004A50C7" w:rsidRPr="004A50C7" w14:paraId="21E3FCC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00668E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1.02.01.01.01.05.00</w:t>
            </w:r>
          </w:p>
        </w:tc>
        <w:tc>
          <w:tcPr>
            <w:tcW w:w="7980" w:type="dxa"/>
            <w:tcBorders>
              <w:top w:val="nil"/>
              <w:left w:val="nil"/>
              <w:bottom w:val="single" w:sz="4" w:space="0" w:color="auto"/>
              <w:right w:val="single" w:sz="4" w:space="0" w:color="auto"/>
            </w:tcBorders>
            <w:shd w:val="clear" w:color="auto" w:fill="auto"/>
            <w:noWrap/>
            <w:hideMark/>
          </w:tcPr>
          <w:p w14:paraId="20F2E91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 EM BPD</w:t>
            </w:r>
          </w:p>
        </w:tc>
      </w:tr>
      <w:tr w:rsidR="004A50C7" w:rsidRPr="004A50C7" w14:paraId="79E50C2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26542B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1.02.01.01.01.06.00</w:t>
            </w:r>
          </w:p>
        </w:tc>
        <w:tc>
          <w:tcPr>
            <w:tcW w:w="7980" w:type="dxa"/>
            <w:tcBorders>
              <w:top w:val="nil"/>
              <w:left w:val="nil"/>
              <w:bottom w:val="single" w:sz="4" w:space="0" w:color="auto"/>
              <w:right w:val="single" w:sz="4" w:space="0" w:color="auto"/>
            </w:tcBorders>
            <w:shd w:val="clear" w:color="auto" w:fill="auto"/>
            <w:noWrap/>
            <w:hideMark/>
          </w:tcPr>
          <w:p w14:paraId="41BC8FC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EMPREGADOR(ES) DE PLANOS INSTITUÍDOS</w:t>
            </w:r>
          </w:p>
        </w:tc>
      </w:tr>
      <w:tr w:rsidR="004A50C7" w:rsidRPr="004A50C7" w14:paraId="53BB9E2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31010D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1.02.01.01.02.00.00</w:t>
            </w:r>
          </w:p>
        </w:tc>
        <w:tc>
          <w:tcPr>
            <w:tcW w:w="7980" w:type="dxa"/>
            <w:tcBorders>
              <w:top w:val="nil"/>
              <w:left w:val="nil"/>
              <w:bottom w:val="single" w:sz="4" w:space="0" w:color="auto"/>
              <w:right w:val="single" w:sz="4" w:space="0" w:color="auto"/>
            </w:tcBorders>
            <w:shd w:val="clear" w:color="auto" w:fill="auto"/>
            <w:noWrap/>
            <w:hideMark/>
          </w:tcPr>
          <w:p w14:paraId="7A636F8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EM ATRASO</w:t>
            </w:r>
          </w:p>
        </w:tc>
      </w:tr>
      <w:tr w:rsidR="004A50C7" w:rsidRPr="004A50C7" w14:paraId="2AAD2AA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FAF633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1.02.01.01.02.01.00</w:t>
            </w:r>
          </w:p>
        </w:tc>
        <w:tc>
          <w:tcPr>
            <w:tcW w:w="7980" w:type="dxa"/>
            <w:tcBorders>
              <w:top w:val="nil"/>
              <w:left w:val="nil"/>
              <w:bottom w:val="single" w:sz="4" w:space="0" w:color="auto"/>
              <w:right w:val="single" w:sz="4" w:space="0" w:color="auto"/>
            </w:tcBorders>
            <w:shd w:val="clear" w:color="auto" w:fill="auto"/>
            <w:noWrap/>
            <w:hideMark/>
          </w:tcPr>
          <w:p w14:paraId="667ED48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PATROCINADOR(ES)</w:t>
            </w:r>
          </w:p>
        </w:tc>
      </w:tr>
      <w:tr w:rsidR="004A50C7" w:rsidRPr="004A50C7" w14:paraId="4C810CE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04ACF3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1.02.01.01.02.02.00</w:t>
            </w:r>
          </w:p>
        </w:tc>
        <w:tc>
          <w:tcPr>
            <w:tcW w:w="7980" w:type="dxa"/>
            <w:tcBorders>
              <w:top w:val="nil"/>
              <w:left w:val="nil"/>
              <w:bottom w:val="single" w:sz="4" w:space="0" w:color="auto"/>
              <w:right w:val="single" w:sz="4" w:space="0" w:color="auto"/>
            </w:tcBorders>
            <w:shd w:val="clear" w:color="auto" w:fill="auto"/>
            <w:noWrap/>
            <w:hideMark/>
          </w:tcPr>
          <w:p w14:paraId="60FC5CC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INSTITUIDOR(ES)</w:t>
            </w:r>
          </w:p>
        </w:tc>
      </w:tr>
      <w:tr w:rsidR="004A50C7" w:rsidRPr="004A50C7" w14:paraId="7A71CAB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DD99B8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1.02.01.01.02.03.00</w:t>
            </w:r>
          </w:p>
        </w:tc>
        <w:tc>
          <w:tcPr>
            <w:tcW w:w="7980" w:type="dxa"/>
            <w:tcBorders>
              <w:top w:val="nil"/>
              <w:left w:val="nil"/>
              <w:bottom w:val="single" w:sz="4" w:space="0" w:color="auto"/>
              <w:right w:val="single" w:sz="4" w:space="0" w:color="auto"/>
            </w:tcBorders>
            <w:shd w:val="clear" w:color="auto" w:fill="auto"/>
            <w:noWrap/>
            <w:hideMark/>
          </w:tcPr>
          <w:p w14:paraId="702FF25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w:t>
            </w:r>
          </w:p>
        </w:tc>
      </w:tr>
      <w:tr w:rsidR="004A50C7" w:rsidRPr="004A50C7" w14:paraId="01B4860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A7A2B0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1.02.01.01.02.04.00</w:t>
            </w:r>
          </w:p>
        </w:tc>
        <w:tc>
          <w:tcPr>
            <w:tcW w:w="7980" w:type="dxa"/>
            <w:tcBorders>
              <w:top w:val="nil"/>
              <w:left w:val="nil"/>
              <w:bottom w:val="single" w:sz="4" w:space="0" w:color="auto"/>
              <w:right w:val="single" w:sz="4" w:space="0" w:color="auto"/>
            </w:tcBorders>
            <w:shd w:val="clear" w:color="auto" w:fill="auto"/>
            <w:noWrap/>
            <w:hideMark/>
          </w:tcPr>
          <w:p w14:paraId="3BD1FBC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AUTOPATROCINADOS</w:t>
            </w:r>
          </w:p>
        </w:tc>
      </w:tr>
      <w:tr w:rsidR="004A50C7" w:rsidRPr="004A50C7" w14:paraId="3C4A43E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5860BF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1.02.01.01.02.05.00</w:t>
            </w:r>
          </w:p>
        </w:tc>
        <w:tc>
          <w:tcPr>
            <w:tcW w:w="7980" w:type="dxa"/>
            <w:tcBorders>
              <w:top w:val="nil"/>
              <w:left w:val="nil"/>
              <w:bottom w:val="single" w:sz="4" w:space="0" w:color="auto"/>
              <w:right w:val="single" w:sz="4" w:space="0" w:color="auto"/>
            </w:tcBorders>
            <w:shd w:val="clear" w:color="auto" w:fill="auto"/>
            <w:noWrap/>
            <w:hideMark/>
          </w:tcPr>
          <w:p w14:paraId="0284D0C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 EM BPD</w:t>
            </w:r>
          </w:p>
        </w:tc>
      </w:tr>
      <w:tr w:rsidR="004A50C7" w:rsidRPr="004A50C7" w14:paraId="34AAD79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81C4C9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1.02.01.01.02.06.00</w:t>
            </w:r>
          </w:p>
        </w:tc>
        <w:tc>
          <w:tcPr>
            <w:tcW w:w="7980" w:type="dxa"/>
            <w:tcBorders>
              <w:top w:val="nil"/>
              <w:left w:val="nil"/>
              <w:bottom w:val="single" w:sz="4" w:space="0" w:color="auto"/>
              <w:right w:val="single" w:sz="4" w:space="0" w:color="auto"/>
            </w:tcBorders>
            <w:shd w:val="clear" w:color="auto" w:fill="auto"/>
            <w:noWrap/>
            <w:hideMark/>
          </w:tcPr>
          <w:p w14:paraId="40B32BF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EMPREGADOR(ES) DE PLANOS INSTITUÍDOS</w:t>
            </w:r>
          </w:p>
        </w:tc>
      </w:tr>
      <w:tr w:rsidR="004A50C7" w:rsidRPr="004A50C7" w14:paraId="3A5A60D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91E419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1.02.01.01.02.99.00</w:t>
            </w:r>
          </w:p>
        </w:tc>
        <w:tc>
          <w:tcPr>
            <w:tcW w:w="7980" w:type="dxa"/>
            <w:tcBorders>
              <w:top w:val="nil"/>
              <w:left w:val="nil"/>
              <w:bottom w:val="single" w:sz="4" w:space="0" w:color="auto"/>
              <w:right w:val="single" w:sz="4" w:space="0" w:color="auto"/>
            </w:tcBorders>
            <w:shd w:val="clear" w:color="auto" w:fill="auto"/>
            <w:noWrap/>
            <w:hideMark/>
          </w:tcPr>
          <w:p w14:paraId="38C6B6AA" w14:textId="1B7FA4BF"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p>
        </w:tc>
      </w:tr>
      <w:tr w:rsidR="004A50C7" w:rsidRPr="004A50C7" w14:paraId="0D05CE2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840E93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1.02.01.01.03.00.00</w:t>
            </w:r>
          </w:p>
        </w:tc>
        <w:tc>
          <w:tcPr>
            <w:tcW w:w="7980" w:type="dxa"/>
            <w:tcBorders>
              <w:top w:val="nil"/>
              <w:left w:val="nil"/>
              <w:bottom w:val="single" w:sz="4" w:space="0" w:color="auto"/>
              <w:right w:val="single" w:sz="4" w:space="0" w:color="auto"/>
            </w:tcBorders>
            <w:shd w:val="clear" w:color="auto" w:fill="auto"/>
            <w:noWrap/>
            <w:hideMark/>
          </w:tcPr>
          <w:p w14:paraId="2D400B7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SOBRE 13° SALÁRIO</w:t>
            </w:r>
          </w:p>
        </w:tc>
      </w:tr>
      <w:tr w:rsidR="004A50C7" w:rsidRPr="004A50C7" w14:paraId="19494D9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2C328F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1.02.01.01.03.01.00</w:t>
            </w:r>
          </w:p>
        </w:tc>
        <w:tc>
          <w:tcPr>
            <w:tcW w:w="7980" w:type="dxa"/>
            <w:tcBorders>
              <w:top w:val="nil"/>
              <w:left w:val="nil"/>
              <w:bottom w:val="single" w:sz="4" w:space="0" w:color="auto"/>
              <w:right w:val="single" w:sz="4" w:space="0" w:color="auto"/>
            </w:tcBorders>
            <w:shd w:val="clear" w:color="auto" w:fill="auto"/>
            <w:noWrap/>
            <w:hideMark/>
          </w:tcPr>
          <w:p w14:paraId="0406F09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PATROCINADOR(ES)</w:t>
            </w:r>
          </w:p>
        </w:tc>
      </w:tr>
      <w:tr w:rsidR="004A50C7" w:rsidRPr="004A50C7" w14:paraId="24BAB9E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C32672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1.02.01.01.03.02.00</w:t>
            </w:r>
          </w:p>
        </w:tc>
        <w:tc>
          <w:tcPr>
            <w:tcW w:w="7980" w:type="dxa"/>
            <w:tcBorders>
              <w:top w:val="nil"/>
              <w:left w:val="nil"/>
              <w:bottom w:val="single" w:sz="4" w:space="0" w:color="auto"/>
              <w:right w:val="single" w:sz="4" w:space="0" w:color="auto"/>
            </w:tcBorders>
            <w:shd w:val="clear" w:color="auto" w:fill="auto"/>
            <w:noWrap/>
            <w:hideMark/>
          </w:tcPr>
          <w:p w14:paraId="24AD3AE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INSTITUIDOR(ES)</w:t>
            </w:r>
          </w:p>
        </w:tc>
      </w:tr>
      <w:tr w:rsidR="004A50C7" w:rsidRPr="004A50C7" w14:paraId="6F4E236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A7A3C3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1.02.01.01.03.03.00</w:t>
            </w:r>
          </w:p>
        </w:tc>
        <w:tc>
          <w:tcPr>
            <w:tcW w:w="7980" w:type="dxa"/>
            <w:tcBorders>
              <w:top w:val="nil"/>
              <w:left w:val="nil"/>
              <w:bottom w:val="single" w:sz="4" w:space="0" w:color="auto"/>
              <w:right w:val="single" w:sz="4" w:space="0" w:color="auto"/>
            </w:tcBorders>
            <w:shd w:val="clear" w:color="auto" w:fill="auto"/>
            <w:noWrap/>
            <w:hideMark/>
          </w:tcPr>
          <w:p w14:paraId="2E64E26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w:t>
            </w:r>
          </w:p>
        </w:tc>
      </w:tr>
      <w:tr w:rsidR="004A50C7" w:rsidRPr="004A50C7" w14:paraId="2DB18EE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3B19AD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1.02.01.01.03.04.00</w:t>
            </w:r>
          </w:p>
        </w:tc>
        <w:tc>
          <w:tcPr>
            <w:tcW w:w="7980" w:type="dxa"/>
            <w:tcBorders>
              <w:top w:val="nil"/>
              <w:left w:val="nil"/>
              <w:bottom w:val="single" w:sz="4" w:space="0" w:color="auto"/>
              <w:right w:val="single" w:sz="4" w:space="0" w:color="auto"/>
            </w:tcBorders>
            <w:shd w:val="clear" w:color="auto" w:fill="auto"/>
            <w:noWrap/>
            <w:hideMark/>
          </w:tcPr>
          <w:p w14:paraId="6F8DCAF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AUTOPATROCINADOS</w:t>
            </w:r>
          </w:p>
        </w:tc>
      </w:tr>
      <w:tr w:rsidR="004A50C7" w:rsidRPr="004A50C7" w14:paraId="2D29589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C2F32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1.02.01.01.03.05.00</w:t>
            </w:r>
          </w:p>
        </w:tc>
        <w:tc>
          <w:tcPr>
            <w:tcW w:w="7980" w:type="dxa"/>
            <w:tcBorders>
              <w:top w:val="nil"/>
              <w:left w:val="nil"/>
              <w:bottom w:val="single" w:sz="4" w:space="0" w:color="auto"/>
              <w:right w:val="single" w:sz="4" w:space="0" w:color="auto"/>
            </w:tcBorders>
            <w:shd w:val="clear" w:color="auto" w:fill="auto"/>
            <w:noWrap/>
            <w:hideMark/>
          </w:tcPr>
          <w:p w14:paraId="44F604F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 EM BPD</w:t>
            </w:r>
          </w:p>
        </w:tc>
      </w:tr>
      <w:tr w:rsidR="004A50C7" w:rsidRPr="004A50C7" w14:paraId="4911568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39538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1.02.01.01.03.06.00</w:t>
            </w:r>
          </w:p>
        </w:tc>
        <w:tc>
          <w:tcPr>
            <w:tcW w:w="7980" w:type="dxa"/>
            <w:tcBorders>
              <w:top w:val="nil"/>
              <w:left w:val="nil"/>
              <w:bottom w:val="single" w:sz="4" w:space="0" w:color="auto"/>
              <w:right w:val="single" w:sz="4" w:space="0" w:color="auto"/>
            </w:tcBorders>
            <w:shd w:val="clear" w:color="auto" w:fill="auto"/>
            <w:noWrap/>
            <w:hideMark/>
          </w:tcPr>
          <w:p w14:paraId="0047443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EMPREGADOR(ES) DE PLANOS INSTITUÍDOS</w:t>
            </w:r>
          </w:p>
        </w:tc>
      </w:tr>
      <w:tr w:rsidR="004A50C7" w:rsidRPr="004A50C7" w14:paraId="13C3153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930B99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1.02.01.01.04.00.00</w:t>
            </w:r>
          </w:p>
        </w:tc>
        <w:tc>
          <w:tcPr>
            <w:tcW w:w="7980" w:type="dxa"/>
            <w:tcBorders>
              <w:top w:val="nil"/>
              <w:left w:val="nil"/>
              <w:bottom w:val="single" w:sz="4" w:space="0" w:color="auto"/>
              <w:right w:val="single" w:sz="4" w:space="0" w:color="auto"/>
            </w:tcBorders>
            <w:shd w:val="clear" w:color="auto" w:fill="auto"/>
            <w:noWrap/>
            <w:hideMark/>
          </w:tcPr>
          <w:p w14:paraId="1D4C50C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CONTRATADAS</w:t>
            </w:r>
          </w:p>
        </w:tc>
      </w:tr>
      <w:tr w:rsidR="004A50C7" w:rsidRPr="004A50C7" w14:paraId="17D6748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E10D62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1.02.01.01.04.01.00</w:t>
            </w:r>
          </w:p>
        </w:tc>
        <w:tc>
          <w:tcPr>
            <w:tcW w:w="7980" w:type="dxa"/>
            <w:tcBorders>
              <w:top w:val="nil"/>
              <w:left w:val="nil"/>
              <w:bottom w:val="single" w:sz="4" w:space="0" w:color="auto"/>
              <w:right w:val="single" w:sz="4" w:space="0" w:color="auto"/>
            </w:tcBorders>
            <w:shd w:val="clear" w:color="auto" w:fill="auto"/>
            <w:noWrap/>
            <w:hideMark/>
          </w:tcPr>
          <w:p w14:paraId="26F4C92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EM ATRASO CONTRATADAS</w:t>
            </w:r>
          </w:p>
        </w:tc>
      </w:tr>
      <w:tr w:rsidR="004A50C7" w:rsidRPr="004A50C7" w14:paraId="47DDAF6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940325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1.02.01.01.04.02.00</w:t>
            </w:r>
          </w:p>
        </w:tc>
        <w:tc>
          <w:tcPr>
            <w:tcW w:w="7980" w:type="dxa"/>
            <w:tcBorders>
              <w:top w:val="nil"/>
              <w:left w:val="nil"/>
              <w:bottom w:val="single" w:sz="4" w:space="0" w:color="auto"/>
              <w:right w:val="single" w:sz="4" w:space="0" w:color="auto"/>
            </w:tcBorders>
            <w:shd w:val="clear" w:color="auto" w:fill="auto"/>
            <w:noWrap/>
            <w:hideMark/>
          </w:tcPr>
          <w:p w14:paraId="4ED7CCE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 PASSADO CONTRATADO</w:t>
            </w:r>
          </w:p>
        </w:tc>
      </w:tr>
      <w:tr w:rsidR="00051045" w:rsidRPr="00051045" w14:paraId="386BCE10" w14:textId="77777777" w:rsidTr="00051045">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EA02186"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1.02.01.01.04.02.01</w:t>
            </w:r>
          </w:p>
        </w:tc>
        <w:tc>
          <w:tcPr>
            <w:tcW w:w="7980" w:type="dxa"/>
            <w:tcBorders>
              <w:top w:val="nil"/>
              <w:left w:val="nil"/>
              <w:bottom w:val="single" w:sz="4" w:space="0" w:color="auto"/>
              <w:right w:val="single" w:sz="4" w:space="0" w:color="auto"/>
            </w:tcBorders>
            <w:shd w:val="clear" w:color="auto" w:fill="auto"/>
            <w:noWrap/>
            <w:hideMark/>
          </w:tcPr>
          <w:p w14:paraId="0032D040"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INSTRUMENTOS COM CLÁUSULA FINANCEIRA</w:t>
            </w:r>
          </w:p>
        </w:tc>
      </w:tr>
      <w:tr w:rsidR="00051045" w:rsidRPr="00051045" w14:paraId="073EC623" w14:textId="77777777" w:rsidTr="00051045">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ACD191A"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1.02.01.01.04.02.02</w:t>
            </w:r>
          </w:p>
        </w:tc>
        <w:tc>
          <w:tcPr>
            <w:tcW w:w="7980" w:type="dxa"/>
            <w:tcBorders>
              <w:top w:val="nil"/>
              <w:left w:val="nil"/>
              <w:bottom w:val="single" w:sz="4" w:space="0" w:color="auto"/>
              <w:right w:val="single" w:sz="4" w:space="0" w:color="auto"/>
            </w:tcBorders>
            <w:shd w:val="clear" w:color="auto" w:fill="auto"/>
            <w:noWrap/>
            <w:hideMark/>
          </w:tcPr>
          <w:p w14:paraId="4948C1C7"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INSTRUMENTOS COM CLÁUSULA ATUARIAL</w:t>
            </w:r>
          </w:p>
        </w:tc>
      </w:tr>
      <w:tr w:rsidR="00051045" w:rsidRPr="00051045" w14:paraId="62A33127" w14:textId="77777777" w:rsidTr="00051045">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E43F433"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1.02.01.01.04.02.03</w:t>
            </w:r>
          </w:p>
        </w:tc>
        <w:tc>
          <w:tcPr>
            <w:tcW w:w="7980" w:type="dxa"/>
            <w:tcBorders>
              <w:top w:val="nil"/>
              <w:left w:val="nil"/>
              <w:bottom w:val="single" w:sz="4" w:space="0" w:color="auto"/>
              <w:right w:val="single" w:sz="4" w:space="0" w:color="auto"/>
            </w:tcBorders>
            <w:shd w:val="clear" w:color="auto" w:fill="auto"/>
            <w:noWrap/>
            <w:hideMark/>
          </w:tcPr>
          <w:p w14:paraId="5FFC06F1"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INSTRUMENTOS COM CLÁUSULAS FINANCEIRA E ATUARIAL</w:t>
            </w:r>
          </w:p>
        </w:tc>
      </w:tr>
      <w:tr w:rsidR="00051045" w:rsidRPr="00051045" w14:paraId="3FCC466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A18AB3"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1.02.01.01.04.03.00</w:t>
            </w:r>
          </w:p>
        </w:tc>
        <w:tc>
          <w:tcPr>
            <w:tcW w:w="7980" w:type="dxa"/>
            <w:tcBorders>
              <w:top w:val="nil"/>
              <w:left w:val="nil"/>
              <w:bottom w:val="single" w:sz="4" w:space="0" w:color="auto"/>
              <w:right w:val="single" w:sz="4" w:space="0" w:color="auto"/>
            </w:tcBorders>
            <w:shd w:val="clear" w:color="auto" w:fill="auto"/>
            <w:noWrap/>
            <w:hideMark/>
          </w:tcPr>
          <w:p w14:paraId="3552AD39"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DÉFICIT TÉCNICO CONTRATADO</w:t>
            </w:r>
          </w:p>
        </w:tc>
      </w:tr>
      <w:tr w:rsidR="00051045" w:rsidRPr="00051045" w14:paraId="74D0C742" w14:textId="77777777" w:rsidTr="00051045">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AB52646"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1.02.01.01.04.03.01</w:t>
            </w:r>
          </w:p>
        </w:tc>
        <w:tc>
          <w:tcPr>
            <w:tcW w:w="7980" w:type="dxa"/>
            <w:tcBorders>
              <w:top w:val="nil"/>
              <w:left w:val="nil"/>
              <w:bottom w:val="single" w:sz="4" w:space="0" w:color="auto"/>
              <w:right w:val="single" w:sz="4" w:space="0" w:color="auto"/>
            </w:tcBorders>
            <w:shd w:val="clear" w:color="auto" w:fill="auto"/>
            <w:noWrap/>
            <w:hideMark/>
          </w:tcPr>
          <w:p w14:paraId="328A0AE5"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INSTRUMENTOS COM CLÁUSULA FINANCEIRA</w:t>
            </w:r>
          </w:p>
        </w:tc>
      </w:tr>
      <w:tr w:rsidR="00051045" w:rsidRPr="00051045" w14:paraId="1E163D04" w14:textId="77777777" w:rsidTr="00051045">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879278A"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1.02.01.01.04.03.02</w:t>
            </w:r>
          </w:p>
        </w:tc>
        <w:tc>
          <w:tcPr>
            <w:tcW w:w="7980" w:type="dxa"/>
            <w:tcBorders>
              <w:top w:val="nil"/>
              <w:left w:val="nil"/>
              <w:bottom w:val="single" w:sz="4" w:space="0" w:color="auto"/>
              <w:right w:val="single" w:sz="4" w:space="0" w:color="auto"/>
            </w:tcBorders>
            <w:shd w:val="clear" w:color="auto" w:fill="auto"/>
            <w:noWrap/>
            <w:hideMark/>
          </w:tcPr>
          <w:p w14:paraId="2AEE96A7"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INSTRUMENTOS COM CLÁUSULA ATUARIAL</w:t>
            </w:r>
          </w:p>
        </w:tc>
      </w:tr>
      <w:tr w:rsidR="00051045" w:rsidRPr="00051045" w14:paraId="21589981" w14:textId="77777777" w:rsidTr="00051045">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62F8CB5"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1.02.01.01.04.03.03</w:t>
            </w:r>
          </w:p>
        </w:tc>
        <w:tc>
          <w:tcPr>
            <w:tcW w:w="7980" w:type="dxa"/>
            <w:tcBorders>
              <w:top w:val="nil"/>
              <w:left w:val="nil"/>
              <w:bottom w:val="single" w:sz="4" w:space="0" w:color="auto"/>
              <w:right w:val="single" w:sz="4" w:space="0" w:color="auto"/>
            </w:tcBorders>
            <w:shd w:val="clear" w:color="auto" w:fill="auto"/>
            <w:noWrap/>
            <w:hideMark/>
          </w:tcPr>
          <w:p w14:paraId="7935D5D1"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INSTRUMENTOS COM CLÁUSULAS FINANCEIRA E ATUARIAL</w:t>
            </w:r>
          </w:p>
        </w:tc>
      </w:tr>
      <w:tr w:rsidR="00051045" w:rsidRPr="00051045" w14:paraId="7F60C7C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F05B6F7"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1.02.01.01.04.98.00</w:t>
            </w:r>
          </w:p>
        </w:tc>
        <w:tc>
          <w:tcPr>
            <w:tcW w:w="7980" w:type="dxa"/>
            <w:tcBorders>
              <w:top w:val="nil"/>
              <w:left w:val="nil"/>
              <w:bottom w:val="single" w:sz="4" w:space="0" w:color="auto"/>
              <w:right w:val="single" w:sz="4" w:space="0" w:color="auto"/>
            </w:tcBorders>
            <w:shd w:val="clear" w:color="auto" w:fill="auto"/>
            <w:noWrap/>
            <w:hideMark/>
          </w:tcPr>
          <w:p w14:paraId="7948F80B"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OUTRAS CONTRATAÇÕES</w:t>
            </w:r>
          </w:p>
        </w:tc>
      </w:tr>
      <w:tr w:rsidR="00051045" w:rsidRPr="00051045" w14:paraId="24232E50" w14:textId="77777777" w:rsidTr="00051045">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EDD6BB9"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1.02.01.01.04.98.01</w:t>
            </w:r>
          </w:p>
        </w:tc>
        <w:tc>
          <w:tcPr>
            <w:tcW w:w="7980" w:type="dxa"/>
            <w:tcBorders>
              <w:top w:val="nil"/>
              <w:left w:val="nil"/>
              <w:bottom w:val="single" w:sz="4" w:space="0" w:color="auto"/>
              <w:right w:val="single" w:sz="4" w:space="0" w:color="auto"/>
            </w:tcBorders>
            <w:shd w:val="clear" w:color="auto" w:fill="auto"/>
            <w:noWrap/>
            <w:hideMark/>
          </w:tcPr>
          <w:p w14:paraId="4F7A5BDE"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INSTRUMENTOS COM CLÁUSULA FINANCEIRA</w:t>
            </w:r>
          </w:p>
        </w:tc>
      </w:tr>
      <w:tr w:rsidR="00051045" w:rsidRPr="00051045" w14:paraId="04B53947" w14:textId="77777777" w:rsidTr="00051045">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B484A8"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1.02.01.01.04.98.02</w:t>
            </w:r>
          </w:p>
        </w:tc>
        <w:tc>
          <w:tcPr>
            <w:tcW w:w="7980" w:type="dxa"/>
            <w:tcBorders>
              <w:top w:val="nil"/>
              <w:left w:val="nil"/>
              <w:bottom w:val="single" w:sz="4" w:space="0" w:color="auto"/>
              <w:right w:val="single" w:sz="4" w:space="0" w:color="auto"/>
            </w:tcBorders>
            <w:shd w:val="clear" w:color="auto" w:fill="auto"/>
            <w:noWrap/>
            <w:hideMark/>
          </w:tcPr>
          <w:p w14:paraId="4C5219D1"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INSTRUMENTOS COM CLÁUSULA ATUARIAL</w:t>
            </w:r>
          </w:p>
        </w:tc>
      </w:tr>
      <w:tr w:rsidR="00051045" w:rsidRPr="00051045" w14:paraId="500D4B27" w14:textId="77777777" w:rsidTr="00051045">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762FDCF"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1.02.01.01.04.98.03</w:t>
            </w:r>
          </w:p>
        </w:tc>
        <w:tc>
          <w:tcPr>
            <w:tcW w:w="7980" w:type="dxa"/>
            <w:tcBorders>
              <w:top w:val="nil"/>
              <w:left w:val="nil"/>
              <w:bottom w:val="single" w:sz="4" w:space="0" w:color="auto"/>
              <w:right w:val="single" w:sz="4" w:space="0" w:color="auto"/>
            </w:tcBorders>
            <w:shd w:val="clear" w:color="auto" w:fill="auto"/>
            <w:noWrap/>
            <w:hideMark/>
          </w:tcPr>
          <w:p w14:paraId="6BAFBDB2" w14:textId="77777777" w:rsidR="004A50C7" w:rsidRPr="00051045" w:rsidRDefault="004A50C7" w:rsidP="004A50C7">
            <w:pPr>
              <w:spacing w:after="0" w:line="240" w:lineRule="auto"/>
              <w:rPr>
                <w:rFonts w:eastAsia="Times New Roman" w:cstheme="minorHAnsi"/>
                <w:sz w:val="24"/>
                <w:szCs w:val="24"/>
                <w:lang w:eastAsia="pt-BR"/>
              </w:rPr>
            </w:pPr>
            <w:r w:rsidRPr="00051045">
              <w:rPr>
                <w:rFonts w:eastAsia="Times New Roman" w:cstheme="minorHAnsi"/>
                <w:sz w:val="24"/>
                <w:szCs w:val="24"/>
                <w:lang w:eastAsia="pt-BR"/>
              </w:rPr>
              <w:t>INSTRUMENTOS COM CLÁUSULAS FINANCEIRA E ATUARIAL</w:t>
            </w:r>
          </w:p>
        </w:tc>
      </w:tr>
      <w:tr w:rsidR="004A50C7" w:rsidRPr="004A50C7" w14:paraId="27DE8BF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08E9D1" w14:textId="77777777" w:rsidR="004A50C7" w:rsidRPr="00051045" w:rsidRDefault="004A50C7" w:rsidP="004A50C7">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1.02.01.01.04.99.00</w:t>
            </w:r>
          </w:p>
        </w:tc>
        <w:tc>
          <w:tcPr>
            <w:tcW w:w="7980" w:type="dxa"/>
            <w:tcBorders>
              <w:top w:val="nil"/>
              <w:left w:val="nil"/>
              <w:bottom w:val="single" w:sz="4" w:space="0" w:color="auto"/>
              <w:right w:val="single" w:sz="4" w:space="0" w:color="auto"/>
            </w:tcBorders>
            <w:shd w:val="clear" w:color="auto" w:fill="auto"/>
            <w:noWrap/>
            <w:hideMark/>
          </w:tcPr>
          <w:p w14:paraId="55FEB7D0" w14:textId="0ADFFF11" w:rsidR="004A50C7" w:rsidRPr="00467F66" w:rsidRDefault="004A50C7" w:rsidP="004A50C7">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p>
        </w:tc>
      </w:tr>
      <w:tr w:rsidR="004A50C7" w:rsidRPr="004A50C7" w14:paraId="16A374D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FAB6D2D" w14:textId="77777777" w:rsidR="004A50C7" w:rsidRPr="00467F66" w:rsidRDefault="004A50C7" w:rsidP="004A50C7">
            <w:pPr>
              <w:spacing w:after="0" w:line="240" w:lineRule="auto"/>
              <w:rPr>
                <w:rFonts w:eastAsia="Times New Roman" w:cstheme="minorHAnsi"/>
                <w:color w:val="000000"/>
                <w:sz w:val="24"/>
                <w:szCs w:val="24"/>
                <w:lang w:eastAsia="pt-BR"/>
              </w:rPr>
            </w:pPr>
            <w:r w:rsidRPr="00467F66">
              <w:rPr>
                <w:rFonts w:eastAsia="Times New Roman" w:cstheme="minorHAnsi"/>
                <w:color w:val="000000"/>
                <w:sz w:val="24"/>
                <w:szCs w:val="24"/>
                <w:lang w:eastAsia="pt-BR"/>
              </w:rPr>
              <w:t>1.02.01.01.99.00.00</w:t>
            </w:r>
          </w:p>
        </w:tc>
        <w:tc>
          <w:tcPr>
            <w:tcW w:w="7980" w:type="dxa"/>
            <w:tcBorders>
              <w:top w:val="nil"/>
              <w:left w:val="nil"/>
              <w:bottom w:val="single" w:sz="4" w:space="0" w:color="auto"/>
              <w:right w:val="single" w:sz="4" w:space="0" w:color="auto"/>
            </w:tcBorders>
            <w:shd w:val="clear" w:color="auto" w:fill="auto"/>
            <w:noWrap/>
            <w:hideMark/>
          </w:tcPr>
          <w:p w14:paraId="0E881BE9" w14:textId="77777777" w:rsidR="004A50C7" w:rsidRPr="00467F66" w:rsidRDefault="004A50C7" w:rsidP="004A50C7">
            <w:pPr>
              <w:spacing w:after="0" w:line="240" w:lineRule="auto"/>
              <w:rPr>
                <w:rFonts w:eastAsia="Times New Roman" w:cstheme="minorHAnsi"/>
                <w:color w:val="000000"/>
                <w:sz w:val="24"/>
                <w:szCs w:val="24"/>
                <w:lang w:eastAsia="pt-BR"/>
              </w:rPr>
            </w:pPr>
            <w:r w:rsidRPr="00467F66">
              <w:rPr>
                <w:rFonts w:eastAsia="Times New Roman" w:cstheme="minorHAnsi"/>
                <w:color w:val="000000"/>
                <w:sz w:val="24"/>
                <w:szCs w:val="24"/>
                <w:lang w:eastAsia="pt-BR"/>
              </w:rPr>
              <w:t>OUTROS RECURSOS A RECEBER - PREVIDENCIAL</w:t>
            </w:r>
          </w:p>
        </w:tc>
      </w:tr>
      <w:tr w:rsidR="004A50C7" w:rsidRPr="004A50C7" w14:paraId="2CDFDA1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7C6229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1.02.01.01.99.01.00</w:t>
            </w:r>
          </w:p>
        </w:tc>
        <w:tc>
          <w:tcPr>
            <w:tcW w:w="7980" w:type="dxa"/>
            <w:tcBorders>
              <w:top w:val="nil"/>
              <w:left w:val="nil"/>
              <w:bottom w:val="single" w:sz="4" w:space="0" w:color="auto"/>
              <w:right w:val="single" w:sz="4" w:space="0" w:color="auto"/>
            </w:tcBorders>
            <w:shd w:val="clear" w:color="auto" w:fill="auto"/>
            <w:noWrap/>
            <w:hideMark/>
          </w:tcPr>
          <w:p w14:paraId="272AB7F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RECURSOS A RECEBER</w:t>
            </w:r>
          </w:p>
        </w:tc>
      </w:tr>
      <w:tr w:rsidR="004A50C7" w:rsidRPr="004A50C7" w14:paraId="14E6302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2BE850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1.02.01.01.99.99.00</w:t>
            </w:r>
          </w:p>
        </w:tc>
        <w:tc>
          <w:tcPr>
            <w:tcW w:w="7980" w:type="dxa"/>
            <w:tcBorders>
              <w:top w:val="nil"/>
              <w:left w:val="nil"/>
              <w:bottom w:val="single" w:sz="4" w:space="0" w:color="auto"/>
              <w:right w:val="single" w:sz="4" w:space="0" w:color="auto"/>
            </w:tcBorders>
            <w:shd w:val="clear" w:color="auto" w:fill="auto"/>
            <w:noWrap/>
            <w:hideMark/>
          </w:tcPr>
          <w:p w14:paraId="0201AA12" w14:textId="4E48F42F"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p>
        </w:tc>
      </w:tr>
      <w:tr w:rsidR="004A50C7" w:rsidRPr="004A50C7" w14:paraId="242BC21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DD3450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1.02.01.02.00.00.00</w:t>
            </w:r>
          </w:p>
        </w:tc>
        <w:tc>
          <w:tcPr>
            <w:tcW w:w="7980" w:type="dxa"/>
            <w:tcBorders>
              <w:top w:val="nil"/>
              <w:left w:val="nil"/>
              <w:bottom w:val="single" w:sz="4" w:space="0" w:color="auto"/>
              <w:right w:val="single" w:sz="4" w:space="0" w:color="auto"/>
            </w:tcBorders>
            <w:shd w:val="clear" w:color="auto" w:fill="auto"/>
            <w:noWrap/>
            <w:hideMark/>
          </w:tcPr>
          <w:p w14:paraId="0D0C191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ADIANTAMENTOS</w:t>
            </w:r>
          </w:p>
        </w:tc>
      </w:tr>
      <w:tr w:rsidR="004A50C7" w:rsidRPr="004A50C7" w14:paraId="0B9C47C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DC1459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1.02.01.03.00.00.00</w:t>
            </w:r>
          </w:p>
        </w:tc>
        <w:tc>
          <w:tcPr>
            <w:tcW w:w="7980" w:type="dxa"/>
            <w:tcBorders>
              <w:top w:val="nil"/>
              <w:left w:val="nil"/>
              <w:bottom w:val="single" w:sz="4" w:space="0" w:color="auto"/>
              <w:right w:val="single" w:sz="4" w:space="0" w:color="auto"/>
            </w:tcBorders>
            <w:shd w:val="clear" w:color="auto" w:fill="auto"/>
            <w:noWrap/>
            <w:hideMark/>
          </w:tcPr>
          <w:p w14:paraId="3A989BC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RESULTADOS A REALIZAR</w:t>
            </w:r>
          </w:p>
        </w:tc>
      </w:tr>
      <w:tr w:rsidR="004A50C7" w:rsidRPr="004A50C7" w14:paraId="71D0ADD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5798EA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1.02.01.04.00.00.00</w:t>
            </w:r>
          </w:p>
        </w:tc>
        <w:tc>
          <w:tcPr>
            <w:tcW w:w="7980" w:type="dxa"/>
            <w:tcBorders>
              <w:top w:val="nil"/>
              <w:left w:val="nil"/>
              <w:bottom w:val="single" w:sz="4" w:space="0" w:color="auto"/>
              <w:right w:val="single" w:sz="4" w:space="0" w:color="auto"/>
            </w:tcBorders>
            <w:shd w:val="clear" w:color="auto" w:fill="auto"/>
            <w:noWrap/>
            <w:hideMark/>
          </w:tcPr>
          <w:p w14:paraId="2361965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CUSTEIO ADMINISTRATIVO ANTECIPADO</w:t>
            </w:r>
          </w:p>
        </w:tc>
      </w:tr>
      <w:tr w:rsidR="004A50C7" w:rsidRPr="004A50C7" w14:paraId="6AD31CB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DA9FA1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1.02.01.05.00.00.00</w:t>
            </w:r>
          </w:p>
        </w:tc>
        <w:tc>
          <w:tcPr>
            <w:tcW w:w="7980" w:type="dxa"/>
            <w:tcBorders>
              <w:top w:val="nil"/>
              <w:left w:val="nil"/>
              <w:bottom w:val="single" w:sz="4" w:space="0" w:color="auto"/>
              <w:right w:val="single" w:sz="4" w:space="0" w:color="auto"/>
            </w:tcBorders>
            <w:shd w:val="clear" w:color="auto" w:fill="auto"/>
            <w:noWrap/>
            <w:hideMark/>
          </w:tcPr>
          <w:p w14:paraId="2CEBBD8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DEPÓSITOS JUDICIAIS / RECURSAIS</w:t>
            </w:r>
          </w:p>
        </w:tc>
      </w:tr>
      <w:tr w:rsidR="004A50C7" w:rsidRPr="004A50C7" w14:paraId="794E21B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002750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1.02.01.06.00.00.00</w:t>
            </w:r>
          </w:p>
        </w:tc>
        <w:tc>
          <w:tcPr>
            <w:tcW w:w="7980" w:type="dxa"/>
            <w:tcBorders>
              <w:top w:val="nil"/>
              <w:left w:val="nil"/>
              <w:bottom w:val="single" w:sz="4" w:space="0" w:color="auto"/>
              <w:right w:val="single" w:sz="4" w:space="0" w:color="auto"/>
            </w:tcBorders>
            <w:shd w:val="clear" w:color="auto" w:fill="auto"/>
            <w:noWrap/>
            <w:hideMark/>
          </w:tcPr>
          <w:p w14:paraId="395126E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RECURSOS A RECEBER - PRECATÓRIOS</w:t>
            </w:r>
          </w:p>
        </w:tc>
      </w:tr>
      <w:tr w:rsidR="004A50C7" w:rsidRPr="004A50C7" w14:paraId="3FBA56B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570535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1.02.01.99.00.00.00</w:t>
            </w:r>
          </w:p>
        </w:tc>
        <w:tc>
          <w:tcPr>
            <w:tcW w:w="7980" w:type="dxa"/>
            <w:tcBorders>
              <w:top w:val="nil"/>
              <w:left w:val="nil"/>
              <w:bottom w:val="single" w:sz="4" w:space="0" w:color="auto"/>
              <w:right w:val="single" w:sz="4" w:space="0" w:color="auto"/>
            </w:tcBorders>
            <w:shd w:val="clear" w:color="auto" w:fill="auto"/>
            <w:noWrap/>
            <w:hideMark/>
          </w:tcPr>
          <w:p w14:paraId="013A96D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REALIZÁVEIS - PREVIDENCIAL</w:t>
            </w:r>
          </w:p>
        </w:tc>
      </w:tr>
      <w:tr w:rsidR="004A50C7" w:rsidRPr="004A50C7" w14:paraId="394B117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A9E117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1.02.01.99.01.00.00</w:t>
            </w:r>
          </w:p>
        </w:tc>
        <w:tc>
          <w:tcPr>
            <w:tcW w:w="7980" w:type="dxa"/>
            <w:tcBorders>
              <w:top w:val="nil"/>
              <w:left w:val="nil"/>
              <w:bottom w:val="single" w:sz="4" w:space="0" w:color="auto"/>
              <w:right w:val="single" w:sz="4" w:space="0" w:color="auto"/>
            </w:tcBorders>
            <w:shd w:val="clear" w:color="auto" w:fill="auto"/>
            <w:noWrap/>
            <w:hideMark/>
          </w:tcPr>
          <w:p w14:paraId="4D11A74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REALIZÁVEIS</w:t>
            </w:r>
          </w:p>
        </w:tc>
      </w:tr>
      <w:tr w:rsidR="004A50C7" w:rsidRPr="004A50C7" w14:paraId="46CCC81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EA687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1.02.01.99.99.00.00</w:t>
            </w:r>
          </w:p>
        </w:tc>
        <w:tc>
          <w:tcPr>
            <w:tcW w:w="7980" w:type="dxa"/>
            <w:tcBorders>
              <w:top w:val="nil"/>
              <w:left w:val="nil"/>
              <w:bottom w:val="single" w:sz="4" w:space="0" w:color="auto"/>
              <w:right w:val="single" w:sz="4" w:space="0" w:color="auto"/>
            </w:tcBorders>
            <w:shd w:val="clear" w:color="auto" w:fill="auto"/>
            <w:noWrap/>
            <w:hideMark/>
          </w:tcPr>
          <w:p w14:paraId="2EB73DDB" w14:textId="5FCC9413"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p>
        </w:tc>
      </w:tr>
      <w:tr w:rsidR="004A50C7" w:rsidRPr="004A50C7" w14:paraId="794BB05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925B3F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1.02.02.00.00.00.00</w:t>
            </w:r>
          </w:p>
        </w:tc>
        <w:tc>
          <w:tcPr>
            <w:tcW w:w="7980" w:type="dxa"/>
            <w:tcBorders>
              <w:top w:val="nil"/>
              <w:left w:val="nil"/>
              <w:bottom w:val="single" w:sz="4" w:space="0" w:color="auto"/>
              <w:right w:val="single" w:sz="4" w:space="0" w:color="auto"/>
            </w:tcBorders>
            <w:shd w:val="clear" w:color="auto" w:fill="auto"/>
            <w:noWrap/>
            <w:hideMark/>
          </w:tcPr>
          <w:p w14:paraId="7674C8E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ADMINISTRATIVA</w:t>
            </w:r>
          </w:p>
        </w:tc>
      </w:tr>
      <w:tr w:rsidR="004A50C7" w:rsidRPr="004A50C7" w14:paraId="4A1C6CB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7B8C77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1.02.02.01.00.00.00</w:t>
            </w:r>
          </w:p>
        </w:tc>
        <w:tc>
          <w:tcPr>
            <w:tcW w:w="7980" w:type="dxa"/>
            <w:tcBorders>
              <w:top w:val="nil"/>
              <w:left w:val="nil"/>
              <w:bottom w:val="single" w:sz="4" w:space="0" w:color="auto"/>
              <w:right w:val="single" w:sz="4" w:space="0" w:color="auto"/>
            </w:tcBorders>
            <w:shd w:val="clear" w:color="auto" w:fill="auto"/>
            <w:noWrap/>
            <w:hideMark/>
          </w:tcPr>
          <w:p w14:paraId="36C8A2D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CONTAS A RECEBER</w:t>
            </w:r>
          </w:p>
        </w:tc>
      </w:tr>
      <w:tr w:rsidR="004A50C7" w:rsidRPr="004A50C7" w14:paraId="0EF273E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84B64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1.02.02.01.01.00.00</w:t>
            </w:r>
          </w:p>
        </w:tc>
        <w:tc>
          <w:tcPr>
            <w:tcW w:w="7980" w:type="dxa"/>
            <w:tcBorders>
              <w:top w:val="nil"/>
              <w:left w:val="nil"/>
              <w:bottom w:val="single" w:sz="4" w:space="0" w:color="auto"/>
              <w:right w:val="single" w:sz="4" w:space="0" w:color="auto"/>
            </w:tcBorders>
            <w:shd w:val="clear" w:color="auto" w:fill="auto"/>
            <w:noWrap/>
            <w:hideMark/>
          </w:tcPr>
          <w:p w14:paraId="615181E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PARA CUSTEIO DO MÊS</w:t>
            </w:r>
          </w:p>
        </w:tc>
      </w:tr>
      <w:tr w:rsidR="004A50C7" w:rsidRPr="004A50C7" w14:paraId="7D51FC6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54789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1.02.02.01.01.01.00</w:t>
            </w:r>
          </w:p>
        </w:tc>
        <w:tc>
          <w:tcPr>
            <w:tcW w:w="7980" w:type="dxa"/>
            <w:tcBorders>
              <w:top w:val="nil"/>
              <w:left w:val="nil"/>
              <w:bottom w:val="single" w:sz="4" w:space="0" w:color="auto"/>
              <w:right w:val="single" w:sz="4" w:space="0" w:color="auto"/>
            </w:tcBorders>
            <w:shd w:val="clear" w:color="auto" w:fill="auto"/>
            <w:noWrap/>
            <w:hideMark/>
          </w:tcPr>
          <w:p w14:paraId="71A2603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PATROCINADOR(ES)</w:t>
            </w:r>
          </w:p>
        </w:tc>
      </w:tr>
      <w:tr w:rsidR="004A50C7" w:rsidRPr="004A50C7" w14:paraId="35AB1EF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D4C5D1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1.02.02.01.01.02.00</w:t>
            </w:r>
          </w:p>
        </w:tc>
        <w:tc>
          <w:tcPr>
            <w:tcW w:w="7980" w:type="dxa"/>
            <w:tcBorders>
              <w:top w:val="nil"/>
              <w:left w:val="nil"/>
              <w:bottom w:val="single" w:sz="4" w:space="0" w:color="auto"/>
              <w:right w:val="single" w:sz="4" w:space="0" w:color="auto"/>
            </w:tcBorders>
            <w:shd w:val="clear" w:color="auto" w:fill="auto"/>
            <w:noWrap/>
            <w:hideMark/>
          </w:tcPr>
          <w:p w14:paraId="059B662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INSTITUIDOR(ES)</w:t>
            </w:r>
          </w:p>
        </w:tc>
      </w:tr>
      <w:tr w:rsidR="004A50C7" w:rsidRPr="004A50C7" w14:paraId="74DB7C8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0CEDA8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1.02.02.01.01.03.00</w:t>
            </w:r>
          </w:p>
        </w:tc>
        <w:tc>
          <w:tcPr>
            <w:tcW w:w="7980" w:type="dxa"/>
            <w:tcBorders>
              <w:top w:val="nil"/>
              <w:left w:val="nil"/>
              <w:bottom w:val="single" w:sz="4" w:space="0" w:color="auto"/>
              <w:right w:val="single" w:sz="4" w:space="0" w:color="auto"/>
            </w:tcBorders>
            <w:shd w:val="clear" w:color="auto" w:fill="auto"/>
            <w:noWrap/>
            <w:hideMark/>
          </w:tcPr>
          <w:p w14:paraId="1AA2DBE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w:t>
            </w:r>
          </w:p>
        </w:tc>
      </w:tr>
      <w:tr w:rsidR="004A50C7" w:rsidRPr="004A50C7" w14:paraId="45785A4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345D25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1.02.02.01.01.04.00</w:t>
            </w:r>
          </w:p>
        </w:tc>
        <w:tc>
          <w:tcPr>
            <w:tcW w:w="7980" w:type="dxa"/>
            <w:tcBorders>
              <w:top w:val="nil"/>
              <w:left w:val="nil"/>
              <w:bottom w:val="single" w:sz="4" w:space="0" w:color="auto"/>
              <w:right w:val="single" w:sz="4" w:space="0" w:color="auto"/>
            </w:tcBorders>
            <w:shd w:val="clear" w:color="auto" w:fill="auto"/>
            <w:noWrap/>
            <w:hideMark/>
          </w:tcPr>
          <w:p w14:paraId="48A38D8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AUTOPATROCINADOS</w:t>
            </w:r>
          </w:p>
        </w:tc>
      </w:tr>
      <w:tr w:rsidR="004A50C7" w:rsidRPr="004A50C7" w14:paraId="5D8BCDD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52CAD3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1.02.02.01.01.05.00</w:t>
            </w:r>
          </w:p>
        </w:tc>
        <w:tc>
          <w:tcPr>
            <w:tcW w:w="7980" w:type="dxa"/>
            <w:tcBorders>
              <w:top w:val="nil"/>
              <w:left w:val="nil"/>
              <w:bottom w:val="single" w:sz="4" w:space="0" w:color="auto"/>
              <w:right w:val="single" w:sz="4" w:space="0" w:color="auto"/>
            </w:tcBorders>
            <w:shd w:val="clear" w:color="auto" w:fill="auto"/>
            <w:noWrap/>
            <w:hideMark/>
          </w:tcPr>
          <w:p w14:paraId="0DFDD2C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 EM BPD</w:t>
            </w:r>
          </w:p>
        </w:tc>
      </w:tr>
      <w:tr w:rsidR="004A50C7" w:rsidRPr="004A50C7" w14:paraId="09D90D2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763CD9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1.02.02.01.01.06.00</w:t>
            </w:r>
          </w:p>
        </w:tc>
        <w:tc>
          <w:tcPr>
            <w:tcW w:w="7980" w:type="dxa"/>
            <w:tcBorders>
              <w:top w:val="nil"/>
              <w:left w:val="nil"/>
              <w:bottom w:val="single" w:sz="4" w:space="0" w:color="auto"/>
              <w:right w:val="single" w:sz="4" w:space="0" w:color="auto"/>
            </w:tcBorders>
            <w:shd w:val="clear" w:color="auto" w:fill="auto"/>
            <w:noWrap/>
            <w:hideMark/>
          </w:tcPr>
          <w:p w14:paraId="2AD35E6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EMPREGADOR(ES) DE PLANOS INSTITUÍDOS</w:t>
            </w:r>
          </w:p>
        </w:tc>
      </w:tr>
      <w:tr w:rsidR="004A50C7" w:rsidRPr="004A50C7" w14:paraId="5487DE7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6DB51E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1.02.02.01.02.00.00</w:t>
            </w:r>
          </w:p>
        </w:tc>
        <w:tc>
          <w:tcPr>
            <w:tcW w:w="7980" w:type="dxa"/>
            <w:tcBorders>
              <w:top w:val="nil"/>
              <w:left w:val="nil"/>
              <w:bottom w:val="single" w:sz="4" w:space="0" w:color="auto"/>
              <w:right w:val="single" w:sz="4" w:space="0" w:color="auto"/>
            </w:tcBorders>
            <w:shd w:val="clear" w:color="auto" w:fill="auto"/>
            <w:noWrap/>
            <w:hideMark/>
          </w:tcPr>
          <w:p w14:paraId="06E32ED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PARA CUSTEIO EM ATRASO</w:t>
            </w:r>
          </w:p>
        </w:tc>
      </w:tr>
      <w:tr w:rsidR="004A50C7" w:rsidRPr="004A50C7" w14:paraId="58A3FB9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B6E739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1.02.02.01.02.01.00</w:t>
            </w:r>
          </w:p>
        </w:tc>
        <w:tc>
          <w:tcPr>
            <w:tcW w:w="7980" w:type="dxa"/>
            <w:tcBorders>
              <w:top w:val="nil"/>
              <w:left w:val="nil"/>
              <w:bottom w:val="single" w:sz="4" w:space="0" w:color="auto"/>
              <w:right w:val="single" w:sz="4" w:space="0" w:color="auto"/>
            </w:tcBorders>
            <w:shd w:val="clear" w:color="auto" w:fill="auto"/>
            <w:noWrap/>
            <w:hideMark/>
          </w:tcPr>
          <w:p w14:paraId="5754509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PATROCINADOR(ES)</w:t>
            </w:r>
          </w:p>
        </w:tc>
      </w:tr>
      <w:tr w:rsidR="004A50C7" w:rsidRPr="004A50C7" w14:paraId="2B169DC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5F7575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1.02.02.01.02.02.00</w:t>
            </w:r>
          </w:p>
        </w:tc>
        <w:tc>
          <w:tcPr>
            <w:tcW w:w="7980" w:type="dxa"/>
            <w:tcBorders>
              <w:top w:val="nil"/>
              <w:left w:val="nil"/>
              <w:bottom w:val="single" w:sz="4" w:space="0" w:color="auto"/>
              <w:right w:val="single" w:sz="4" w:space="0" w:color="auto"/>
            </w:tcBorders>
            <w:shd w:val="clear" w:color="auto" w:fill="auto"/>
            <w:noWrap/>
            <w:hideMark/>
          </w:tcPr>
          <w:p w14:paraId="1CDED17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INSTITUIDOR(ES)</w:t>
            </w:r>
          </w:p>
        </w:tc>
      </w:tr>
      <w:tr w:rsidR="004A50C7" w:rsidRPr="004A50C7" w14:paraId="1E3D8C9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DB04D3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1.02.02.01.02.03.00</w:t>
            </w:r>
          </w:p>
        </w:tc>
        <w:tc>
          <w:tcPr>
            <w:tcW w:w="7980" w:type="dxa"/>
            <w:tcBorders>
              <w:top w:val="nil"/>
              <w:left w:val="nil"/>
              <w:bottom w:val="single" w:sz="4" w:space="0" w:color="auto"/>
              <w:right w:val="single" w:sz="4" w:space="0" w:color="auto"/>
            </w:tcBorders>
            <w:shd w:val="clear" w:color="auto" w:fill="auto"/>
            <w:noWrap/>
            <w:hideMark/>
          </w:tcPr>
          <w:p w14:paraId="0F8FE47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w:t>
            </w:r>
          </w:p>
        </w:tc>
      </w:tr>
      <w:tr w:rsidR="004A50C7" w:rsidRPr="004A50C7" w14:paraId="3C0E298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A4850E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1.02.02.01.02.04.00</w:t>
            </w:r>
          </w:p>
        </w:tc>
        <w:tc>
          <w:tcPr>
            <w:tcW w:w="7980" w:type="dxa"/>
            <w:tcBorders>
              <w:top w:val="nil"/>
              <w:left w:val="nil"/>
              <w:bottom w:val="single" w:sz="4" w:space="0" w:color="auto"/>
              <w:right w:val="single" w:sz="4" w:space="0" w:color="auto"/>
            </w:tcBorders>
            <w:shd w:val="clear" w:color="auto" w:fill="auto"/>
            <w:noWrap/>
            <w:hideMark/>
          </w:tcPr>
          <w:p w14:paraId="0353AC8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AUTOPATROCINADOS</w:t>
            </w:r>
          </w:p>
        </w:tc>
      </w:tr>
      <w:tr w:rsidR="004A50C7" w:rsidRPr="004A50C7" w14:paraId="254B10B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5D121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1.02.02.01.02.05.00</w:t>
            </w:r>
          </w:p>
        </w:tc>
        <w:tc>
          <w:tcPr>
            <w:tcW w:w="7980" w:type="dxa"/>
            <w:tcBorders>
              <w:top w:val="nil"/>
              <w:left w:val="nil"/>
              <w:bottom w:val="single" w:sz="4" w:space="0" w:color="auto"/>
              <w:right w:val="single" w:sz="4" w:space="0" w:color="auto"/>
            </w:tcBorders>
            <w:shd w:val="clear" w:color="auto" w:fill="auto"/>
            <w:noWrap/>
            <w:hideMark/>
          </w:tcPr>
          <w:p w14:paraId="3B8CD81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 EM BPD</w:t>
            </w:r>
          </w:p>
        </w:tc>
      </w:tr>
      <w:tr w:rsidR="004A50C7" w:rsidRPr="004A50C7" w14:paraId="2E7BFF9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BCC5FC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1.02.02.01.02.06.00</w:t>
            </w:r>
          </w:p>
        </w:tc>
        <w:tc>
          <w:tcPr>
            <w:tcW w:w="7980" w:type="dxa"/>
            <w:tcBorders>
              <w:top w:val="nil"/>
              <w:left w:val="nil"/>
              <w:bottom w:val="single" w:sz="4" w:space="0" w:color="auto"/>
              <w:right w:val="single" w:sz="4" w:space="0" w:color="auto"/>
            </w:tcBorders>
            <w:shd w:val="clear" w:color="auto" w:fill="auto"/>
            <w:noWrap/>
            <w:hideMark/>
          </w:tcPr>
          <w:p w14:paraId="7A83D47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EMPREGADOR(ES) DE PLANOS INSTITUÍDOS</w:t>
            </w:r>
          </w:p>
        </w:tc>
      </w:tr>
      <w:tr w:rsidR="004A50C7" w:rsidRPr="004A50C7" w14:paraId="258B98B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6098D5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1.02.02.01.02.99.00</w:t>
            </w:r>
          </w:p>
        </w:tc>
        <w:tc>
          <w:tcPr>
            <w:tcW w:w="7980" w:type="dxa"/>
            <w:tcBorders>
              <w:top w:val="nil"/>
              <w:left w:val="nil"/>
              <w:bottom w:val="single" w:sz="4" w:space="0" w:color="auto"/>
              <w:right w:val="single" w:sz="4" w:space="0" w:color="auto"/>
            </w:tcBorders>
            <w:shd w:val="clear" w:color="auto" w:fill="auto"/>
            <w:noWrap/>
            <w:hideMark/>
          </w:tcPr>
          <w:p w14:paraId="178006A5" w14:textId="46599769"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p>
        </w:tc>
      </w:tr>
      <w:tr w:rsidR="004A50C7" w:rsidRPr="004A50C7" w14:paraId="49C8957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76EAE3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1.02.02.01.03.00.00</w:t>
            </w:r>
          </w:p>
        </w:tc>
        <w:tc>
          <w:tcPr>
            <w:tcW w:w="7980" w:type="dxa"/>
            <w:tcBorders>
              <w:top w:val="nil"/>
              <w:left w:val="nil"/>
              <w:bottom w:val="single" w:sz="4" w:space="0" w:color="auto"/>
              <w:right w:val="single" w:sz="4" w:space="0" w:color="auto"/>
            </w:tcBorders>
            <w:shd w:val="clear" w:color="auto" w:fill="auto"/>
            <w:noWrap/>
            <w:hideMark/>
          </w:tcPr>
          <w:p w14:paraId="6C1DAED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PARA CUSTEIO CONTRATADAS</w:t>
            </w:r>
          </w:p>
        </w:tc>
      </w:tr>
      <w:tr w:rsidR="004A50C7" w:rsidRPr="004A50C7" w14:paraId="69FADA3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F1AD4B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1.02.02.01.03.01.00</w:t>
            </w:r>
          </w:p>
        </w:tc>
        <w:tc>
          <w:tcPr>
            <w:tcW w:w="7980" w:type="dxa"/>
            <w:tcBorders>
              <w:top w:val="nil"/>
              <w:left w:val="nil"/>
              <w:bottom w:val="single" w:sz="4" w:space="0" w:color="auto"/>
              <w:right w:val="single" w:sz="4" w:space="0" w:color="auto"/>
            </w:tcBorders>
            <w:shd w:val="clear" w:color="auto" w:fill="auto"/>
            <w:noWrap/>
            <w:hideMark/>
          </w:tcPr>
          <w:p w14:paraId="335F4C3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EM ATRASO CONTRATADAS</w:t>
            </w:r>
          </w:p>
        </w:tc>
      </w:tr>
      <w:tr w:rsidR="004A50C7" w:rsidRPr="004A50C7" w14:paraId="30FC01D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792C88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1.02.02.01.03.02.00</w:t>
            </w:r>
          </w:p>
        </w:tc>
        <w:tc>
          <w:tcPr>
            <w:tcW w:w="7980" w:type="dxa"/>
            <w:tcBorders>
              <w:top w:val="nil"/>
              <w:left w:val="nil"/>
              <w:bottom w:val="single" w:sz="4" w:space="0" w:color="auto"/>
              <w:right w:val="single" w:sz="4" w:space="0" w:color="auto"/>
            </w:tcBorders>
            <w:shd w:val="clear" w:color="auto" w:fill="auto"/>
            <w:noWrap/>
            <w:hideMark/>
          </w:tcPr>
          <w:p w14:paraId="3523944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 PASSADO CONTRATADO</w:t>
            </w:r>
          </w:p>
        </w:tc>
      </w:tr>
      <w:tr w:rsidR="004A50C7" w:rsidRPr="004A50C7" w14:paraId="1838773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EE0839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1.02.02.01.03.98.00</w:t>
            </w:r>
          </w:p>
        </w:tc>
        <w:tc>
          <w:tcPr>
            <w:tcW w:w="7980" w:type="dxa"/>
            <w:tcBorders>
              <w:top w:val="nil"/>
              <w:left w:val="nil"/>
              <w:bottom w:val="single" w:sz="4" w:space="0" w:color="auto"/>
              <w:right w:val="single" w:sz="4" w:space="0" w:color="auto"/>
            </w:tcBorders>
            <w:shd w:val="clear" w:color="auto" w:fill="auto"/>
            <w:noWrap/>
            <w:hideMark/>
          </w:tcPr>
          <w:p w14:paraId="1624AE1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CONTRATAÇÕES</w:t>
            </w:r>
          </w:p>
        </w:tc>
      </w:tr>
      <w:tr w:rsidR="004A50C7" w:rsidRPr="004A50C7" w14:paraId="74F84D9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94222F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1.02.02.01.03.99.00</w:t>
            </w:r>
          </w:p>
        </w:tc>
        <w:tc>
          <w:tcPr>
            <w:tcW w:w="7980" w:type="dxa"/>
            <w:tcBorders>
              <w:top w:val="nil"/>
              <w:left w:val="nil"/>
              <w:bottom w:val="single" w:sz="4" w:space="0" w:color="auto"/>
              <w:right w:val="single" w:sz="4" w:space="0" w:color="auto"/>
            </w:tcBorders>
            <w:shd w:val="clear" w:color="auto" w:fill="auto"/>
            <w:noWrap/>
            <w:hideMark/>
          </w:tcPr>
          <w:p w14:paraId="0943469B" w14:textId="7612704E"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p>
        </w:tc>
      </w:tr>
      <w:tr w:rsidR="004A50C7" w:rsidRPr="004A50C7" w14:paraId="4A12B82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C6B82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1.02.02.01.04.00.00</w:t>
            </w:r>
          </w:p>
        </w:tc>
        <w:tc>
          <w:tcPr>
            <w:tcW w:w="7980" w:type="dxa"/>
            <w:tcBorders>
              <w:top w:val="nil"/>
              <w:left w:val="nil"/>
              <w:bottom w:val="single" w:sz="4" w:space="0" w:color="auto"/>
              <w:right w:val="single" w:sz="4" w:space="0" w:color="auto"/>
            </w:tcBorders>
            <w:shd w:val="clear" w:color="auto" w:fill="auto"/>
            <w:noWrap/>
            <w:hideMark/>
          </w:tcPr>
          <w:p w14:paraId="0692D56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RESPONSABILIDADE DE EMPREGADOS</w:t>
            </w:r>
          </w:p>
        </w:tc>
      </w:tr>
      <w:tr w:rsidR="004A50C7" w:rsidRPr="004A50C7" w14:paraId="69AF994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B2F65D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1.02.02.01.05.00.00</w:t>
            </w:r>
          </w:p>
        </w:tc>
        <w:tc>
          <w:tcPr>
            <w:tcW w:w="7980" w:type="dxa"/>
            <w:tcBorders>
              <w:top w:val="nil"/>
              <w:left w:val="nil"/>
              <w:bottom w:val="single" w:sz="4" w:space="0" w:color="auto"/>
              <w:right w:val="single" w:sz="4" w:space="0" w:color="auto"/>
            </w:tcBorders>
            <w:shd w:val="clear" w:color="auto" w:fill="auto"/>
            <w:noWrap/>
            <w:hideMark/>
          </w:tcPr>
          <w:p w14:paraId="7461DED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RESPONSABILIDADE DE TERCEIROS</w:t>
            </w:r>
          </w:p>
        </w:tc>
      </w:tr>
      <w:tr w:rsidR="004A50C7" w:rsidRPr="004A50C7" w14:paraId="74B0C8D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0972BD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1.02.02.01.99.00.00</w:t>
            </w:r>
          </w:p>
        </w:tc>
        <w:tc>
          <w:tcPr>
            <w:tcW w:w="7980" w:type="dxa"/>
            <w:tcBorders>
              <w:top w:val="nil"/>
              <w:left w:val="nil"/>
              <w:bottom w:val="single" w:sz="4" w:space="0" w:color="auto"/>
              <w:right w:val="single" w:sz="4" w:space="0" w:color="auto"/>
            </w:tcBorders>
            <w:shd w:val="clear" w:color="auto" w:fill="auto"/>
            <w:noWrap/>
            <w:hideMark/>
          </w:tcPr>
          <w:p w14:paraId="127A30D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RECURSOS A RECEBER - ADMINISTRATIVA</w:t>
            </w:r>
          </w:p>
        </w:tc>
      </w:tr>
      <w:tr w:rsidR="004A50C7" w:rsidRPr="004A50C7" w14:paraId="259B352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D15383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1.02.02.01.99.01.00</w:t>
            </w:r>
          </w:p>
        </w:tc>
        <w:tc>
          <w:tcPr>
            <w:tcW w:w="7980" w:type="dxa"/>
            <w:tcBorders>
              <w:top w:val="nil"/>
              <w:left w:val="nil"/>
              <w:bottom w:val="single" w:sz="4" w:space="0" w:color="auto"/>
              <w:right w:val="single" w:sz="4" w:space="0" w:color="auto"/>
            </w:tcBorders>
            <w:shd w:val="clear" w:color="auto" w:fill="auto"/>
            <w:noWrap/>
            <w:hideMark/>
          </w:tcPr>
          <w:p w14:paraId="721B8A7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RECURSOS A RECEBER</w:t>
            </w:r>
          </w:p>
        </w:tc>
      </w:tr>
      <w:tr w:rsidR="004A50C7" w:rsidRPr="004A50C7" w14:paraId="04993EC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E529E7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1.02.02.01.99.99.00</w:t>
            </w:r>
          </w:p>
        </w:tc>
        <w:tc>
          <w:tcPr>
            <w:tcW w:w="7980" w:type="dxa"/>
            <w:tcBorders>
              <w:top w:val="nil"/>
              <w:left w:val="nil"/>
              <w:bottom w:val="single" w:sz="4" w:space="0" w:color="auto"/>
              <w:right w:val="single" w:sz="4" w:space="0" w:color="auto"/>
            </w:tcBorders>
            <w:shd w:val="clear" w:color="auto" w:fill="auto"/>
            <w:noWrap/>
            <w:hideMark/>
          </w:tcPr>
          <w:p w14:paraId="5296F747" w14:textId="3C6B6662"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p>
        </w:tc>
      </w:tr>
      <w:tr w:rsidR="004A50C7" w:rsidRPr="004A50C7" w14:paraId="7561976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0A25E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1.02.02.02.00.00.00</w:t>
            </w:r>
          </w:p>
        </w:tc>
        <w:tc>
          <w:tcPr>
            <w:tcW w:w="7980" w:type="dxa"/>
            <w:tcBorders>
              <w:top w:val="nil"/>
              <w:left w:val="nil"/>
              <w:bottom w:val="single" w:sz="4" w:space="0" w:color="auto"/>
              <w:right w:val="single" w:sz="4" w:space="0" w:color="auto"/>
            </w:tcBorders>
            <w:shd w:val="clear" w:color="auto" w:fill="auto"/>
            <w:noWrap/>
            <w:hideMark/>
          </w:tcPr>
          <w:p w14:paraId="4E5D891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ANTECIPADAS</w:t>
            </w:r>
          </w:p>
        </w:tc>
      </w:tr>
      <w:tr w:rsidR="004A50C7" w:rsidRPr="004A50C7" w14:paraId="0D9F9C9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BF9B53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1.02.02.03.00.00.00</w:t>
            </w:r>
          </w:p>
        </w:tc>
        <w:tc>
          <w:tcPr>
            <w:tcW w:w="7980" w:type="dxa"/>
            <w:tcBorders>
              <w:top w:val="nil"/>
              <w:left w:val="nil"/>
              <w:bottom w:val="single" w:sz="4" w:space="0" w:color="auto"/>
              <w:right w:val="single" w:sz="4" w:space="0" w:color="auto"/>
            </w:tcBorders>
            <w:shd w:val="clear" w:color="000000" w:fill="FFFFFF"/>
            <w:noWrap/>
            <w:hideMark/>
          </w:tcPr>
          <w:p w14:paraId="75A9C96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PARTICIPAÇÃO NO PGA</w:t>
            </w:r>
          </w:p>
        </w:tc>
      </w:tr>
      <w:tr w:rsidR="004A50C7" w:rsidRPr="004A50C7" w14:paraId="640D822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479E4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1.02.02.04.00.00.00</w:t>
            </w:r>
          </w:p>
        </w:tc>
        <w:tc>
          <w:tcPr>
            <w:tcW w:w="7980" w:type="dxa"/>
            <w:tcBorders>
              <w:top w:val="nil"/>
              <w:left w:val="nil"/>
              <w:bottom w:val="single" w:sz="4" w:space="0" w:color="auto"/>
              <w:right w:val="single" w:sz="4" w:space="0" w:color="auto"/>
            </w:tcBorders>
            <w:shd w:val="clear" w:color="auto" w:fill="auto"/>
            <w:noWrap/>
            <w:hideMark/>
          </w:tcPr>
          <w:p w14:paraId="398FFDE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DEPÓSITOS JUDICIAIS / RECURSAIS</w:t>
            </w:r>
          </w:p>
        </w:tc>
      </w:tr>
      <w:tr w:rsidR="004A50C7" w:rsidRPr="004A50C7" w14:paraId="0F2A9E8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54610B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1.02.02.05.00.00.00</w:t>
            </w:r>
          </w:p>
        </w:tc>
        <w:tc>
          <w:tcPr>
            <w:tcW w:w="7980" w:type="dxa"/>
            <w:tcBorders>
              <w:top w:val="nil"/>
              <w:left w:val="nil"/>
              <w:bottom w:val="single" w:sz="4" w:space="0" w:color="auto"/>
              <w:right w:val="single" w:sz="4" w:space="0" w:color="auto"/>
            </w:tcBorders>
            <w:shd w:val="clear" w:color="auto" w:fill="auto"/>
            <w:noWrap/>
            <w:hideMark/>
          </w:tcPr>
          <w:p w14:paraId="1BFB34F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TRIBUTOS A COMPENSAR</w:t>
            </w:r>
          </w:p>
        </w:tc>
      </w:tr>
      <w:tr w:rsidR="004A50C7" w:rsidRPr="004A50C7" w14:paraId="2AC73FF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111460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1.02.02.06.00.00.00</w:t>
            </w:r>
          </w:p>
        </w:tc>
        <w:tc>
          <w:tcPr>
            <w:tcW w:w="7980" w:type="dxa"/>
            <w:tcBorders>
              <w:top w:val="nil"/>
              <w:left w:val="nil"/>
              <w:bottom w:val="single" w:sz="4" w:space="0" w:color="auto"/>
              <w:right w:val="single" w:sz="4" w:space="0" w:color="auto"/>
            </w:tcBorders>
            <w:shd w:val="clear" w:color="auto" w:fill="auto"/>
            <w:noWrap/>
            <w:hideMark/>
          </w:tcPr>
          <w:p w14:paraId="3EB7C32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CUSTEIO ADMINISTRATIVO DOS INVESTIMENTOS</w:t>
            </w:r>
          </w:p>
        </w:tc>
      </w:tr>
      <w:tr w:rsidR="004A50C7" w:rsidRPr="004A50C7" w14:paraId="41B287C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8EE679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1.02.02.07.00.00.00</w:t>
            </w:r>
          </w:p>
        </w:tc>
        <w:tc>
          <w:tcPr>
            <w:tcW w:w="7980" w:type="dxa"/>
            <w:tcBorders>
              <w:top w:val="nil"/>
              <w:left w:val="nil"/>
              <w:bottom w:val="single" w:sz="4" w:space="0" w:color="auto"/>
              <w:right w:val="single" w:sz="4" w:space="0" w:color="auto"/>
            </w:tcBorders>
            <w:shd w:val="clear" w:color="auto" w:fill="auto"/>
            <w:noWrap/>
            <w:hideMark/>
          </w:tcPr>
          <w:p w14:paraId="2D08B27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RECURSOS A RECEBER - PRECATÓRIOS</w:t>
            </w:r>
          </w:p>
        </w:tc>
      </w:tr>
      <w:tr w:rsidR="004A50C7" w:rsidRPr="004A50C7" w14:paraId="028302A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910626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1.02.02.99.00.00.00</w:t>
            </w:r>
          </w:p>
        </w:tc>
        <w:tc>
          <w:tcPr>
            <w:tcW w:w="7980" w:type="dxa"/>
            <w:tcBorders>
              <w:top w:val="nil"/>
              <w:left w:val="nil"/>
              <w:bottom w:val="single" w:sz="4" w:space="0" w:color="auto"/>
              <w:right w:val="single" w:sz="4" w:space="0" w:color="auto"/>
            </w:tcBorders>
            <w:shd w:val="clear" w:color="auto" w:fill="auto"/>
            <w:noWrap/>
            <w:hideMark/>
          </w:tcPr>
          <w:p w14:paraId="049C7D6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REALIZÁVEIS - ADMINISTRATIVA</w:t>
            </w:r>
          </w:p>
        </w:tc>
      </w:tr>
      <w:tr w:rsidR="004A50C7" w:rsidRPr="004A50C7" w14:paraId="17AB029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7088EC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1.02.02.99.01.00.00</w:t>
            </w:r>
          </w:p>
        </w:tc>
        <w:tc>
          <w:tcPr>
            <w:tcW w:w="7980" w:type="dxa"/>
            <w:tcBorders>
              <w:top w:val="nil"/>
              <w:left w:val="nil"/>
              <w:bottom w:val="single" w:sz="4" w:space="0" w:color="auto"/>
              <w:right w:val="single" w:sz="4" w:space="0" w:color="auto"/>
            </w:tcBorders>
            <w:shd w:val="clear" w:color="auto" w:fill="auto"/>
            <w:noWrap/>
            <w:hideMark/>
          </w:tcPr>
          <w:p w14:paraId="1E5AACF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REALIZÁVEIS</w:t>
            </w:r>
          </w:p>
        </w:tc>
      </w:tr>
      <w:tr w:rsidR="004A50C7" w:rsidRPr="004A50C7" w14:paraId="1E53D4E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68FE3F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1.02.02.99.99.00.00</w:t>
            </w:r>
          </w:p>
        </w:tc>
        <w:tc>
          <w:tcPr>
            <w:tcW w:w="7980" w:type="dxa"/>
            <w:tcBorders>
              <w:top w:val="nil"/>
              <w:left w:val="nil"/>
              <w:bottom w:val="single" w:sz="4" w:space="0" w:color="auto"/>
              <w:right w:val="single" w:sz="4" w:space="0" w:color="auto"/>
            </w:tcBorders>
            <w:shd w:val="clear" w:color="auto" w:fill="auto"/>
            <w:noWrap/>
            <w:hideMark/>
          </w:tcPr>
          <w:p w14:paraId="2928D3D8" w14:textId="7F4395CA"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p>
        </w:tc>
      </w:tr>
      <w:tr w:rsidR="004A50C7" w:rsidRPr="004A50C7" w14:paraId="6BF3C3F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11B1D5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1.02.03.00.00.00.00</w:t>
            </w:r>
          </w:p>
        </w:tc>
        <w:tc>
          <w:tcPr>
            <w:tcW w:w="7980" w:type="dxa"/>
            <w:tcBorders>
              <w:top w:val="nil"/>
              <w:left w:val="nil"/>
              <w:bottom w:val="single" w:sz="4" w:space="0" w:color="auto"/>
              <w:right w:val="single" w:sz="4" w:space="0" w:color="auto"/>
            </w:tcBorders>
            <w:shd w:val="clear" w:color="auto" w:fill="auto"/>
            <w:noWrap/>
            <w:vAlign w:val="center"/>
            <w:hideMark/>
          </w:tcPr>
          <w:p w14:paraId="5841B61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w:t>
            </w:r>
          </w:p>
        </w:tc>
      </w:tr>
      <w:tr w:rsidR="004A50C7" w:rsidRPr="004A50C7" w14:paraId="6B3AB17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1B176E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1.02.03.01.00.00.00</w:t>
            </w:r>
          </w:p>
        </w:tc>
        <w:tc>
          <w:tcPr>
            <w:tcW w:w="7980" w:type="dxa"/>
            <w:tcBorders>
              <w:top w:val="nil"/>
              <w:left w:val="nil"/>
              <w:bottom w:val="single" w:sz="4" w:space="0" w:color="auto"/>
              <w:right w:val="single" w:sz="4" w:space="0" w:color="auto"/>
            </w:tcBorders>
            <w:shd w:val="clear" w:color="auto" w:fill="auto"/>
            <w:noWrap/>
            <w:vAlign w:val="center"/>
            <w:hideMark/>
          </w:tcPr>
          <w:p w14:paraId="102B612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w:t>
            </w:r>
          </w:p>
        </w:tc>
      </w:tr>
      <w:tr w:rsidR="004A50C7" w:rsidRPr="004A50C7" w14:paraId="3A673C9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5B8129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1.02.03.01.01.00.00</w:t>
            </w:r>
          </w:p>
        </w:tc>
        <w:tc>
          <w:tcPr>
            <w:tcW w:w="7980" w:type="dxa"/>
            <w:tcBorders>
              <w:top w:val="nil"/>
              <w:left w:val="nil"/>
              <w:bottom w:val="single" w:sz="4" w:space="0" w:color="auto"/>
              <w:right w:val="single" w:sz="4" w:space="0" w:color="auto"/>
            </w:tcBorders>
            <w:shd w:val="clear" w:color="auto" w:fill="auto"/>
            <w:noWrap/>
            <w:vAlign w:val="center"/>
            <w:hideMark/>
          </w:tcPr>
          <w:p w14:paraId="41AD8F8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 FEDERAIS</w:t>
            </w:r>
          </w:p>
        </w:tc>
      </w:tr>
      <w:tr w:rsidR="004A50C7" w:rsidRPr="004A50C7" w14:paraId="63E5FCE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58CB9A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1.02.03.01.01.01.00</w:t>
            </w:r>
          </w:p>
        </w:tc>
        <w:tc>
          <w:tcPr>
            <w:tcW w:w="7980" w:type="dxa"/>
            <w:tcBorders>
              <w:top w:val="nil"/>
              <w:left w:val="nil"/>
              <w:bottom w:val="single" w:sz="4" w:space="0" w:color="auto"/>
              <w:right w:val="single" w:sz="4" w:space="0" w:color="auto"/>
            </w:tcBorders>
            <w:shd w:val="clear" w:color="auto" w:fill="auto"/>
            <w:noWrap/>
            <w:vAlign w:val="center"/>
            <w:hideMark/>
          </w:tcPr>
          <w:p w14:paraId="22BA65F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NOTA DO TESOURO NACIONAL - NTN</w:t>
            </w:r>
          </w:p>
        </w:tc>
      </w:tr>
      <w:tr w:rsidR="004A50C7" w:rsidRPr="004A50C7" w14:paraId="37E50A4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924442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1.02.03.01.01.01.01</w:t>
            </w:r>
          </w:p>
        </w:tc>
        <w:tc>
          <w:tcPr>
            <w:tcW w:w="7980" w:type="dxa"/>
            <w:tcBorders>
              <w:top w:val="nil"/>
              <w:left w:val="nil"/>
              <w:bottom w:val="single" w:sz="4" w:space="0" w:color="auto"/>
              <w:right w:val="single" w:sz="4" w:space="0" w:color="auto"/>
            </w:tcBorders>
            <w:shd w:val="clear" w:color="auto" w:fill="auto"/>
            <w:noWrap/>
            <w:vAlign w:val="center"/>
            <w:hideMark/>
          </w:tcPr>
          <w:p w14:paraId="4F562C0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NTN-B</w:t>
            </w:r>
          </w:p>
        </w:tc>
      </w:tr>
      <w:tr w:rsidR="004A50C7" w:rsidRPr="004A50C7" w14:paraId="0574683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8C7FC9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1.02.03.01.01.01.02</w:t>
            </w:r>
          </w:p>
        </w:tc>
        <w:tc>
          <w:tcPr>
            <w:tcW w:w="7980" w:type="dxa"/>
            <w:tcBorders>
              <w:top w:val="nil"/>
              <w:left w:val="nil"/>
              <w:bottom w:val="single" w:sz="4" w:space="0" w:color="auto"/>
              <w:right w:val="single" w:sz="4" w:space="0" w:color="auto"/>
            </w:tcBorders>
            <w:shd w:val="clear" w:color="auto" w:fill="auto"/>
            <w:noWrap/>
            <w:vAlign w:val="center"/>
            <w:hideMark/>
          </w:tcPr>
          <w:p w14:paraId="5B31180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NTN-C</w:t>
            </w:r>
          </w:p>
        </w:tc>
      </w:tr>
      <w:tr w:rsidR="004A50C7" w:rsidRPr="004A50C7" w14:paraId="1D05E5C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DCFCAD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1.02.03.01.01.01.03</w:t>
            </w:r>
          </w:p>
        </w:tc>
        <w:tc>
          <w:tcPr>
            <w:tcW w:w="7980" w:type="dxa"/>
            <w:tcBorders>
              <w:top w:val="nil"/>
              <w:left w:val="nil"/>
              <w:bottom w:val="single" w:sz="4" w:space="0" w:color="auto"/>
              <w:right w:val="single" w:sz="4" w:space="0" w:color="auto"/>
            </w:tcBorders>
            <w:shd w:val="clear" w:color="auto" w:fill="auto"/>
            <w:noWrap/>
            <w:vAlign w:val="center"/>
            <w:hideMark/>
          </w:tcPr>
          <w:p w14:paraId="07A6974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NTN-F</w:t>
            </w:r>
          </w:p>
        </w:tc>
      </w:tr>
      <w:tr w:rsidR="004A50C7" w:rsidRPr="004A50C7" w14:paraId="42153FE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4C76C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1.02.03.01.01.02.00</w:t>
            </w:r>
          </w:p>
        </w:tc>
        <w:tc>
          <w:tcPr>
            <w:tcW w:w="7980" w:type="dxa"/>
            <w:tcBorders>
              <w:top w:val="nil"/>
              <w:left w:val="nil"/>
              <w:bottom w:val="single" w:sz="4" w:space="0" w:color="auto"/>
              <w:right w:val="single" w:sz="4" w:space="0" w:color="auto"/>
            </w:tcBorders>
            <w:shd w:val="clear" w:color="auto" w:fill="auto"/>
            <w:noWrap/>
            <w:vAlign w:val="center"/>
            <w:hideMark/>
          </w:tcPr>
          <w:p w14:paraId="3E75A3A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SELIC / LETRA FINANCEIRA DO TESOURO - LFT</w:t>
            </w:r>
          </w:p>
        </w:tc>
      </w:tr>
      <w:tr w:rsidR="004A50C7" w:rsidRPr="004A50C7" w14:paraId="425CA34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442284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1.02.03.01.01.03.00</w:t>
            </w:r>
          </w:p>
        </w:tc>
        <w:tc>
          <w:tcPr>
            <w:tcW w:w="7980" w:type="dxa"/>
            <w:tcBorders>
              <w:top w:val="nil"/>
              <w:left w:val="nil"/>
              <w:bottom w:val="single" w:sz="4" w:space="0" w:color="auto"/>
              <w:right w:val="single" w:sz="4" w:space="0" w:color="auto"/>
            </w:tcBorders>
            <w:shd w:val="clear" w:color="auto" w:fill="auto"/>
            <w:noWrap/>
            <w:vAlign w:val="center"/>
            <w:hideMark/>
          </w:tcPr>
          <w:p w14:paraId="3910536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PREFIXADO / LETRA DO TESOURO NACIONAL - LTN</w:t>
            </w:r>
          </w:p>
        </w:tc>
      </w:tr>
      <w:tr w:rsidR="004A50C7" w:rsidRPr="004A50C7" w14:paraId="3E16572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6F0ED9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1.02.03.01.01.04.00</w:t>
            </w:r>
          </w:p>
        </w:tc>
        <w:tc>
          <w:tcPr>
            <w:tcW w:w="7980" w:type="dxa"/>
            <w:tcBorders>
              <w:top w:val="nil"/>
              <w:left w:val="nil"/>
              <w:bottom w:val="single" w:sz="4" w:space="0" w:color="auto"/>
              <w:right w:val="single" w:sz="4" w:space="0" w:color="auto"/>
            </w:tcBorders>
            <w:shd w:val="clear" w:color="auto" w:fill="auto"/>
            <w:noWrap/>
            <w:vAlign w:val="center"/>
            <w:hideMark/>
          </w:tcPr>
          <w:p w14:paraId="13D71A3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 DA DÍVIDA AGRÁRIA - TDA</w:t>
            </w:r>
          </w:p>
        </w:tc>
      </w:tr>
      <w:tr w:rsidR="004A50C7" w:rsidRPr="004A50C7" w14:paraId="1D25685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A192C9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1.02.03.01.01.98.00</w:t>
            </w:r>
          </w:p>
        </w:tc>
        <w:tc>
          <w:tcPr>
            <w:tcW w:w="7980" w:type="dxa"/>
            <w:tcBorders>
              <w:top w:val="nil"/>
              <w:left w:val="nil"/>
              <w:bottom w:val="single" w:sz="4" w:space="0" w:color="auto"/>
              <w:right w:val="single" w:sz="4" w:space="0" w:color="auto"/>
            </w:tcBorders>
            <w:shd w:val="clear" w:color="000000" w:fill="FFFFFF"/>
            <w:noWrap/>
            <w:vAlign w:val="center"/>
            <w:hideMark/>
          </w:tcPr>
          <w:p w14:paraId="32D1292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TÍTULOS PÚBLICOS FEDERAIS</w:t>
            </w:r>
          </w:p>
        </w:tc>
      </w:tr>
      <w:tr w:rsidR="004A50C7" w:rsidRPr="004A50C7" w14:paraId="0B67152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21501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1.02.03.01.02.00.00</w:t>
            </w:r>
          </w:p>
        </w:tc>
        <w:tc>
          <w:tcPr>
            <w:tcW w:w="7980" w:type="dxa"/>
            <w:tcBorders>
              <w:top w:val="nil"/>
              <w:left w:val="nil"/>
              <w:bottom w:val="single" w:sz="4" w:space="0" w:color="auto"/>
              <w:right w:val="single" w:sz="4" w:space="0" w:color="auto"/>
            </w:tcBorders>
            <w:shd w:val="clear" w:color="auto" w:fill="auto"/>
            <w:noWrap/>
            <w:vAlign w:val="center"/>
            <w:hideMark/>
          </w:tcPr>
          <w:p w14:paraId="7C0949F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 ESTADUAIS</w:t>
            </w:r>
          </w:p>
        </w:tc>
      </w:tr>
      <w:tr w:rsidR="004A50C7" w:rsidRPr="004A50C7" w14:paraId="78276AC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CA3F27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1.02.03.01.03.00.00</w:t>
            </w:r>
          </w:p>
        </w:tc>
        <w:tc>
          <w:tcPr>
            <w:tcW w:w="7980" w:type="dxa"/>
            <w:tcBorders>
              <w:top w:val="nil"/>
              <w:left w:val="nil"/>
              <w:bottom w:val="single" w:sz="4" w:space="0" w:color="auto"/>
              <w:right w:val="single" w:sz="4" w:space="0" w:color="auto"/>
            </w:tcBorders>
            <w:shd w:val="clear" w:color="auto" w:fill="auto"/>
            <w:noWrap/>
            <w:vAlign w:val="center"/>
            <w:hideMark/>
          </w:tcPr>
          <w:p w14:paraId="0899323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 MUNICIPAIS</w:t>
            </w:r>
          </w:p>
        </w:tc>
      </w:tr>
      <w:tr w:rsidR="004A50C7" w:rsidRPr="004A50C7" w14:paraId="40ED6EC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B381A2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1.02.03.01.04.00.00</w:t>
            </w:r>
          </w:p>
        </w:tc>
        <w:tc>
          <w:tcPr>
            <w:tcW w:w="7980" w:type="dxa"/>
            <w:tcBorders>
              <w:top w:val="nil"/>
              <w:left w:val="nil"/>
              <w:bottom w:val="single" w:sz="4" w:space="0" w:color="auto"/>
              <w:right w:val="single" w:sz="4" w:space="0" w:color="auto"/>
            </w:tcBorders>
            <w:shd w:val="clear" w:color="auto" w:fill="auto"/>
            <w:noWrap/>
            <w:vAlign w:val="center"/>
            <w:hideMark/>
          </w:tcPr>
          <w:p w14:paraId="524F228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EMPRÉSTIMOS DE TÍTULOS PÚBLICOS</w:t>
            </w:r>
          </w:p>
        </w:tc>
      </w:tr>
      <w:tr w:rsidR="004A50C7" w:rsidRPr="004A50C7" w14:paraId="4CB3DA7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FBF0C1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1.02.03.01.05.00.00</w:t>
            </w:r>
          </w:p>
        </w:tc>
        <w:tc>
          <w:tcPr>
            <w:tcW w:w="7980" w:type="dxa"/>
            <w:tcBorders>
              <w:top w:val="nil"/>
              <w:left w:val="nil"/>
              <w:bottom w:val="single" w:sz="4" w:space="0" w:color="auto"/>
              <w:right w:val="single" w:sz="4" w:space="0" w:color="auto"/>
            </w:tcBorders>
            <w:shd w:val="clear" w:color="auto" w:fill="auto"/>
            <w:noWrap/>
            <w:vAlign w:val="center"/>
            <w:hideMark/>
          </w:tcPr>
          <w:p w14:paraId="0F4106F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COMPROMISSADAS - REVENDAS A LIQUIDAR</w:t>
            </w:r>
          </w:p>
        </w:tc>
      </w:tr>
      <w:tr w:rsidR="004A50C7" w:rsidRPr="004A50C7" w14:paraId="323ACBC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AD0C05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1.02.03.01.99.00.00</w:t>
            </w:r>
          </w:p>
        </w:tc>
        <w:tc>
          <w:tcPr>
            <w:tcW w:w="7980" w:type="dxa"/>
            <w:tcBorders>
              <w:top w:val="nil"/>
              <w:left w:val="nil"/>
              <w:bottom w:val="single" w:sz="4" w:space="0" w:color="auto"/>
              <w:right w:val="single" w:sz="4" w:space="0" w:color="auto"/>
            </w:tcBorders>
            <w:shd w:val="clear" w:color="auto" w:fill="auto"/>
            <w:noWrap/>
            <w:vAlign w:val="center"/>
            <w:hideMark/>
          </w:tcPr>
          <w:p w14:paraId="256F19BA" w14:textId="5ED65E91"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TÍTULOS PÚBLICOS</w:t>
            </w:r>
          </w:p>
        </w:tc>
      </w:tr>
      <w:tr w:rsidR="004A50C7" w:rsidRPr="004A50C7" w14:paraId="5BB1548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4A8C85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1.02.03.02.00.00.00</w:t>
            </w:r>
          </w:p>
        </w:tc>
        <w:tc>
          <w:tcPr>
            <w:tcW w:w="7980" w:type="dxa"/>
            <w:tcBorders>
              <w:top w:val="nil"/>
              <w:left w:val="nil"/>
              <w:bottom w:val="single" w:sz="4" w:space="0" w:color="auto"/>
              <w:right w:val="single" w:sz="4" w:space="0" w:color="auto"/>
            </w:tcBorders>
            <w:shd w:val="clear" w:color="auto" w:fill="auto"/>
            <w:noWrap/>
            <w:vAlign w:val="center"/>
            <w:hideMark/>
          </w:tcPr>
          <w:p w14:paraId="2A1AA82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ATIVOS FINANCEIROS DE CRÉDITO PRIVADO</w:t>
            </w:r>
          </w:p>
        </w:tc>
      </w:tr>
      <w:tr w:rsidR="004A50C7" w:rsidRPr="004A50C7" w14:paraId="6FFD3B1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D059F8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1.02.03.02.01.00.00</w:t>
            </w:r>
          </w:p>
        </w:tc>
        <w:tc>
          <w:tcPr>
            <w:tcW w:w="7980" w:type="dxa"/>
            <w:tcBorders>
              <w:top w:val="nil"/>
              <w:left w:val="nil"/>
              <w:bottom w:val="single" w:sz="4" w:space="0" w:color="auto"/>
              <w:right w:val="single" w:sz="4" w:space="0" w:color="auto"/>
            </w:tcBorders>
            <w:shd w:val="clear" w:color="auto" w:fill="auto"/>
            <w:noWrap/>
            <w:vAlign w:val="center"/>
            <w:hideMark/>
          </w:tcPr>
          <w:p w14:paraId="1BC5027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EMITIDOS POR INSTITUIÇÃO FINANCEIRA</w:t>
            </w:r>
          </w:p>
        </w:tc>
      </w:tr>
      <w:tr w:rsidR="004A50C7" w:rsidRPr="004A50C7" w14:paraId="469C612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0D0DEB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1.02.03.02.01.01.00</w:t>
            </w:r>
          </w:p>
        </w:tc>
        <w:tc>
          <w:tcPr>
            <w:tcW w:w="7980" w:type="dxa"/>
            <w:tcBorders>
              <w:top w:val="nil"/>
              <w:left w:val="nil"/>
              <w:bottom w:val="single" w:sz="4" w:space="0" w:color="auto"/>
              <w:right w:val="single" w:sz="4" w:space="0" w:color="auto"/>
            </w:tcBorders>
            <w:shd w:val="clear" w:color="auto" w:fill="auto"/>
            <w:noWrap/>
            <w:vAlign w:val="center"/>
            <w:hideMark/>
          </w:tcPr>
          <w:p w14:paraId="47FCC19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LETRA FINANCEIRA - LF</w:t>
            </w:r>
          </w:p>
        </w:tc>
      </w:tr>
      <w:tr w:rsidR="004A50C7" w:rsidRPr="004A50C7" w14:paraId="4A06B37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848DD9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1.02.03.02.01.02.00</w:t>
            </w:r>
          </w:p>
        </w:tc>
        <w:tc>
          <w:tcPr>
            <w:tcW w:w="7980" w:type="dxa"/>
            <w:tcBorders>
              <w:top w:val="nil"/>
              <w:left w:val="nil"/>
              <w:bottom w:val="single" w:sz="4" w:space="0" w:color="auto"/>
              <w:right w:val="single" w:sz="4" w:space="0" w:color="auto"/>
            </w:tcBorders>
            <w:shd w:val="clear" w:color="auto" w:fill="auto"/>
            <w:noWrap/>
            <w:vAlign w:val="center"/>
            <w:hideMark/>
          </w:tcPr>
          <w:p w14:paraId="1E6955A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DEPÓSITO BANCÁRIO - CDB</w:t>
            </w:r>
          </w:p>
        </w:tc>
      </w:tr>
      <w:tr w:rsidR="004A50C7" w:rsidRPr="004A50C7" w14:paraId="7F4E787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E1FBBF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1.02.03.02.01.03.00</w:t>
            </w:r>
          </w:p>
        </w:tc>
        <w:tc>
          <w:tcPr>
            <w:tcW w:w="7980" w:type="dxa"/>
            <w:tcBorders>
              <w:top w:val="nil"/>
              <w:left w:val="nil"/>
              <w:bottom w:val="single" w:sz="4" w:space="0" w:color="auto"/>
              <w:right w:val="single" w:sz="4" w:space="0" w:color="auto"/>
            </w:tcBorders>
            <w:shd w:val="clear" w:color="auto" w:fill="auto"/>
            <w:noWrap/>
            <w:vAlign w:val="center"/>
            <w:hideMark/>
          </w:tcPr>
          <w:p w14:paraId="227BB7F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DEPÓSITO A PRAZO COM GARANTIA ESPECIAL - DPGE</w:t>
            </w:r>
          </w:p>
        </w:tc>
      </w:tr>
      <w:tr w:rsidR="004A50C7" w:rsidRPr="004A50C7" w14:paraId="1783B17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06F79D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1.02.03.02.01.04.00</w:t>
            </w:r>
          </w:p>
        </w:tc>
        <w:tc>
          <w:tcPr>
            <w:tcW w:w="7980" w:type="dxa"/>
            <w:tcBorders>
              <w:top w:val="nil"/>
              <w:left w:val="nil"/>
              <w:bottom w:val="single" w:sz="4" w:space="0" w:color="auto"/>
              <w:right w:val="single" w:sz="4" w:space="0" w:color="auto"/>
            </w:tcBorders>
            <w:shd w:val="clear" w:color="auto" w:fill="auto"/>
            <w:noWrap/>
            <w:vAlign w:val="center"/>
            <w:hideMark/>
          </w:tcPr>
          <w:p w14:paraId="4FA2116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LETRA IMOBILIÁRIA GARANTIDA - LIG</w:t>
            </w:r>
          </w:p>
        </w:tc>
      </w:tr>
      <w:tr w:rsidR="004A50C7" w:rsidRPr="004A50C7" w14:paraId="63B2693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23C9F0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1.02.03.02.01.05.00</w:t>
            </w:r>
          </w:p>
        </w:tc>
        <w:tc>
          <w:tcPr>
            <w:tcW w:w="7980" w:type="dxa"/>
            <w:tcBorders>
              <w:top w:val="nil"/>
              <w:left w:val="nil"/>
              <w:bottom w:val="single" w:sz="4" w:space="0" w:color="auto"/>
              <w:right w:val="single" w:sz="4" w:space="0" w:color="auto"/>
            </w:tcBorders>
            <w:shd w:val="clear" w:color="auto" w:fill="auto"/>
            <w:noWrap/>
            <w:vAlign w:val="center"/>
            <w:hideMark/>
          </w:tcPr>
          <w:p w14:paraId="5AAE16E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LETRA DE CRÉDITO IMOBILIÁRIO - LCI</w:t>
            </w:r>
          </w:p>
        </w:tc>
      </w:tr>
      <w:tr w:rsidR="004A50C7" w:rsidRPr="004A50C7" w14:paraId="6F0FFB2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E7AA0F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1.02.03.02.01.98.00</w:t>
            </w:r>
          </w:p>
        </w:tc>
        <w:tc>
          <w:tcPr>
            <w:tcW w:w="7980" w:type="dxa"/>
            <w:tcBorders>
              <w:top w:val="nil"/>
              <w:left w:val="nil"/>
              <w:bottom w:val="single" w:sz="4" w:space="0" w:color="auto"/>
              <w:right w:val="single" w:sz="4" w:space="0" w:color="auto"/>
            </w:tcBorders>
            <w:shd w:val="clear" w:color="auto" w:fill="auto"/>
            <w:noWrap/>
            <w:vAlign w:val="center"/>
            <w:hideMark/>
          </w:tcPr>
          <w:p w14:paraId="517E22F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TÍTULOS</w:t>
            </w:r>
          </w:p>
        </w:tc>
      </w:tr>
      <w:tr w:rsidR="004A50C7" w:rsidRPr="004A50C7" w14:paraId="6FF9DE0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23D5F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1.02.03.02.02.00.00</w:t>
            </w:r>
          </w:p>
        </w:tc>
        <w:tc>
          <w:tcPr>
            <w:tcW w:w="7980" w:type="dxa"/>
            <w:tcBorders>
              <w:top w:val="nil"/>
              <w:left w:val="nil"/>
              <w:bottom w:val="single" w:sz="4" w:space="0" w:color="auto"/>
              <w:right w:val="single" w:sz="4" w:space="0" w:color="auto"/>
            </w:tcBorders>
            <w:shd w:val="clear" w:color="auto" w:fill="auto"/>
            <w:noWrap/>
            <w:vAlign w:val="center"/>
            <w:hideMark/>
          </w:tcPr>
          <w:p w14:paraId="20D394A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CRÉDITO BANCÁRIO </w:t>
            </w:r>
          </w:p>
        </w:tc>
      </w:tr>
      <w:tr w:rsidR="004A50C7" w:rsidRPr="004A50C7" w14:paraId="6516F8E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FC7577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1.02.03.02.02.01.00</w:t>
            </w:r>
          </w:p>
        </w:tc>
        <w:tc>
          <w:tcPr>
            <w:tcW w:w="7980" w:type="dxa"/>
            <w:tcBorders>
              <w:top w:val="nil"/>
              <w:left w:val="nil"/>
              <w:bottom w:val="single" w:sz="4" w:space="0" w:color="auto"/>
              <w:right w:val="single" w:sz="4" w:space="0" w:color="auto"/>
            </w:tcBorders>
            <w:shd w:val="clear" w:color="auto" w:fill="auto"/>
            <w:noWrap/>
            <w:vAlign w:val="center"/>
            <w:hideMark/>
          </w:tcPr>
          <w:p w14:paraId="7D73F8A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CÉDULA DE CRÉDITO BANCÁRIO - CCB</w:t>
            </w:r>
          </w:p>
        </w:tc>
      </w:tr>
      <w:tr w:rsidR="004A50C7" w:rsidRPr="004A50C7" w14:paraId="3D69372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D56C44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1.02.03.02.02.02.00</w:t>
            </w:r>
          </w:p>
        </w:tc>
        <w:tc>
          <w:tcPr>
            <w:tcW w:w="7980" w:type="dxa"/>
            <w:tcBorders>
              <w:top w:val="nil"/>
              <w:left w:val="nil"/>
              <w:bottom w:val="single" w:sz="4" w:space="0" w:color="auto"/>
              <w:right w:val="single" w:sz="4" w:space="0" w:color="auto"/>
            </w:tcBorders>
            <w:shd w:val="clear" w:color="auto" w:fill="auto"/>
            <w:noWrap/>
            <w:vAlign w:val="center"/>
            <w:hideMark/>
          </w:tcPr>
          <w:p w14:paraId="44B3B66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CÉDULA DE CRÉDITO BANCÁRIO - CCCB</w:t>
            </w:r>
          </w:p>
        </w:tc>
      </w:tr>
      <w:tr w:rsidR="004A50C7" w:rsidRPr="004A50C7" w14:paraId="4FECADB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875B3A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1.02.03.02.03.00.00</w:t>
            </w:r>
          </w:p>
        </w:tc>
        <w:tc>
          <w:tcPr>
            <w:tcW w:w="7980" w:type="dxa"/>
            <w:tcBorders>
              <w:top w:val="nil"/>
              <w:left w:val="nil"/>
              <w:bottom w:val="single" w:sz="4" w:space="0" w:color="auto"/>
              <w:right w:val="single" w:sz="4" w:space="0" w:color="auto"/>
            </w:tcBorders>
            <w:shd w:val="clear" w:color="auto" w:fill="auto"/>
            <w:noWrap/>
            <w:vAlign w:val="center"/>
            <w:hideMark/>
          </w:tcPr>
          <w:p w14:paraId="267ACBE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CERTIFICADOS DE RECEBÍVEIS IMOBILIÁRIOS - CRI</w:t>
            </w:r>
          </w:p>
        </w:tc>
      </w:tr>
      <w:tr w:rsidR="004A50C7" w:rsidRPr="004A50C7" w14:paraId="6243DA8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5D10EA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1.02.03.02.04.00.00</w:t>
            </w:r>
          </w:p>
        </w:tc>
        <w:tc>
          <w:tcPr>
            <w:tcW w:w="7980" w:type="dxa"/>
            <w:tcBorders>
              <w:top w:val="nil"/>
              <w:left w:val="nil"/>
              <w:bottom w:val="single" w:sz="4" w:space="0" w:color="auto"/>
              <w:right w:val="single" w:sz="4" w:space="0" w:color="auto"/>
            </w:tcBorders>
            <w:shd w:val="clear" w:color="auto" w:fill="auto"/>
            <w:noWrap/>
            <w:vAlign w:val="center"/>
            <w:hideMark/>
          </w:tcPr>
          <w:p w14:paraId="002D3B2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CÉDULAS DE CRÉDITO IMOBILIÁRIO - CCI</w:t>
            </w:r>
          </w:p>
        </w:tc>
      </w:tr>
      <w:tr w:rsidR="004A50C7" w:rsidRPr="004A50C7" w14:paraId="682C0DD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0235B3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1.02.03.02.05.00.00</w:t>
            </w:r>
          </w:p>
        </w:tc>
        <w:tc>
          <w:tcPr>
            <w:tcW w:w="7980" w:type="dxa"/>
            <w:tcBorders>
              <w:top w:val="nil"/>
              <w:left w:val="nil"/>
              <w:bottom w:val="single" w:sz="4" w:space="0" w:color="auto"/>
              <w:right w:val="single" w:sz="4" w:space="0" w:color="auto"/>
            </w:tcBorders>
            <w:shd w:val="clear" w:color="auto" w:fill="auto"/>
            <w:noWrap/>
            <w:vAlign w:val="center"/>
            <w:hideMark/>
          </w:tcPr>
          <w:p w14:paraId="476E291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DO AGRONEGÓCIO</w:t>
            </w:r>
          </w:p>
        </w:tc>
      </w:tr>
      <w:tr w:rsidR="004A50C7" w:rsidRPr="004A50C7" w14:paraId="7290E6D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D1C7FF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1.02.03.02.05.01.00</w:t>
            </w:r>
          </w:p>
        </w:tc>
        <w:tc>
          <w:tcPr>
            <w:tcW w:w="7980" w:type="dxa"/>
            <w:tcBorders>
              <w:top w:val="nil"/>
              <w:left w:val="nil"/>
              <w:bottom w:val="single" w:sz="4" w:space="0" w:color="auto"/>
              <w:right w:val="single" w:sz="4" w:space="0" w:color="auto"/>
            </w:tcBorders>
            <w:shd w:val="clear" w:color="auto" w:fill="auto"/>
            <w:noWrap/>
            <w:vAlign w:val="center"/>
            <w:hideMark/>
          </w:tcPr>
          <w:p w14:paraId="49663F2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CÉDULA DE PRODUTO RURAL - CPR</w:t>
            </w:r>
          </w:p>
        </w:tc>
      </w:tr>
      <w:tr w:rsidR="004A50C7" w:rsidRPr="004A50C7" w14:paraId="47525D2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BF5EBF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1.02.03.02.05.02.00</w:t>
            </w:r>
          </w:p>
        </w:tc>
        <w:tc>
          <w:tcPr>
            <w:tcW w:w="7980" w:type="dxa"/>
            <w:tcBorders>
              <w:top w:val="nil"/>
              <w:left w:val="nil"/>
              <w:bottom w:val="single" w:sz="4" w:space="0" w:color="auto"/>
              <w:right w:val="single" w:sz="4" w:space="0" w:color="auto"/>
            </w:tcBorders>
            <w:shd w:val="clear" w:color="auto" w:fill="auto"/>
            <w:noWrap/>
            <w:vAlign w:val="center"/>
            <w:hideMark/>
          </w:tcPr>
          <w:p w14:paraId="6469BBB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CERTIFICADOS DE DIREITOS CREDITÓRIOS DO AGRONEGÓCIO - CDCA</w:t>
            </w:r>
          </w:p>
        </w:tc>
      </w:tr>
      <w:tr w:rsidR="004A50C7" w:rsidRPr="004A50C7" w14:paraId="5C077D3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DCC719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1.02.03.02.05.03.00</w:t>
            </w:r>
          </w:p>
        </w:tc>
        <w:tc>
          <w:tcPr>
            <w:tcW w:w="7980" w:type="dxa"/>
            <w:tcBorders>
              <w:top w:val="nil"/>
              <w:left w:val="nil"/>
              <w:bottom w:val="single" w:sz="4" w:space="0" w:color="auto"/>
              <w:right w:val="single" w:sz="4" w:space="0" w:color="auto"/>
            </w:tcBorders>
            <w:shd w:val="clear" w:color="auto" w:fill="auto"/>
            <w:noWrap/>
            <w:vAlign w:val="center"/>
            <w:hideMark/>
          </w:tcPr>
          <w:p w14:paraId="672D9DB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CERTIFICADOS DE RECEBÍVEIS DO AGRONEGÓCIO - CRA</w:t>
            </w:r>
          </w:p>
        </w:tc>
      </w:tr>
      <w:tr w:rsidR="004A50C7" w:rsidRPr="004A50C7" w14:paraId="39065FA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5BB91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1.02.03.02.05.04.00</w:t>
            </w:r>
          </w:p>
        </w:tc>
        <w:tc>
          <w:tcPr>
            <w:tcW w:w="7980" w:type="dxa"/>
            <w:tcBorders>
              <w:top w:val="nil"/>
              <w:left w:val="nil"/>
              <w:bottom w:val="single" w:sz="4" w:space="0" w:color="auto"/>
              <w:right w:val="single" w:sz="4" w:space="0" w:color="auto"/>
            </w:tcBorders>
            <w:shd w:val="clear" w:color="auto" w:fill="auto"/>
            <w:noWrap/>
            <w:vAlign w:val="center"/>
            <w:hideMark/>
          </w:tcPr>
          <w:p w14:paraId="27D888D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WARRANT AGROPECUÁRIO - WA</w:t>
            </w:r>
          </w:p>
        </w:tc>
      </w:tr>
      <w:tr w:rsidR="004A50C7" w:rsidRPr="004A50C7" w14:paraId="5766B628"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449017F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1.02.03.02.05.98.00</w:t>
            </w:r>
          </w:p>
        </w:tc>
        <w:tc>
          <w:tcPr>
            <w:tcW w:w="7980" w:type="dxa"/>
            <w:tcBorders>
              <w:top w:val="nil"/>
              <w:left w:val="nil"/>
              <w:bottom w:val="single" w:sz="4" w:space="0" w:color="auto"/>
              <w:right w:val="single" w:sz="4" w:space="0" w:color="auto"/>
            </w:tcBorders>
            <w:shd w:val="clear" w:color="000000" w:fill="FFFFFF"/>
            <w:noWrap/>
            <w:vAlign w:val="center"/>
            <w:hideMark/>
          </w:tcPr>
          <w:p w14:paraId="66F4C64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TÍTULOS DO AGRONEGÓCIO</w:t>
            </w:r>
          </w:p>
        </w:tc>
      </w:tr>
      <w:tr w:rsidR="004A50C7" w:rsidRPr="004A50C7" w14:paraId="71D01AA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A66F0C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1.02.03.02.06.00.00</w:t>
            </w:r>
          </w:p>
        </w:tc>
        <w:tc>
          <w:tcPr>
            <w:tcW w:w="7980" w:type="dxa"/>
            <w:tcBorders>
              <w:top w:val="nil"/>
              <w:left w:val="nil"/>
              <w:bottom w:val="single" w:sz="4" w:space="0" w:color="auto"/>
              <w:right w:val="single" w:sz="4" w:space="0" w:color="auto"/>
            </w:tcBorders>
            <w:shd w:val="clear" w:color="auto" w:fill="auto"/>
            <w:noWrap/>
            <w:vAlign w:val="center"/>
            <w:hideMark/>
          </w:tcPr>
          <w:p w14:paraId="7A2ED5E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w:t>
            </w:r>
          </w:p>
        </w:tc>
      </w:tr>
      <w:tr w:rsidR="004A50C7" w:rsidRPr="004A50C7" w14:paraId="25C7E8A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79BC46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1.02.03.02.06.01.00</w:t>
            </w:r>
          </w:p>
        </w:tc>
        <w:tc>
          <w:tcPr>
            <w:tcW w:w="7980" w:type="dxa"/>
            <w:tcBorders>
              <w:top w:val="nil"/>
              <w:left w:val="nil"/>
              <w:bottom w:val="single" w:sz="4" w:space="0" w:color="auto"/>
              <w:right w:val="single" w:sz="4" w:space="0" w:color="auto"/>
            </w:tcBorders>
            <w:shd w:val="clear" w:color="auto" w:fill="auto"/>
            <w:noWrap/>
            <w:vAlign w:val="center"/>
            <w:hideMark/>
          </w:tcPr>
          <w:p w14:paraId="0DCA526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EMPRESAS S.A. ABERTA</w:t>
            </w:r>
          </w:p>
        </w:tc>
      </w:tr>
      <w:tr w:rsidR="004A50C7" w:rsidRPr="004A50C7" w14:paraId="04E8E88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134063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1.02.03.02.06.02.00</w:t>
            </w:r>
          </w:p>
        </w:tc>
        <w:tc>
          <w:tcPr>
            <w:tcW w:w="7980" w:type="dxa"/>
            <w:tcBorders>
              <w:top w:val="nil"/>
              <w:left w:val="nil"/>
              <w:bottom w:val="single" w:sz="4" w:space="0" w:color="auto"/>
              <w:right w:val="single" w:sz="4" w:space="0" w:color="auto"/>
            </w:tcBorders>
            <w:shd w:val="clear" w:color="auto" w:fill="auto"/>
            <w:noWrap/>
            <w:vAlign w:val="center"/>
            <w:hideMark/>
          </w:tcPr>
          <w:p w14:paraId="43E009E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EMPRESAS S.A. FECHADA</w:t>
            </w:r>
          </w:p>
        </w:tc>
      </w:tr>
      <w:tr w:rsidR="004A50C7" w:rsidRPr="004A50C7" w14:paraId="5C42BB3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62CF01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1.02.03.02.06.03.00</w:t>
            </w:r>
          </w:p>
        </w:tc>
        <w:tc>
          <w:tcPr>
            <w:tcW w:w="7980" w:type="dxa"/>
            <w:tcBorders>
              <w:top w:val="nil"/>
              <w:left w:val="nil"/>
              <w:bottom w:val="single" w:sz="4" w:space="0" w:color="auto"/>
              <w:right w:val="single" w:sz="4" w:space="0" w:color="auto"/>
            </w:tcBorders>
            <w:shd w:val="clear" w:color="auto" w:fill="auto"/>
            <w:noWrap/>
            <w:vAlign w:val="center"/>
            <w:hideMark/>
          </w:tcPr>
          <w:p w14:paraId="3503578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INFRAESTRUTURA LEI N.º 12.431/2011</w:t>
            </w:r>
          </w:p>
        </w:tc>
      </w:tr>
      <w:tr w:rsidR="004A50C7" w:rsidRPr="004A50C7" w14:paraId="7BC20E7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715755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1.02.03.02.06.04.00</w:t>
            </w:r>
          </w:p>
        </w:tc>
        <w:tc>
          <w:tcPr>
            <w:tcW w:w="7980" w:type="dxa"/>
            <w:tcBorders>
              <w:top w:val="nil"/>
              <w:left w:val="nil"/>
              <w:bottom w:val="single" w:sz="4" w:space="0" w:color="auto"/>
              <w:right w:val="single" w:sz="4" w:space="0" w:color="auto"/>
            </w:tcBorders>
            <w:shd w:val="clear" w:color="auto" w:fill="auto"/>
            <w:noWrap/>
            <w:vAlign w:val="center"/>
            <w:hideMark/>
          </w:tcPr>
          <w:p w14:paraId="5D43593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INFRAESTRUTURA</w:t>
            </w:r>
          </w:p>
        </w:tc>
      </w:tr>
      <w:tr w:rsidR="004A50C7" w:rsidRPr="004A50C7" w14:paraId="76C7DC4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EB288C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1.02.03.02.06.98.00</w:t>
            </w:r>
          </w:p>
        </w:tc>
        <w:tc>
          <w:tcPr>
            <w:tcW w:w="7980" w:type="dxa"/>
            <w:tcBorders>
              <w:top w:val="nil"/>
              <w:left w:val="nil"/>
              <w:bottom w:val="single" w:sz="4" w:space="0" w:color="auto"/>
              <w:right w:val="single" w:sz="4" w:space="0" w:color="auto"/>
            </w:tcBorders>
            <w:shd w:val="clear" w:color="auto" w:fill="auto"/>
            <w:noWrap/>
            <w:vAlign w:val="center"/>
            <w:hideMark/>
          </w:tcPr>
          <w:p w14:paraId="0236437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DEBÊNTURES</w:t>
            </w:r>
          </w:p>
        </w:tc>
      </w:tr>
      <w:tr w:rsidR="004A50C7" w:rsidRPr="004A50C7" w14:paraId="565A960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C5AE078"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1.02.03.02.07.00.00</w:t>
            </w:r>
          </w:p>
        </w:tc>
        <w:tc>
          <w:tcPr>
            <w:tcW w:w="7980" w:type="dxa"/>
            <w:tcBorders>
              <w:top w:val="nil"/>
              <w:left w:val="nil"/>
              <w:bottom w:val="single" w:sz="4" w:space="0" w:color="auto"/>
              <w:right w:val="single" w:sz="4" w:space="0" w:color="auto"/>
            </w:tcBorders>
            <w:shd w:val="clear" w:color="auto" w:fill="auto"/>
            <w:noWrap/>
            <w:vAlign w:val="center"/>
            <w:hideMark/>
          </w:tcPr>
          <w:p w14:paraId="7562476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 DE TÍTULOS DE CRÉDITO PRIVADO</w:t>
            </w:r>
          </w:p>
        </w:tc>
      </w:tr>
      <w:tr w:rsidR="004A50C7" w:rsidRPr="004A50C7" w14:paraId="6EBE3A1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C3A99B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1.02.03.02.08.00.00</w:t>
            </w:r>
          </w:p>
        </w:tc>
        <w:tc>
          <w:tcPr>
            <w:tcW w:w="7980" w:type="dxa"/>
            <w:tcBorders>
              <w:top w:val="nil"/>
              <w:left w:val="nil"/>
              <w:bottom w:val="single" w:sz="4" w:space="0" w:color="auto"/>
              <w:right w:val="single" w:sz="4" w:space="0" w:color="auto"/>
            </w:tcBorders>
            <w:shd w:val="clear" w:color="auto" w:fill="auto"/>
            <w:noWrap/>
            <w:vAlign w:val="center"/>
            <w:hideMark/>
          </w:tcPr>
          <w:p w14:paraId="1F28793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CERTIFICADO DE OPERAÇÕES ESTRUTURADAS - COE </w:t>
            </w:r>
          </w:p>
        </w:tc>
      </w:tr>
      <w:tr w:rsidR="004A50C7" w:rsidRPr="004A50C7" w14:paraId="70C7514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2C891A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1.02.03.02.08.01.00</w:t>
            </w:r>
          </w:p>
        </w:tc>
        <w:tc>
          <w:tcPr>
            <w:tcW w:w="7980" w:type="dxa"/>
            <w:tcBorders>
              <w:top w:val="nil"/>
              <w:left w:val="nil"/>
              <w:bottom w:val="single" w:sz="4" w:space="0" w:color="auto"/>
              <w:right w:val="single" w:sz="4" w:space="0" w:color="auto"/>
            </w:tcBorders>
            <w:shd w:val="clear" w:color="000000" w:fill="FFFFFF"/>
            <w:noWrap/>
            <w:vAlign w:val="center"/>
            <w:hideMark/>
          </w:tcPr>
          <w:p w14:paraId="3387835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OPERAÇÕES ESTRUTURADAS - CAPITAL PROTEGIDO</w:t>
            </w:r>
          </w:p>
        </w:tc>
      </w:tr>
      <w:tr w:rsidR="004A50C7" w:rsidRPr="004A50C7" w14:paraId="4D55C50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85664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1.02.03.02.08.02.00</w:t>
            </w:r>
          </w:p>
        </w:tc>
        <w:tc>
          <w:tcPr>
            <w:tcW w:w="7980" w:type="dxa"/>
            <w:tcBorders>
              <w:top w:val="nil"/>
              <w:left w:val="nil"/>
              <w:bottom w:val="single" w:sz="4" w:space="0" w:color="auto"/>
              <w:right w:val="single" w:sz="4" w:space="0" w:color="auto"/>
            </w:tcBorders>
            <w:shd w:val="clear" w:color="000000" w:fill="FFFFFF"/>
            <w:noWrap/>
            <w:vAlign w:val="center"/>
            <w:hideMark/>
          </w:tcPr>
          <w:p w14:paraId="7DB2BEF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OPERAÇÕES ESTRUTURADAS - CAPITAL NÃO PROTEGIDO</w:t>
            </w:r>
          </w:p>
        </w:tc>
      </w:tr>
      <w:tr w:rsidR="004A50C7" w:rsidRPr="004A50C7" w14:paraId="57F06FB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74849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1.02.03.02.08.98.00</w:t>
            </w:r>
          </w:p>
        </w:tc>
        <w:tc>
          <w:tcPr>
            <w:tcW w:w="7980" w:type="dxa"/>
            <w:tcBorders>
              <w:top w:val="nil"/>
              <w:left w:val="nil"/>
              <w:bottom w:val="single" w:sz="4" w:space="0" w:color="auto"/>
              <w:right w:val="single" w:sz="4" w:space="0" w:color="auto"/>
            </w:tcBorders>
            <w:shd w:val="clear" w:color="000000" w:fill="FFFFFF"/>
            <w:noWrap/>
            <w:vAlign w:val="center"/>
            <w:hideMark/>
          </w:tcPr>
          <w:p w14:paraId="070EA58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CERTIFICADOS DE OPERAÇÕES ESTRUTURADAS</w:t>
            </w:r>
          </w:p>
        </w:tc>
      </w:tr>
      <w:tr w:rsidR="004A50C7" w:rsidRPr="004A50C7" w14:paraId="7A5D12A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DFB03F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1.02.03.02.09.00.00</w:t>
            </w:r>
          </w:p>
        </w:tc>
        <w:tc>
          <w:tcPr>
            <w:tcW w:w="7980" w:type="dxa"/>
            <w:tcBorders>
              <w:top w:val="nil"/>
              <w:left w:val="nil"/>
              <w:bottom w:val="single" w:sz="4" w:space="0" w:color="auto"/>
              <w:right w:val="single" w:sz="4" w:space="0" w:color="auto"/>
            </w:tcBorders>
            <w:shd w:val="clear" w:color="auto" w:fill="auto"/>
            <w:noWrap/>
            <w:vAlign w:val="center"/>
            <w:hideMark/>
          </w:tcPr>
          <w:p w14:paraId="61D3186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ORGANISMOS MULTILATERAIS </w:t>
            </w:r>
          </w:p>
        </w:tc>
      </w:tr>
      <w:tr w:rsidR="004A50C7" w:rsidRPr="004A50C7" w14:paraId="3F20E5A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FA21AB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1.02.03.02.98.00.00</w:t>
            </w:r>
          </w:p>
        </w:tc>
        <w:tc>
          <w:tcPr>
            <w:tcW w:w="7980" w:type="dxa"/>
            <w:tcBorders>
              <w:top w:val="nil"/>
              <w:left w:val="nil"/>
              <w:bottom w:val="single" w:sz="4" w:space="0" w:color="auto"/>
              <w:right w:val="single" w:sz="4" w:space="0" w:color="auto"/>
            </w:tcBorders>
            <w:shd w:val="clear" w:color="auto" w:fill="auto"/>
            <w:noWrap/>
            <w:vAlign w:val="center"/>
            <w:hideMark/>
          </w:tcPr>
          <w:p w14:paraId="68E89EC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ATIVOS FINANCEIROS DE CRÉDITO PRIVADO</w:t>
            </w:r>
          </w:p>
        </w:tc>
      </w:tr>
      <w:tr w:rsidR="004A50C7" w:rsidRPr="004A50C7" w14:paraId="088692A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C1726E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1.02.03.02.99.00.00</w:t>
            </w:r>
          </w:p>
        </w:tc>
        <w:tc>
          <w:tcPr>
            <w:tcW w:w="7980" w:type="dxa"/>
            <w:tcBorders>
              <w:top w:val="nil"/>
              <w:left w:val="nil"/>
              <w:bottom w:val="single" w:sz="4" w:space="0" w:color="auto"/>
              <w:right w:val="single" w:sz="4" w:space="0" w:color="auto"/>
            </w:tcBorders>
            <w:shd w:val="clear" w:color="auto" w:fill="auto"/>
            <w:noWrap/>
            <w:vAlign w:val="center"/>
            <w:hideMark/>
          </w:tcPr>
          <w:p w14:paraId="4F3D94E9" w14:textId="60F6C800"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ATIVOS FINANCEIROS DE CRÉDITO PRIVADO</w:t>
            </w:r>
          </w:p>
        </w:tc>
      </w:tr>
      <w:tr w:rsidR="004A50C7" w:rsidRPr="004A50C7" w14:paraId="2A2D619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DB5BD22"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1.02.03.02.99.01.00</w:t>
            </w:r>
          </w:p>
        </w:tc>
        <w:tc>
          <w:tcPr>
            <w:tcW w:w="7980" w:type="dxa"/>
            <w:tcBorders>
              <w:top w:val="nil"/>
              <w:left w:val="nil"/>
              <w:bottom w:val="single" w:sz="4" w:space="0" w:color="auto"/>
              <w:right w:val="single" w:sz="4" w:space="0" w:color="auto"/>
            </w:tcBorders>
            <w:shd w:val="clear" w:color="auto" w:fill="auto"/>
            <w:noWrap/>
            <w:vAlign w:val="center"/>
            <w:hideMark/>
          </w:tcPr>
          <w:p w14:paraId="3025835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TÍTULOS EMITIDOS POR INSTITUIÇÃO FINANCEIRA</w:t>
            </w:r>
          </w:p>
        </w:tc>
      </w:tr>
      <w:tr w:rsidR="004A50C7" w:rsidRPr="004A50C7" w14:paraId="6B4D315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A060A1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1.02.03.02.99.02.00</w:t>
            </w:r>
          </w:p>
        </w:tc>
        <w:tc>
          <w:tcPr>
            <w:tcW w:w="7980" w:type="dxa"/>
            <w:tcBorders>
              <w:top w:val="nil"/>
              <w:left w:val="nil"/>
              <w:bottom w:val="single" w:sz="4" w:space="0" w:color="auto"/>
              <w:right w:val="single" w:sz="4" w:space="0" w:color="auto"/>
            </w:tcBorders>
            <w:shd w:val="clear" w:color="auto" w:fill="auto"/>
            <w:noWrap/>
            <w:vAlign w:val="center"/>
            <w:hideMark/>
          </w:tcPr>
          <w:p w14:paraId="44BEEB1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CRÉDITO BANCÁRIO</w:t>
            </w:r>
          </w:p>
        </w:tc>
      </w:tr>
      <w:tr w:rsidR="004A50C7" w:rsidRPr="004A50C7" w14:paraId="1BF139E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B6B812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1.02.03.02.99.03.00</w:t>
            </w:r>
          </w:p>
        </w:tc>
        <w:tc>
          <w:tcPr>
            <w:tcW w:w="7980" w:type="dxa"/>
            <w:tcBorders>
              <w:top w:val="nil"/>
              <w:left w:val="nil"/>
              <w:bottom w:val="single" w:sz="4" w:space="0" w:color="auto"/>
              <w:right w:val="single" w:sz="4" w:space="0" w:color="auto"/>
            </w:tcBorders>
            <w:shd w:val="clear" w:color="auto" w:fill="auto"/>
            <w:noWrap/>
            <w:vAlign w:val="center"/>
            <w:hideMark/>
          </w:tcPr>
          <w:p w14:paraId="36454EE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CERTIFICADOS DE RECEBÍVEIS IMOBILIÁRIOS - CRI</w:t>
            </w:r>
          </w:p>
        </w:tc>
      </w:tr>
      <w:tr w:rsidR="004A50C7" w:rsidRPr="004A50C7" w14:paraId="48AEE4F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046428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1.02.03.02.99.04.00</w:t>
            </w:r>
          </w:p>
        </w:tc>
        <w:tc>
          <w:tcPr>
            <w:tcW w:w="7980" w:type="dxa"/>
            <w:tcBorders>
              <w:top w:val="nil"/>
              <w:left w:val="nil"/>
              <w:bottom w:val="single" w:sz="4" w:space="0" w:color="auto"/>
              <w:right w:val="single" w:sz="4" w:space="0" w:color="auto"/>
            </w:tcBorders>
            <w:shd w:val="clear" w:color="auto" w:fill="auto"/>
            <w:noWrap/>
            <w:vAlign w:val="center"/>
            <w:hideMark/>
          </w:tcPr>
          <w:p w14:paraId="7273346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CÉDULAS DE CRÉDITO IMOBILIÁRIO - CCI</w:t>
            </w:r>
          </w:p>
        </w:tc>
      </w:tr>
      <w:tr w:rsidR="004A50C7" w:rsidRPr="004A50C7" w14:paraId="3F8C491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893519D"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1.02.03.02.99.05.00</w:t>
            </w:r>
          </w:p>
        </w:tc>
        <w:tc>
          <w:tcPr>
            <w:tcW w:w="7980" w:type="dxa"/>
            <w:tcBorders>
              <w:top w:val="nil"/>
              <w:left w:val="nil"/>
              <w:bottom w:val="single" w:sz="4" w:space="0" w:color="auto"/>
              <w:right w:val="single" w:sz="4" w:space="0" w:color="auto"/>
            </w:tcBorders>
            <w:shd w:val="clear" w:color="auto" w:fill="auto"/>
            <w:noWrap/>
            <w:vAlign w:val="center"/>
            <w:hideMark/>
          </w:tcPr>
          <w:p w14:paraId="46AEEB7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TÍTULOS DO AGRONEGÓCIO</w:t>
            </w:r>
          </w:p>
        </w:tc>
      </w:tr>
      <w:tr w:rsidR="004A50C7" w:rsidRPr="004A50C7" w14:paraId="16A471B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3DDB44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1.02.03.02.99.06.00</w:t>
            </w:r>
          </w:p>
        </w:tc>
        <w:tc>
          <w:tcPr>
            <w:tcW w:w="7980" w:type="dxa"/>
            <w:tcBorders>
              <w:top w:val="nil"/>
              <w:left w:val="nil"/>
              <w:bottom w:val="single" w:sz="4" w:space="0" w:color="auto"/>
              <w:right w:val="single" w:sz="4" w:space="0" w:color="auto"/>
            </w:tcBorders>
            <w:shd w:val="clear" w:color="auto" w:fill="auto"/>
            <w:noWrap/>
            <w:vAlign w:val="center"/>
            <w:hideMark/>
          </w:tcPr>
          <w:p w14:paraId="6B5AD4D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DEBÊNTURES</w:t>
            </w:r>
          </w:p>
        </w:tc>
      </w:tr>
      <w:tr w:rsidR="004A50C7" w:rsidRPr="004A50C7" w14:paraId="2F2881B8"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3DABF82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1.02.03.02.99.07.00</w:t>
            </w:r>
          </w:p>
        </w:tc>
        <w:tc>
          <w:tcPr>
            <w:tcW w:w="7980" w:type="dxa"/>
            <w:tcBorders>
              <w:top w:val="nil"/>
              <w:left w:val="nil"/>
              <w:bottom w:val="single" w:sz="4" w:space="0" w:color="auto"/>
              <w:right w:val="single" w:sz="4" w:space="0" w:color="auto"/>
            </w:tcBorders>
            <w:shd w:val="clear" w:color="000000" w:fill="FFFFFF"/>
            <w:noWrap/>
            <w:vAlign w:val="center"/>
            <w:hideMark/>
          </w:tcPr>
          <w:p w14:paraId="095C25F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EMPRÉSTIMO DE TÍTULOS DE CRÉDITO PRIVADO</w:t>
            </w:r>
          </w:p>
        </w:tc>
      </w:tr>
      <w:tr w:rsidR="004A50C7" w:rsidRPr="004A50C7" w14:paraId="68B34A16"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40052A4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1.02.03.02.99.08.00</w:t>
            </w:r>
          </w:p>
        </w:tc>
        <w:tc>
          <w:tcPr>
            <w:tcW w:w="7980" w:type="dxa"/>
            <w:tcBorders>
              <w:top w:val="nil"/>
              <w:left w:val="nil"/>
              <w:bottom w:val="single" w:sz="4" w:space="0" w:color="auto"/>
              <w:right w:val="single" w:sz="4" w:space="0" w:color="auto"/>
            </w:tcBorders>
            <w:shd w:val="clear" w:color="000000" w:fill="FFFFFF"/>
            <w:noWrap/>
            <w:vAlign w:val="center"/>
            <w:hideMark/>
          </w:tcPr>
          <w:p w14:paraId="2134267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 CERTIFICADO DE OPERAÇÕES ESTRUTURADAS - COE </w:t>
            </w:r>
          </w:p>
        </w:tc>
      </w:tr>
      <w:tr w:rsidR="004A50C7" w:rsidRPr="004A50C7" w14:paraId="08F02E39"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412E1F0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1.02.03.02.99.09.00</w:t>
            </w:r>
          </w:p>
        </w:tc>
        <w:tc>
          <w:tcPr>
            <w:tcW w:w="7980" w:type="dxa"/>
            <w:tcBorders>
              <w:top w:val="nil"/>
              <w:left w:val="nil"/>
              <w:bottom w:val="single" w:sz="4" w:space="0" w:color="auto"/>
              <w:right w:val="single" w:sz="4" w:space="0" w:color="auto"/>
            </w:tcBorders>
            <w:shd w:val="clear" w:color="000000" w:fill="FFFFFF"/>
            <w:noWrap/>
            <w:vAlign w:val="center"/>
            <w:hideMark/>
          </w:tcPr>
          <w:p w14:paraId="216A5FF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 ORGANISMOS MULTILATERAIS </w:t>
            </w:r>
          </w:p>
        </w:tc>
      </w:tr>
      <w:tr w:rsidR="004A50C7" w:rsidRPr="004A50C7" w14:paraId="1654A63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129E99F"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1.02.03.02.99.98.00</w:t>
            </w:r>
          </w:p>
        </w:tc>
        <w:tc>
          <w:tcPr>
            <w:tcW w:w="7980" w:type="dxa"/>
            <w:tcBorders>
              <w:top w:val="nil"/>
              <w:left w:val="nil"/>
              <w:bottom w:val="single" w:sz="4" w:space="0" w:color="auto"/>
              <w:right w:val="single" w:sz="4" w:space="0" w:color="auto"/>
            </w:tcBorders>
            <w:shd w:val="clear" w:color="auto" w:fill="auto"/>
            <w:noWrap/>
            <w:vAlign w:val="center"/>
            <w:hideMark/>
          </w:tcPr>
          <w:p w14:paraId="3FF432FB"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OUTROS ATIVOS FINANCEIROS DE CRÉDITO PRIVADO</w:t>
            </w:r>
          </w:p>
        </w:tc>
      </w:tr>
      <w:tr w:rsidR="004A50C7" w:rsidRPr="004A50C7" w14:paraId="2F39F7F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878976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1.02.03.03.00.00.00</w:t>
            </w:r>
          </w:p>
        </w:tc>
        <w:tc>
          <w:tcPr>
            <w:tcW w:w="7980" w:type="dxa"/>
            <w:tcBorders>
              <w:top w:val="nil"/>
              <w:left w:val="nil"/>
              <w:bottom w:val="single" w:sz="4" w:space="0" w:color="auto"/>
              <w:right w:val="single" w:sz="4" w:space="0" w:color="auto"/>
            </w:tcBorders>
            <w:shd w:val="clear" w:color="auto" w:fill="auto"/>
            <w:noWrap/>
            <w:vAlign w:val="center"/>
            <w:hideMark/>
          </w:tcPr>
          <w:p w14:paraId="5554BF41"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RENDA VARIÁVEL</w:t>
            </w:r>
          </w:p>
        </w:tc>
      </w:tr>
      <w:tr w:rsidR="004A50C7" w:rsidRPr="004A50C7" w14:paraId="7EBF692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DEB2A1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1.02.03.03.01.00.00</w:t>
            </w:r>
          </w:p>
        </w:tc>
        <w:tc>
          <w:tcPr>
            <w:tcW w:w="7980" w:type="dxa"/>
            <w:tcBorders>
              <w:top w:val="nil"/>
              <w:left w:val="nil"/>
              <w:bottom w:val="single" w:sz="4" w:space="0" w:color="auto"/>
              <w:right w:val="single" w:sz="4" w:space="0" w:color="auto"/>
            </w:tcBorders>
            <w:shd w:val="clear" w:color="auto" w:fill="auto"/>
            <w:noWrap/>
            <w:vAlign w:val="center"/>
            <w:hideMark/>
          </w:tcPr>
          <w:p w14:paraId="21BA2F90"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AÇÕES </w:t>
            </w:r>
          </w:p>
        </w:tc>
      </w:tr>
      <w:tr w:rsidR="004A50C7" w:rsidRPr="004A50C7" w14:paraId="1497B83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032B03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1.02.03.03.02.00.00</w:t>
            </w:r>
          </w:p>
        </w:tc>
        <w:tc>
          <w:tcPr>
            <w:tcW w:w="7980" w:type="dxa"/>
            <w:tcBorders>
              <w:top w:val="nil"/>
              <w:left w:val="nil"/>
              <w:bottom w:val="single" w:sz="4" w:space="0" w:color="auto"/>
              <w:right w:val="single" w:sz="4" w:space="0" w:color="auto"/>
            </w:tcBorders>
            <w:shd w:val="clear" w:color="auto" w:fill="auto"/>
            <w:noWrap/>
            <w:vAlign w:val="center"/>
            <w:hideMark/>
          </w:tcPr>
          <w:p w14:paraId="039F62A3"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BÔNUS DE SUBSCRIÇÃO EM AÇÕES</w:t>
            </w:r>
          </w:p>
        </w:tc>
      </w:tr>
      <w:tr w:rsidR="004A50C7" w:rsidRPr="004A50C7" w14:paraId="060AD25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B830E3E"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1.02.03.03.03.00.00</w:t>
            </w:r>
          </w:p>
        </w:tc>
        <w:tc>
          <w:tcPr>
            <w:tcW w:w="7980" w:type="dxa"/>
            <w:tcBorders>
              <w:top w:val="nil"/>
              <w:left w:val="nil"/>
              <w:bottom w:val="single" w:sz="4" w:space="0" w:color="auto"/>
              <w:right w:val="single" w:sz="4" w:space="0" w:color="auto"/>
            </w:tcBorders>
            <w:shd w:val="clear" w:color="auto" w:fill="auto"/>
            <w:noWrap/>
            <w:vAlign w:val="center"/>
            <w:hideMark/>
          </w:tcPr>
          <w:p w14:paraId="0DC62875"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RECIBOS DE SUBSCRIÇÃO EM AÇÕES</w:t>
            </w:r>
          </w:p>
        </w:tc>
      </w:tr>
      <w:tr w:rsidR="004A50C7" w:rsidRPr="004A50C7" w14:paraId="229C4E7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8352D0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1.02.03.03.04.00.00</w:t>
            </w:r>
          </w:p>
        </w:tc>
        <w:tc>
          <w:tcPr>
            <w:tcW w:w="7980" w:type="dxa"/>
            <w:tcBorders>
              <w:top w:val="nil"/>
              <w:left w:val="nil"/>
              <w:bottom w:val="single" w:sz="4" w:space="0" w:color="auto"/>
              <w:right w:val="single" w:sz="4" w:space="0" w:color="auto"/>
            </w:tcBorders>
            <w:shd w:val="clear" w:color="auto" w:fill="auto"/>
            <w:noWrap/>
            <w:vAlign w:val="center"/>
            <w:hideMark/>
          </w:tcPr>
          <w:p w14:paraId="5B0D26F4"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CERTIFICADOS DE DEPÓSITO DE AÇÕES </w:t>
            </w:r>
          </w:p>
        </w:tc>
      </w:tr>
      <w:tr w:rsidR="004A50C7" w:rsidRPr="004A50C7" w14:paraId="2713396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179D276"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1.02.03.03.05.00.00</w:t>
            </w:r>
          </w:p>
        </w:tc>
        <w:tc>
          <w:tcPr>
            <w:tcW w:w="7980" w:type="dxa"/>
            <w:tcBorders>
              <w:top w:val="nil"/>
              <w:left w:val="nil"/>
              <w:bottom w:val="single" w:sz="4" w:space="0" w:color="auto"/>
              <w:right w:val="single" w:sz="4" w:space="0" w:color="auto"/>
            </w:tcBorders>
            <w:shd w:val="clear" w:color="auto" w:fill="auto"/>
            <w:noWrap/>
            <w:vAlign w:val="center"/>
            <w:hideMark/>
          </w:tcPr>
          <w:p w14:paraId="198BE66A"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 DE AÇÕES</w:t>
            </w:r>
          </w:p>
        </w:tc>
      </w:tr>
      <w:tr w:rsidR="004A50C7" w:rsidRPr="004A50C7" w14:paraId="359F698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78E673C"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1.02.03.03.06.00.00</w:t>
            </w:r>
          </w:p>
        </w:tc>
        <w:tc>
          <w:tcPr>
            <w:tcW w:w="7980" w:type="dxa"/>
            <w:tcBorders>
              <w:top w:val="nil"/>
              <w:left w:val="nil"/>
              <w:bottom w:val="single" w:sz="4" w:space="0" w:color="auto"/>
              <w:right w:val="single" w:sz="4" w:space="0" w:color="auto"/>
            </w:tcBorders>
            <w:shd w:val="clear" w:color="auto" w:fill="auto"/>
            <w:noWrap/>
            <w:vAlign w:val="center"/>
            <w:hideMark/>
          </w:tcPr>
          <w:p w14:paraId="1D1B2677"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BRAZILIAN DEPOSITARY RECEIPTS - BDR</w:t>
            </w:r>
          </w:p>
        </w:tc>
      </w:tr>
      <w:tr w:rsidR="004A50C7" w:rsidRPr="004A50C7" w14:paraId="0D08F80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9FAEF7" w14:textId="77777777" w:rsidR="004A50C7" w:rsidRPr="00836CAC" w:rsidRDefault="004A50C7" w:rsidP="004A50C7">
            <w:pPr>
              <w:spacing w:after="0" w:line="240" w:lineRule="auto"/>
              <w:rPr>
                <w:rFonts w:eastAsia="Times New Roman" w:cstheme="minorHAnsi"/>
                <w:color w:val="000000"/>
                <w:sz w:val="24"/>
                <w:szCs w:val="24"/>
                <w:lang w:eastAsia="pt-BR"/>
              </w:rPr>
            </w:pPr>
            <w:r w:rsidRPr="00836CAC">
              <w:rPr>
                <w:rFonts w:eastAsia="Times New Roman" w:cstheme="minorHAnsi"/>
                <w:color w:val="000000"/>
                <w:sz w:val="24"/>
                <w:szCs w:val="24"/>
                <w:lang w:eastAsia="pt-BR"/>
              </w:rPr>
              <w:t>1.02.03.03.06.01.00</w:t>
            </w:r>
          </w:p>
        </w:tc>
        <w:tc>
          <w:tcPr>
            <w:tcW w:w="7980" w:type="dxa"/>
            <w:tcBorders>
              <w:top w:val="nil"/>
              <w:left w:val="nil"/>
              <w:bottom w:val="single" w:sz="4" w:space="0" w:color="auto"/>
              <w:right w:val="single" w:sz="4" w:space="0" w:color="auto"/>
            </w:tcBorders>
            <w:shd w:val="clear" w:color="auto" w:fill="auto"/>
            <w:noWrap/>
            <w:vAlign w:val="center"/>
            <w:hideMark/>
          </w:tcPr>
          <w:p w14:paraId="6C08148B" w14:textId="341D1BEB" w:rsidR="004A50C7" w:rsidRPr="00836CAC" w:rsidRDefault="00BA4090" w:rsidP="004A50C7">
            <w:pPr>
              <w:spacing w:after="0" w:line="240" w:lineRule="auto"/>
              <w:rPr>
                <w:rFonts w:eastAsia="Times New Roman" w:cstheme="minorHAnsi"/>
                <w:color w:val="000000"/>
                <w:sz w:val="24"/>
                <w:szCs w:val="24"/>
                <w:lang w:eastAsia="pt-BR"/>
              </w:rPr>
            </w:pPr>
            <w:r w:rsidRPr="00836CAC">
              <w:rPr>
                <w:rFonts w:eastAsia="Times New Roman" w:cstheme="minorHAnsi"/>
                <w:color w:val="000000"/>
                <w:sz w:val="24"/>
                <w:szCs w:val="24"/>
                <w:lang w:eastAsia="pt-BR"/>
              </w:rPr>
              <w:t>BRAZILIAN DEPOSITARY RECEIPTS - BDR (NÍVEL I)</w:t>
            </w:r>
            <w:r w:rsidR="00836CAC" w:rsidRPr="00836CAC">
              <w:rPr>
                <w:rFonts w:eastAsia="Times New Roman" w:cstheme="minorHAnsi"/>
                <w:color w:val="000000"/>
                <w:sz w:val="24"/>
                <w:szCs w:val="24"/>
                <w:lang w:eastAsia="pt-BR"/>
              </w:rPr>
              <w:t xml:space="preserve"> </w:t>
            </w:r>
          </w:p>
        </w:tc>
      </w:tr>
      <w:tr w:rsidR="004A50C7" w:rsidRPr="004A50C7" w14:paraId="427D609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C201529" w14:textId="77777777"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1.02.03.03.06.02.00</w:t>
            </w:r>
          </w:p>
        </w:tc>
        <w:tc>
          <w:tcPr>
            <w:tcW w:w="7980" w:type="dxa"/>
            <w:tcBorders>
              <w:top w:val="nil"/>
              <w:left w:val="nil"/>
              <w:bottom w:val="single" w:sz="4" w:space="0" w:color="auto"/>
              <w:right w:val="single" w:sz="4" w:space="0" w:color="auto"/>
            </w:tcBorders>
            <w:shd w:val="clear" w:color="auto" w:fill="auto"/>
            <w:noWrap/>
            <w:vAlign w:val="center"/>
            <w:hideMark/>
          </w:tcPr>
          <w:p w14:paraId="65D89FF5" w14:textId="3FAAA862" w:rsidR="004A50C7" w:rsidRPr="004A50C7" w:rsidRDefault="004A50C7" w:rsidP="004A50C7">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BRAZILIAN DEPOSITARY RECEIPTS - BDR (NÍVEL II E III) </w:t>
            </w:r>
          </w:p>
        </w:tc>
      </w:tr>
      <w:tr w:rsidR="00836CAC" w:rsidRPr="004A50C7" w14:paraId="0014CCB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33E7689B" w14:textId="3D180E6E"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1.02.03.03.06.03.00</w:t>
            </w:r>
          </w:p>
        </w:tc>
        <w:tc>
          <w:tcPr>
            <w:tcW w:w="7980" w:type="dxa"/>
            <w:tcBorders>
              <w:top w:val="nil"/>
              <w:left w:val="nil"/>
              <w:bottom w:val="single" w:sz="4" w:space="0" w:color="auto"/>
              <w:right w:val="single" w:sz="4" w:space="0" w:color="auto"/>
            </w:tcBorders>
            <w:shd w:val="clear" w:color="auto" w:fill="auto"/>
            <w:noWrap/>
            <w:vAlign w:val="center"/>
          </w:tcPr>
          <w:p w14:paraId="4FA4CB37" w14:textId="26DD8C5D"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BRAZILIAN DEPOSITARY RECEIPTS </w:t>
            </w:r>
            <w:r w:rsidR="00DF0687" w:rsidRPr="008E3597">
              <w:rPr>
                <w:rFonts w:eastAsia="Times New Roman" w:cstheme="minorHAnsi"/>
                <w:color w:val="000000" w:themeColor="text1"/>
                <w:sz w:val="24"/>
                <w:szCs w:val="24"/>
                <w:lang w:eastAsia="pt-BR"/>
              </w:rPr>
              <w:t>-</w:t>
            </w:r>
            <w:r w:rsidRPr="008E3597">
              <w:rPr>
                <w:rFonts w:eastAsia="Times New Roman" w:cstheme="minorHAnsi"/>
                <w:color w:val="000000" w:themeColor="text1"/>
                <w:sz w:val="24"/>
                <w:szCs w:val="24"/>
                <w:lang w:eastAsia="pt-BR"/>
              </w:rPr>
              <w:t xml:space="preserve"> BDR LASTREADO EM FUNDO DE ÍNDICE (BDR DE ETF)</w:t>
            </w:r>
          </w:p>
        </w:tc>
      </w:tr>
      <w:tr w:rsidR="00836CAC" w:rsidRPr="004A50C7" w14:paraId="77D5E14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EEF0127"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1.02.03.03.07.00.00</w:t>
            </w:r>
          </w:p>
        </w:tc>
        <w:tc>
          <w:tcPr>
            <w:tcW w:w="7980" w:type="dxa"/>
            <w:tcBorders>
              <w:top w:val="nil"/>
              <w:left w:val="nil"/>
              <w:bottom w:val="single" w:sz="4" w:space="0" w:color="auto"/>
              <w:right w:val="single" w:sz="4" w:space="0" w:color="auto"/>
            </w:tcBorders>
            <w:shd w:val="clear" w:color="auto" w:fill="auto"/>
            <w:noWrap/>
            <w:vAlign w:val="center"/>
            <w:hideMark/>
          </w:tcPr>
          <w:p w14:paraId="120C2AE2"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REPRESENTATIVO DE OURO FÍSICO</w:t>
            </w:r>
          </w:p>
        </w:tc>
      </w:tr>
      <w:tr w:rsidR="00836CAC" w:rsidRPr="004A50C7" w14:paraId="6932327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330AEC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1.02.03.03.98.00.00</w:t>
            </w:r>
          </w:p>
        </w:tc>
        <w:tc>
          <w:tcPr>
            <w:tcW w:w="7980" w:type="dxa"/>
            <w:tcBorders>
              <w:top w:val="nil"/>
              <w:left w:val="nil"/>
              <w:bottom w:val="single" w:sz="4" w:space="0" w:color="auto"/>
              <w:right w:val="single" w:sz="4" w:space="0" w:color="auto"/>
            </w:tcBorders>
            <w:shd w:val="clear" w:color="auto" w:fill="auto"/>
            <w:noWrap/>
            <w:vAlign w:val="center"/>
            <w:hideMark/>
          </w:tcPr>
          <w:p w14:paraId="5DADA224"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RENDA VARIÁVEL</w:t>
            </w:r>
          </w:p>
        </w:tc>
      </w:tr>
      <w:tr w:rsidR="00836CAC" w:rsidRPr="004A50C7" w14:paraId="79F7255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5C6F4F1"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1.02.03.03.99.00.00</w:t>
            </w:r>
          </w:p>
        </w:tc>
        <w:tc>
          <w:tcPr>
            <w:tcW w:w="7980" w:type="dxa"/>
            <w:tcBorders>
              <w:top w:val="nil"/>
              <w:left w:val="nil"/>
              <w:bottom w:val="single" w:sz="4" w:space="0" w:color="auto"/>
              <w:right w:val="single" w:sz="4" w:space="0" w:color="auto"/>
            </w:tcBorders>
            <w:shd w:val="clear" w:color="auto" w:fill="auto"/>
            <w:noWrap/>
            <w:vAlign w:val="center"/>
            <w:hideMark/>
          </w:tcPr>
          <w:p w14:paraId="7CAFA919" w14:textId="76639458"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RENDA VARIÁVEL</w:t>
            </w:r>
          </w:p>
        </w:tc>
      </w:tr>
      <w:tr w:rsidR="00836CAC" w:rsidRPr="004A50C7" w14:paraId="3CFAA5A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960147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1.02.03.04.00.00.00</w:t>
            </w:r>
          </w:p>
        </w:tc>
        <w:tc>
          <w:tcPr>
            <w:tcW w:w="7980" w:type="dxa"/>
            <w:tcBorders>
              <w:top w:val="nil"/>
              <w:left w:val="nil"/>
              <w:bottom w:val="single" w:sz="4" w:space="0" w:color="auto"/>
              <w:right w:val="single" w:sz="4" w:space="0" w:color="auto"/>
            </w:tcBorders>
            <w:shd w:val="clear" w:color="auto" w:fill="auto"/>
            <w:noWrap/>
            <w:vAlign w:val="center"/>
            <w:hideMark/>
          </w:tcPr>
          <w:p w14:paraId="15FD999C" w14:textId="1290A640"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DE INVESTIMENTO</w:t>
            </w:r>
          </w:p>
        </w:tc>
      </w:tr>
      <w:tr w:rsidR="00836CAC" w:rsidRPr="004A50C7" w14:paraId="72877FF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6B0CE8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1.02.03.04.01.00.00</w:t>
            </w:r>
          </w:p>
        </w:tc>
        <w:tc>
          <w:tcPr>
            <w:tcW w:w="7980" w:type="dxa"/>
            <w:tcBorders>
              <w:top w:val="nil"/>
              <w:left w:val="nil"/>
              <w:bottom w:val="single" w:sz="4" w:space="0" w:color="auto"/>
              <w:right w:val="single" w:sz="4" w:space="0" w:color="auto"/>
            </w:tcBorders>
            <w:shd w:val="clear" w:color="auto" w:fill="auto"/>
            <w:noWrap/>
            <w:vAlign w:val="center"/>
            <w:hideMark/>
          </w:tcPr>
          <w:p w14:paraId="77F0F8D8"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RENDA FIXA</w:t>
            </w:r>
          </w:p>
        </w:tc>
      </w:tr>
      <w:tr w:rsidR="00836CAC" w:rsidRPr="004A50C7" w14:paraId="4E8D0FD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44E632"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1.02.03.04.02.00.00</w:t>
            </w:r>
          </w:p>
        </w:tc>
        <w:tc>
          <w:tcPr>
            <w:tcW w:w="7980" w:type="dxa"/>
            <w:tcBorders>
              <w:top w:val="nil"/>
              <w:left w:val="nil"/>
              <w:bottom w:val="single" w:sz="4" w:space="0" w:color="auto"/>
              <w:right w:val="single" w:sz="4" w:space="0" w:color="auto"/>
            </w:tcBorders>
            <w:shd w:val="clear" w:color="auto" w:fill="auto"/>
            <w:noWrap/>
            <w:vAlign w:val="center"/>
            <w:hideMark/>
          </w:tcPr>
          <w:p w14:paraId="153FE050" w14:textId="2E69D05C"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ÍNDICE REFERÊNCIA (ETF)</w:t>
            </w:r>
          </w:p>
        </w:tc>
      </w:tr>
      <w:tr w:rsidR="00836CAC" w:rsidRPr="004A50C7" w14:paraId="0FE98C7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4A670F9"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1.02.03.04.02.01.00</w:t>
            </w:r>
          </w:p>
        </w:tc>
        <w:tc>
          <w:tcPr>
            <w:tcW w:w="7980" w:type="dxa"/>
            <w:tcBorders>
              <w:top w:val="nil"/>
              <w:left w:val="nil"/>
              <w:bottom w:val="single" w:sz="4" w:space="0" w:color="auto"/>
              <w:right w:val="single" w:sz="4" w:space="0" w:color="auto"/>
            </w:tcBorders>
            <w:shd w:val="clear" w:color="auto" w:fill="auto"/>
            <w:noWrap/>
            <w:vAlign w:val="center"/>
            <w:hideMark/>
          </w:tcPr>
          <w:p w14:paraId="5048B23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ÍNDICE REFERÊNCIA RENDA FIXA (ETF) TÍTULO PÚBLICO</w:t>
            </w:r>
          </w:p>
        </w:tc>
      </w:tr>
      <w:tr w:rsidR="00836CAC" w:rsidRPr="004A50C7" w14:paraId="3101045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DBEC30B"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1.02.03.04.02.02.00</w:t>
            </w:r>
          </w:p>
        </w:tc>
        <w:tc>
          <w:tcPr>
            <w:tcW w:w="7980" w:type="dxa"/>
            <w:tcBorders>
              <w:top w:val="nil"/>
              <w:left w:val="nil"/>
              <w:bottom w:val="single" w:sz="4" w:space="0" w:color="auto"/>
              <w:right w:val="single" w:sz="4" w:space="0" w:color="auto"/>
            </w:tcBorders>
            <w:shd w:val="clear" w:color="auto" w:fill="auto"/>
            <w:noWrap/>
            <w:vAlign w:val="center"/>
            <w:hideMark/>
          </w:tcPr>
          <w:p w14:paraId="6A4D429A"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ÍNDICE REFERÊNCIA RENDA FIXA (ETF) CRÉDITO PRIVADO</w:t>
            </w:r>
          </w:p>
        </w:tc>
      </w:tr>
      <w:tr w:rsidR="00836CAC" w:rsidRPr="004A50C7" w14:paraId="143851F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3D65908B" w14:textId="7A9DF86D"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1.02.03.04.02.03.00</w:t>
            </w:r>
          </w:p>
        </w:tc>
        <w:tc>
          <w:tcPr>
            <w:tcW w:w="7980" w:type="dxa"/>
            <w:tcBorders>
              <w:top w:val="nil"/>
              <w:left w:val="nil"/>
              <w:bottom w:val="single" w:sz="4" w:space="0" w:color="auto"/>
              <w:right w:val="single" w:sz="4" w:space="0" w:color="auto"/>
            </w:tcBorders>
            <w:shd w:val="clear" w:color="auto" w:fill="auto"/>
            <w:noWrap/>
            <w:vAlign w:val="center"/>
          </w:tcPr>
          <w:p w14:paraId="7C66F0FF" w14:textId="756F4385"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FUNDO DE ÍNDICE REFERENCIADO EM AÇÕES (ETF) </w:t>
            </w:r>
            <w:r w:rsidR="00DF0687" w:rsidRPr="008E3597">
              <w:rPr>
                <w:rFonts w:eastAsia="Times New Roman" w:cstheme="minorHAnsi"/>
                <w:color w:val="000000" w:themeColor="text1"/>
                <w:sz w:val="24"/>
                <w:szCs w:val="24"/>
                <w:lang w:eastAsia="pt-BR"/>
              </w:rPr>
              <w:t>-</w:t>
            </w:r>
            <w:r w:rsidRPr="008E3597">
              <w:rPr>
                <w:rFonts w:eastAsia="Times New Roman" w:cstheme="minorHAnsi"/>
                <w:color w:val="000000" w:themeColor="text1"/>
                <w:sz w:val="24"/>
                <w:szCs w:val="24"/>
                <w:lang w:eastAsia="pt-BR"/>
              </w:rPr>
              <w:t xml:space="preserve"> SEGMENTO ESPECIAL</w:t>
            </w:r>
          </w:p>
        </w:tc>
      </w:tr>
      <w:tr w:rsidR="00836CAC" w:rsidRPr="004A50C7" w14:paraId="0AA8CD3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4FAC1BDC" w14:textId="3D380727"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1.02.03.04.02.04.00</w:t>
            </w:r>
          </w:p>
        </w:tc>
        <w:tc>
          <w:tcPr>
            <w:tcW w:w="7980" w:type="dxa"/>
            <w:tcBorders>
              <w:top w:val="nil"/>
              <w:left w:val="nil"/>
              <w:bottom w:val="single" w:sz="4" w:space="0" w:color="auto"/>
              <w:right w:val="single" w:sz="4" w:space="0" w:color="auto"/>
            </w:tcBorders>
            <w:shd w:val="clear" w:color="auto" w:fill="auto"/>
            <w:noWrap/>
            <w:vAlign w:val="center"/>
          </w:tcPr>
          <w:p w14:paraId="18B59F31" w14:textId="29774939"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REFERENCIADO EM AÇÕES (ETF)</w:t>
            </w:r>
          </w:p>
        </w:tc>
      </w:tr>
      <w:tr w:rsidR="00836CAC" w:rsidRPr="004A50C7" w14:paraId="16F9582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08D60D47" w14:textId="6040D251"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1.02.03.04.02.05.00</w:t>
            </w:r>
          </w:p>
        </w:tc>
        <w:tc>
          <w:tcPr>
            <w:tcW w:w="7980" w:type="dxa"/>
            <w:tcBorders>
              <w:top w:val="nil"/>
              <w:left w:val="nil"/>
              <w:bottom w:val="single" w:sz="4" w:space="0" w:color="auto"/>
              <w:right w:val="single" w:sz="4" w:space="0" w:color="auto"/>
            </w:tcBorders>
            <w:shd w:val="clear" w:color="auto" w:fill="auto"/>
            <w:noWrap/>
            <w:vAlign w:val="center"/>
          </w:tcPr>
          <w:p w14:paraId="16C82327" w14:textId="31D159A0"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FUNDOS DE INVESTIMENTO EM ÍNDICE NO EXTERIOR NEGOCIADO NO BRASIL (ETF)</w:t>
            </w:r>
          </w:p>
        </w:tc>
      </w:tr>
      <w:tr w:rsidR="00836CAC" w:rsidRPr="004A50C7" w14:paraId="5F8527C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100A6C"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1.02.03.04.03.00.00</w:t>
            </w:r>
          </w:p>
        </w:tc>
        <w:tc>
          <w:tcPr>
            <w:tcW w:w="7980" w:type="dxa"/>
            <w:tcBorders>
              <w:top w:val="nil"/>
              <w:left w:val="nil"/>
              <w:bottom w:val="single" w:sz="4" w:space="0" w:color="auto"/>
              <w:right w:val="single" w:sz="4" w:space="0" w:color="auto"/>
            </w:tcBorders>
            <w:shd w:val="clear" w:color="auto" w:fill="auto"/>
            <w:noWrap/>
            <w:vAlign w:val="center"/>
            <w:hideMark/>
          </w:tcPr>
          <w:p w14:paraId="756C8708"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DE INVESTIMENTO EM DIREITO CREDITÓRIO - FIDC </w:t>
            </w:r>
          </w:p>
        </w:tc>
      </w:tr>
      <w:tr w:rsidR="00836CAC" w:rsidRPr="004A50C7" w14:paraId="64D25F9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253F076"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1.02.03.04.03.01.00</w:t>
            </w:r>
          </w:p>
        </w:tc>
        <w:tc>
          <w:tcPr>
            <w:tcW w:w="7980" w:type="dxa"/>
            <w:tcBorders>
              <w:top w:val="nil"/>
              <w:left w:val="nil"/>
              <w:bottom w:val="single" w:sz="4" w:space="0" w:color="auto"/>
              <w:right w:val="single" w:sz="4" w:space="0" w:color="auto"/>
            </w:tcBorders>
            <w:shd w:val="clear" w:color="auto" w:fill="auto"/>
            <w:noWrap/>
            <w:vAlign w:val="center"/>
            <w:hideMark/>
          </w:tcPr>
          <w:p w14:paraId="393C9950"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EM DIREITOS CREDITÓRIOS PADRONIZADO - FIDC - COTA SENIOR</w:t>
            </w:r>
          </w:p>
        </w:tc>
      </w:tr>
      <w:tr w:rsidR="00836CAC" w:rsidRPr="004A50C7" w14:paraId="59176DE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5AAE3CC"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1.02.03.04.03.02.00</w:t>
            </w:r>
          </w:p>
        </w:tc>
        <w:tc>
          <w:tcPr>
            <w:tcW w:w="7980" w:type="dxa"/>
            <w:tcBorders>
              <w:top w:val="nil"/>
              <w:left w:val="nil"/>
              <w:bottom w:val="single" w:sz="4" w:space="0" w:color="auto"/>
              <w:right w:val="single" w:sz="4" w:space="0" w:color="auto"/>
            </w:tcBorders>
            <w:shd w:val="clear" w:color="auto" w:fill="auto"/>
            <w:noWrap/>
            <w:vAlign w:val="center"/>
            <w:hideMark/>
          </w:tcPr>
          <w:p w14:paraId="37F1FA2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EM DIREITOS CREDITÓRIOS PADRONIZADO - FIDC - COTA SUBORDINADA</w:t>
            </w:r>
          </w:p>
        </w:tc>
      </w:tr>
      <w:tr w:rsidR="00836CAC" w:rsidRPr="004A50C7" w14:paraId="490F78C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2E13EA4"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1.02.03.04.03.03.00</w:t>
            </w:r>
          </w:p>
        </w:tc>
        <w:tc>
          <w:tcPr>
            <w:tcW w:w="7980" w:type="dxa"/>
            <w:tcBorders>
              <w:top w:val="nil"/>
              <w:left w:val="nil"/>
              <w:bottom w:val="single" w:sz="4" w:space="0" w:color="auto"/>
              <w:right w:val="single" w:sz="4" w:space="0" w:color="auto"/>
            </w:tcBorders>
            <w:shd w:val="clear" w:color="auto" w:fill="auto"/>
            <w:noWrap/>
            <w:vAlign w:val="center"/>
            <w:hideMark/>
          </w:tcPr>
          <w:p w14:paraId="462D0B18"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EM DIREITOS CREDITÓRIOS NÃO PADRONIZADO - FIDCNP</w:t>
            </w:r>
          </w:p>
        </w:tc>
      </w:tr>
      <w:tr w:rsidR="00836CAC" w:rsidRPr="004A50C7" w14:paraId="5DAD3EE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1984034"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1.02.03.04.03.98.00</w:t>
            </w:r>
          </w:p>
        </w:tc>
        <w:tc>
          <w:tcPr>
            <w:tcW w:w="7980" w:type="dxa"/>
            <w:tcBorders>
              <w:top w:val="nil"/>
              <w:left w:val="nil"/>
              <w:bottom w:val="single" w:sz="4" w:space="0" w:color="auto"/>
              <w:right w:val="single" w:sz="4" w:space="0" w:color="auto"/>
            </w:tcBorders>
            <w:shd w:val="clear" w:color="auto" w:fill="auto"/>
            <w:noWrap/>
            <w:vAlign w:val="center"/>
            <w:hideMark/>
          </w:tcPr>
          <w:p w14:paraId="78E3FEA7"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w:t>
            </w:r>
          </w:p>
        </w:tc>
      </w:tr>
      <w:tr w:rsidR="00836CAC" w:rsidRPr="004A50C7" w14:paraId="673F182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A5430D0"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1.02.03.04.04.00.00</w:t>
            </w:r>
          </w:p>
        </w:tc>
        <w:tc>
          <w:tcPr>
            <w:tcW w:w="7980" w:type="dxa"/>
            <w:tcBorders>
              <w:top w:val="nil"/>
              <w:left w:val="nil"/>
              <w:bottom w:val="single" w:sz="4" w:space="0" w:color="auto"/>
              <w:right w:val="single" w:sz="4" w:space="0" w:color="auto"/>
            </w:tcBorders>
            <w:shd w:val="clear" w:color="auto" w:fill="auto"/>
            <w:noWrap/>
            <w:vAlign w:val="center"/>
            <w:hideMark/>
          </w:tcPr>
          <w:p w14:paraId="6AE17B2B"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AÇÕES</w:t>
            </w:r>
          </w:p>
        </w:tc>
      </w:tr>
      <w:tr w:rsidR="00836CAC" w:rsidRPr="004A50C7" w14:paraId="46DF7E3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F63791A"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1.02.03.04.06.00.00</w:t>
            </w:r>
          </w:p>
        </w:tc>
        <w:tc>
          <w:tcPr>
            <w:tcW w:w="7980" w:type="dxa"/>
            <w:tcBorders>
              <w:top w:val="nil"/>
              <w:left w:val="nil"/>
              <w:bottom w:val="single" w:sz="4" w:space="0" w:color="auto"/>
              <w:right w:val="single" w:sz="4" w:space="0" w:color="auto"/>
            </w:tcBorders>
            <w:shd w:val="clear" w:color="auto" w:fill="auto"/>
            <w:noWrap/>
            <w:vAlign w:val="center"/>
            <w:hideMark/>
          </w:tcPr>
          <w:p w14:paraId="4629A659"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DE INVESTIMENTO EM PARTICIPAÇÕES - FIP </w:t>
            </w:r>
          </w:p>
        </w:tc>
      </w:tr>
      <w:tr w:rsidR="00836CAC" w:rsidRPr="004A50C7" w14:paraId="64AD62A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FB0F88"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1.02.03.04.06.01.00</w:t>
            </w:r>
          </w:p>
        </w:tc>
        <w:tc>
          <w:tcPr>
            <w:tcW w:w="7980" w:type="dxa"/>
            <w:tcBorders>
              <w:top w:val="nil"/>
              <w:left w:val="nil"/>
              <w:bottom w:val="single" w:sz="4" w:space="0" w:color="auto"/>
              <w:right w:val="single" w:sz="4" w:space="0" w:color="auto"/>
            </w:tcBorders>
            <w:shd w:val="clear" w:color="auto" w:fill="auto"/>
            <w:noWrap/>
            <w:vAlign w:val="center"/>
            <w:hideMark/>
          </w:tcPr>
          <w:p w14:paraId="688F834F"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CAPITAL SEMENTE</w:t>
            </w:r>
          </w:p>
        </w:tc>
      </w:tr>
      <w:tr w:rsidR="00836CAC" w:rsidRPr="004A50C7" w14:paraId="461ADAB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AAEDBF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1.02.03.04.06.02.00</w:t>
            </w:r>
          </w:p>
        </w:tc>
        <w:tc>
          <w:tcPr>
            <w:tcW w:w="7980" w:type="dxa"/>
            <w:tcBorders>
              <w:top w:val="nil"/>
              <w:left w:val="nil"/>
              <w:bottom w:val="single" w:sz="4" w:space="0" w:color="auto"/>
              <w:right w:val="single" w:sz="4" w:space="0" w:color="auto"/>
            </w:tcBorders>
            <w:shd w:val="clear" w:color="auto" w:fill="auto"/>
            <w:noWrap/>
            <w:vAlign w:val="center"/>
            <w:hideMark/>
          </w:tcPr>
          <w:p w14:paraId="513A56A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EMPRESAS EMERGENTES</w:t>
            </w:r>
          </w:p>
        </w:tc>
      </w:tr>
      <w:tr w:rsidR="00836CAC" w:rsidRPr="004A50C7" w14:paraId="78E8DCA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44C7F1"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1.02.03.04.06.03.00</w:t>
            </w:r>
          </w:p>
        </w:tc>
        <w:tc>
          <w:tcPr>
            <w:tcW w:w="7980" w:type="dxa"/>
            <w:tcBorders>
              <w:top w:val="nil"/>
              <w:left w:val="nil"/>
              <w:bottom w:val="single" w:sz="4" w:space="0" w:color="auto"/>
              <w:right w:val="single" w:sz="4" w:space="0" w:color="auto"/>
            </w:tcBorders>
            <w:shd w:val="clear" w:color="auto" w:fill="auto"/>
            <w:noWrap/>
            <w:vAlign w:val="center"/>
            <w:hideMark/>
          </w:tcPr>
          <w:p w14:paraId="5CB723E4"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INFRAESTRUTURA (FIP-IE)</w:t>
            </w:r>
          </w:p>
        </w:tc>
      </w:tr>
      <w:tr w:rsidR="00836CAC" w:rsidRPr="004A50C7" w14:paraId="627716E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86527E4"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1.02.03.04.06.04.00</w:t>
            </w:r>
          </w:p>
        </w:tc>
        <w:tc>
          <w:tcPr>
            <w:tcW w:w="7980" w:type="dxa"/>
            <w:tcBorders>
              <w:top w:val="nil"/>
              <w:left w:val="nil"/>
              <w:bottom w:val="single" w:sz="4" w:space="0" w:color="auto"/>
              <w:right w:val="single" w:sz="4" w:space="0" w:color="auto"/>
            </w:tcBorders>
            <w:shd w:val="clear" w:color="auto" w:fill="auto"/>
            <w:noWrap/>
            <w:vAlign w:val="center"/>
            <w:hideMark/>
          </w:tcPr>
          <w:p w14:paraId="7BB8252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PRODUÇÃO ECONÔMICA INTENSIVA EM PESQUISA, DESENVOLVIMENTO E INOVAÇÃO (FIP-PD&amp;I)</w:t>
            </w:r>
          </w:p>
        </w:tc>
      </w:tr>
      <w:tr w:rsidR="00836CAC" w:rsidRPr="004A50C7" w14:paraId="4C58126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DB65099"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1.02.03.04.06.05.00</w:t>
            </w:r>
          </w:p>
        </w:tc>
        <w:tc>
          <w:tcPr>
            <w:tcW w:w="7980" w:type="dxa"/>
            <w:tcBorders>
              <w:top w:val="nil"/>
              <w:left w:val="nil"/>
              <w:bottom w:val="single" w:sz="4" w:space="0" w:color="auto"/>
              <w:right w:val="single" w:sz="4" w:space="0" w:color="auto"/>
            </w:tcBorders>
            <w:shd w:val="clear" w:color="auto" w:fill="auto"/>
            <w:noWrap/>
            <w:vAlign w:val="center"/>
            <w:hideMark/>
          </w:tcPr>
          <w:p w14:paraId="263EA54C"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MULTIESTRATÉGIA</w:t>
            </w:r>
          </w:p>
        </w:tc>
      </w:tr>
      <w:tr w:rsidR="00836CAC" w:rsidRPr="004A50C7" w14:paraId="137BD00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9C7B3D1"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1.02.03.04.06.98.00</w:t>
            </w:r>
          </w:p>
        </w:tc>
        <w:tc>
          <w:tcPr>
            <w:tcW w:w="7980" w:type="dxa"/>
            <w:tcBorders>
              <w:top w:val="nil"/>
              <w:left w:val="nil"/>
              <w:bottom w:val="single" w:sz="4" w:space="0" w:color="auto"/>
              <w:right w:val="single" w:sz="4" w:space="0" w:color="auto"/>
            </w:tcBorders>
            <w:shd w:val="clear" w:color="auto" w:fill="auto"/>
            <w:noWrap/>
            <w:vAlign w:val="center"/>
            <w:hideMark/>
          </w:tcPr>
          <w:p w14:paraId="2D4A390F"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FIP</w:t>
            </w:r>
          </w:p>
        </w:tc>
      </w:tr>
      <w:tr w:rsidR="00836CAC" w:rsidRPr="004A50C7" w14:paraId="3B9B47B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E7DB9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1.02.03.04.07.00.00</w:t>
            </w:r>
          </w:p>
        </w:tc>
        <w:tc>
          <w:tcPr>
            <w:tcW w:w="7980" w:type="dxa"/>
            <w:tcBorders>
              <w:top w:val="nil"/>
              <w:left w:val="nil"/>
              <w:bottom w:val="single" w:sz="4" w:space="0" w:color="auto"/>
              <w:right w:val="single" w:sz="4" w:space="0" w:color="auto"/>
            </w:tcBorders>
            <w:shd w:val="clear" w:color="auto" w:fill="auto"/>
            <w:noWrap/>
            <w:vAlign w:val="center"/>
            <w:hideMark/>
          </w:tcPr>
          <w:p w14:paraId="4CDFAA76" w14:textId="32FECDD4"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MULTIMERCADO </w:t>
            </w:r>
            <w:r>
              <w:rPr>
                <w:rFonts w:eastAsia="Times New Roman" w:cstheme="minorHAnsi"/>
                <w:color w:val="000000"/>
                <w:sz w:val="24"/>
                <w:szCs w:val="24"/>
                <w:lang w:eastAsia="pt-BR"/>
              </w:rPr>
              <w:t>- FIM</w:t>
            </w:r>
          </w:p>
        </w:tc>
      </w:tr>
      <w:tr w:rsidR="00836CAC" w:rsidRPr="004A50C7" w14:paraId="5DD5910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F1AD899"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1.02.03.04.08.00.00</w:t>
            </w:r>
          </w:p>
        </w:tc>
        <w:tc>
          <w:tcPr>
            <w:tcW w:w="7980" w:type="dxa"/>
            <w:tcBorders>
              <w:top w:val="nil"/>
              <w:left w:val="nil"/>
              <w:bottom w:val="single" w:sz="4" w:space="0" w:color="auto"/>
              <w:right w:val="single" w:sz="4" w:space="0" w:color="auto"/>
            </w:tcBorders>
            <w:shd w:val="clear" w:color="auto" w:fill="auto"/>
            <w:noWrap/>
            <w:vAlign w:val="center"/>
            <w:hideMark/>
          </w:tcPr>
          <w:p w14:paraId="53F44A5C"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MULTIMERCADO ESTRUTURADO</w:t>
            </w:r>
          </w:p>
        </w:tc>
      </w:tr>
      <w:tr w:rsidR="00836CAC" w:rsidRPr="004A50C7" w14:paraId="7B7B5DB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52978B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1.02.03.04.09.00.00</w:t>
            </w:r>
          </w:p>
        </w:tc>
        <w:tc>
          <w:tcPr>
            <w:tcW w:w="7980" w:type="dxa"/>
            <w:tcBorders>
              <w:top w:val="nil"/>
              <w:left w:val="nil"/>
              <w:bottom w:val="single" w:sz="4" w:space="0" w:color="auto"/>
              <w:right w:val="single" w:sz="4" w:space="0" w:color="auto"/>
            </w:tcBorders>
            <w:shd w:val="clear" w:color="auto" w:fill="auto"/>
            <w:noWrap/>
            <w:vAlign w:val="center"/>
            <w:hideMark/>
          </w:tcPr>
          <w:p w14:paraId="03089651"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DE INVESTIMENTO AÇÕES EM MERCADO DE ACESSO - FAMA</w:t>
            </w:r>
          </w:p>
        </w:tc>
      </w:tr>
      <w:tr w:rsidR="00836CAC" w:rsidRPr="004A50C7" w14:paraId="70F1AC3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6C8245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1.02.03.04.10.00.00</w:t>
            </w:r>
          </w:p>
        </w:tc>
        <w:tc>
          <w:tcPr>
            <w:tcW w:w="7980" w:type="dxa"/>
            <w:tcBorders>
              <w:top w:val="nil"/>
              <w:left w:val="nil"/>
              <w:bottom w:val="single" w:sz="4" w:space="0" w:color="auto"/>
              <w:right w:val="single" w:sz="4" w:space="0" w:color="auto"/>
            </w:tcBorders>
            <w:shd w:val="clear" w:color="auto" w:fill="auto"/>
            <w:noWrap/>
            <w:vAlign w:val="center"/>
            <w:hideMark/>
          </w:tcPr>
          <w:p w14:paraId="0726A76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DE INVESTIMENTO IMOBILIÁRIO - FII </w:t>
            </w:r>
          </w:p>
        </w:tc>
      </w:tr>
      <w:tr w:rsidR="00836CAC" w:rsidRPr="004A50C7" w14:paraId="54F3928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2683C28"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1.02.03.04.11.00.00</w:t>
            </w:r>
          </w:p>
        </w:tc>
        <w:tc>
          <w:tcPr>
            <w:tcW w:w="7980" w:type="dxa"/>
            <w:tcBorders>
              <w:top w:val="nil"/>
              <w:left w:val="nil"/>
              <w:bottom w:val="single" w:sz="4" w:space="0" w:color="auto"/>
              <w:right w:val="single" w:sz="4" w:space="0" w:color="auto"/>
            </w:tcBorders>
            <w:shd w:val="clear" w:color="auto" w:fill="auto"/>
            <w:noWrap/>
            <w:vAlign w:val="center"/>
            <w:hideMark/>
          </w:tcPr>
          <w:p w14:paraId="73D88858"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NO EXTERIOR</w:t>
            </w:r>
          </w:p>
        </w:tc>
      </w:tr>
      <w:tr w:rsidR="00836CAC" w:rsidRPr="004A50C7" w14:paraId="7F717B9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F4A2270"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1.02.03.04.11.01.00</w:t>
            </w:r>
          </w:p>
        </w:tc>
        <w:tc>
          <w:tcPr>
            <w:tcW w:w="7980" w:type="dxa"/>
            <w:tcBorders>
              <w:top w:val="nil"/>
              <w:left w:val="nil"/>
              <w:bottom w:val="single" w:sz="4" w:space="0" w:color="auto"/>
              <w:right w:val="single" w:sz="4" w:space="0" w:color="auto"/>
            </w:tcBorders>
            <w:shd w:val="clear" w:color="auto" w:fill="auto"/>
            <w:noWrap/>
            <w:vAlign w:val="center"/>
            <w:hideMark/>
          </w:tcPr>
          <w:p w14:paraId="7A17D5C9"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DE INVESTIMENTO RENDA FIXA - DÍVIDA EXTERNA</w:t>
            </w:r>
          </w:p>
        </w:tc>
      </w:tr>
      <w:tr w:rsidR="00836CAC" w:rsidRPr="004A50C7" w14:paraId="5FB74E6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8D37D73"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1.02.03.04.11.03.00</w:t>
            </w:r>
          </w:p>
        </w:tc>
        <w:tc>
          <w:tcPr>
            <w:tcW w:w="7980" w:type="dxa"/>
            <w:tcBorders>
              <w:top w:val="nil"/>
              <w:left w:val="nil"/>
              <w:bottom w:val="single" w:sz="4" w:space="0" w:color="auto"/>
              <w:right w:val="single" w:sz="4" w:space="0" w:color="auto"/>
            </w:tcBorders>
            <w:shd w:val="clear" w:color="auto" w:fill="auto"/>
            <w:noWrap/>
            <w:vAlign w:val="center"/>
            <w:hideMark/>
          </w:tcPr>
          <w:p w14:paraId="54807938"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 SUFIXO INVESTIMENTO NO EXTERIOR</w:t>
            </w:r>
          </w:p>
        </w:tc>
      </w:tr>
      <w:tr w:rsidR="00836CAC" w:rsidRPr="004A50C7" w14:paraId="65B0AD1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646D4CE"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1.02.03.04.11.03.01</w:t>
            </w:r>
          </w:p>
        </w:tc>
        <w:tc>
          <w:tcPr>
            <w:tcW w:w="7980" w:type="dxa"/>
            <w:tcBorders>
              <w:top w:val="nil"/>
              <w:left w:val="nil"/>
              <w:bottom w:val="single" w:sz="4" w:space="0" w:color="auto"/>
              <w:right w:val="single" w:sz="4" w:space="0" w:color="auto"/>
            </w:tcBorders>
            <w:shd w:val="clear" w:color="auto" w:fill="auto"/>
            <w:noWrap/>
            <w:vAlign w:val="center"/>
            <w:hideMark/>
          </w:tcPr>
          <w:p w14:paraId="365E9616"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 SUFIXO INVESTIMENTO NO EXTERIOR - EXCLUSIVO</w:t>
            </w:r>
          </w:p>
        </w:tc>
      </w:tr>
      <w:tr w:rsidR="00836CAC" w:rsidRPr="004A50C7" w14:paraId="7024AFE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5EE6404"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1.02.03.04.11.03.02</w:t>
            </w:r>
          </w:p>
        </w:tc>
        <w:tc>
          <w:tcPr>
            <w:tcW w:w="7980" w:type="dxa"/>
            <w:tcBorders>
              <w:top w:val="nil"/>
              <w:left w:val="nil"/>
              <w:bottom w:val="single" w:sz="4" w:space="0" w:color="auto"/>
              <w:right w:val="single" w:sz="4" w:space="0" w:color="auto"/>
            </w:tcBorders>
            <w:shd w:val="clear" w:color="auto" w:fill="auto"/>
            <w:noWrap/>
            <w:vAlign w:val="center"/>
            <w:hideMark/>
          </w:tcPr>
          <w:p w14:paraId="657FBA8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 SUFIXO INVESTIMENTO NO EXTERIOR - NÃO EXCLUSIVO</w:t>
            </w:r>
          </w:p>
        </w:tc>
      </w:tr>
      <w:tr w:rsidR="00836CAC" w:rsidRPr="004A50C7" w14:paraId="16E90B1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A7D1459"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1.02.03.04.11.04.00</w:t>
            </w:r>
          </w:p>
        </w:tc>
        <w:tc>
          <w:tcPr>
            <w:tcW w:w="7980" w:type="dxa"/>
            <w:tcBorders>
              <w:top w:val="nil"/>
              <w:left w:val="nil"/>
              <w:bottom w:val="single" w:sz="4" w:space="0" w:color="auto"/>
              <w:right w:val="single" w:sz="4" w:space="0" w:color="auto"/>
            </w:tcBorders>
            <w:shd w:val="clear" w:color="auto" w:fill="auto"/>
            <w:noWrap/>
            <w:vAlign w:val="center"/>
            <w:hideMark/>
          </w:tcPr>
          <w:p w14:paraId="3B8275AC"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INVESTIMENTO - BDR</w:t>
            </w:r>
          </w:p>
        </w:tc>
      </w:tr>
      <w:tr w:rsidR="00836CAC" w:rsidRPr="004A50C7" w14:paraId="72A3ADF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55A853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1.02.03.04.12.00.00</w:t>
            </w:r>
          </w:p>
        </w:tc>
        <w:tc>
          <w:tcPr>
            <w:tcW w:w="7980" w:type="dxa"/>
            <w:tcBorders>
              <w:top w:val="nil"/>
              <w:left w:val="nil"/>
              <w:bottom w:val="single" w:sz="4" w:space="0" w:color="auto"/>
              <w:right w:val="single" w:sz="4" w:space="0" w:color="auto"/>
            </w:tcBorders>
            <w:shd w:val="clear" w:color="auto" w:fill="auto"/>
            <w:noWrap/>
            <w:vAlign w:val="center"/>
            <w:hideMark/>
          </w:tcPr>
          <w:p w14:paraId="7CB62483"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EMPRÉSTIMOS DE COTAS DE FUNDOS</w:t>
            </w:r>
          </w:p>
        </w:tc>
      </w:tr>
      <w:tr w:rsidR="00836CAC" w:rsidRPr="004A50C7" w14:paraId="17A9AF4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364B0A22" w14:textId="0CF7DDA9"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1.02.03.04.13.00.00</w:t>
            </w:r>
          </w:p>
        </w:tc>
        <w:tc>
          <w:tcPr>
            <w:tcW w:w="7980" w:type="dxa"/>
            <w:tcBorders>
              <w:top w:val="nil"/>
              <w:left w:val="nil"/>
              <w:bottom w:val="single" w:sz="4" w:space="0" w:color="auto"/>
              <w:right w:val="single" w:sz="4" w:space="0" w:color="auto"/>
            </w:tcBorders>
            <w:shd w:val="clear" w:color="auto" w:fill="auto"/>
            <w:noWrap/>
            <w:vAlign w:val="center"/>
          </w:tcPr>
          <w:p w14:paraId="77D09323" w14:textId="2CCB2D42"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FUNDO DE INVESTIMENTO DO AGRONEGÓCIO </w:t>
            </w:r>
            <w:r w:rsidR="00DF0687" w:rsidRPr="008E3597">
              <w:rPr>
                <w:rFonts w:eastAsia="Times New Roman" w:cstheme="minorHAnsi"/>
                <w:color w:val="000000" w:themeColor="text1"/>
                <w:sz w:val="24"/>
                <w:szCs w:val="24"/>
                <w:lang w:eastAsia="pt-BR"/>
              </w:rPr>
              <w:t>-</w:t>
            </w:r>
            <w:r w:rsidRPr="008E3597">
              <w:rPr>
                <w:rFonts w:eastAsia="Times New Roman" w:cstheme="minorHAnsi"/>
                <w:color w:val="000000" w:themeColor="text1"/>
                <w:sz w:val="24"/>
                <w:szCs w:val="24"/>
                <w:lang w:eastAsia="pt-BR"/>
              </w:rPr>
              <w:t xml:space="preserve"> FIAGRO </w:t>
            </w:r>
          </w:p>
        </w:tc>
      </w:tr>
      <w:tr w:rsidR="00836CAC" w:rsidRPr="004A50C7" w14:paraId="37113A8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63B649E0" w14:textId="2C62F2CA"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1.02.03.04.13.01.00</w:t>
            </w:r>
          </w:p>
        </w:tc>
        <w:tc>
          <w:tcPr>
            <w:tcW w:w="7980" w:type="dxa"/>
            <w:tcBorders>
              <w:top w:val="nil"/>
              <w:left w:val="nil"/>
              <w:bottom w:val="single" w:sz="4" w:space="0" w:color="auto"/>
              <w:right w:val="single" w:sz="4" w:space="0" w:color="auto"/>
            </w:tcBorders>
            <w:shd w:val="clear" w:color="auto" w:fill="auto"/>
            <w:noWrap/>
            <w:vAlign w:val="center"/>
          </w:tcPr>
          <w:p w14:paraId="633D05B7" w14:textId="0EDD9CE4"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FIAGRO </w:t>
            </w:r>
            <w:r w:rsidR="00DF0687" w:rsidRPr="008E3597">
              <w:rPr>
                <w:rFonts w:eastAsia="Times New Roman" w:cstheme="minorHAnsi"/>
                <w:color w:val="000000" w:themeColor="text1"/>
                <w:sz w:val="24"/>
                <w:szCs w:val="24"/>
                <w:lang w:eastAsia="pt-BR"/>
              </w:rPr>
              <w:t>-</w:t>
            </w:r>
            <w:r w:rsidRPr="008E3597">
              <w:rPr>
                <w:rFonts w:eastAsia="Times New Roman" w:cstheme="minorHAnsi"/>
                <w:color w:val="000000" w:themeColor="text1"/>
                <w:sz w:val="24"/>
                <w:szCs w:val="24"/>
                <w:lang w:eastAsia="pt-BR"/>
              </w:rPr>
              <w:t xml:space="preserve"> DIREITOS CREDITÓRIOS</w:t>
            </w:r>
          </w:p>
        </w:tc>
      </w:tr>
      <w:tr w:rsidR="00836CAC" w:rsidRPr="004A50C7" w14:paraId="626BFF8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2AFF79AE" w14:textId="52357E17"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1.02.03.04.13.02.00</w:t>
            </w:r>
          </w:p>
        </w:tc>
        <w:tc>
          <w:tcPr>
            <w:tcW w:w="7980" w:type="dxa"/>
            <w:tcBorders>
              <w:top w:val="nil"/>
              <w:left w:val="nil"/>
              <w:bottom w:val="single" w:sz="4" w:space="0" w:color="auto"/>
              <w:right w:val="single" w:sz="4" w:space="0" w:color="auto"/>
            </w:tcBorders>
            <w:shd w:val="clear" w:color="auto" w:fill="auto"/>
            <w:noWrap/>
            <w:vAlign w:val="center"/>
          </w:tcPr>
          <w:p w14:paraId="25EBCEDF" w14:textId="1A41DAE7"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FIAGRO </w:t>
            </w:r>
            <w:r w:rsidR="00DF0687" w:rsidRPr="008E3597">
              <w:rPr>
                <w:rFonts w:eastAsia="Times New Roman" w:cstheme="minorHAnsi"/>
                <w:color w:val="000000" w:themeColor="text1"/>
                <w:sz w:val="24"/>
                <w:szCs w:val="24"/>
                <w:lang w:eastAsia="pt-BR"/>
              </w:rPr>
              <w:t>-</w:t>
            </w:r>
            <w:r w:rsidRPr="008E3597">
              <w:rPr>
                <w:rFonts w:eastAsia="Times New Roman" w:cstheme="minorHAnsi"/>
                <w:color w:val="000000" w:themeColor="text1"/>
                <w:sz w:val="24"/>
                <w:szCs w:val="24"/>
                <w:lang w:eastAsia="pt-BR"/>
              </w:rPr>
              <w:t xml:space="preserve"> MOBILIÁRIOS </w:t>
            </w:r>
          </w:p>
        </w:tc>
      </w:tr>
      <w:tr w:rsidR="00836CAC" w:rsidRPr="004A50C7" w14:paraId="5D23B7D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6435BE12" w14:textId="665C64B2"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1.02.03.04.13.03.00</w:t>
            </w:r>
          </w:p>
        </w:tc>
        <w:tc>
          <w:tcPr>
            <w:tcW w:w="7980" w:type="dxa"/>
            <w:tcBorders>
              <w:top w:val="nil"/>
              <w:left w:val="nil"/>
              <w:bottom w:val="single" w:sz="4" w:space="0" w:color="auto"/>
              <w:right w:val="single" w:sz="4" w:space="0" w:color="auto"/>
            </w:tcBorders>
            <w:shd w:val="clear" w:color="auto" w:fill="auto"/>
            <w:noWrap/>
            <w:vAlign w:val="center"/>
          </w:tcPr>
          <w:p w14:paraId="7CC999F1" w14:textId="62FB6B3B" w:rsidR="00836CAC" w:rsidRPr="008E3597" w:rsidRDefault="00836CAC" w:rsidP="00836CAC">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FIAGRO </w:t>
            </w:r>
            <w:r w:rsidR="00DF0687" w:rsidRPr="008E3597">
              <w:rPr>
                <w:rFonts w:eastAsia="Times New Roman" w:cstheme="minorHAnsi"/>
                <w:color w:val="000000" w:themeColor="text1"/>
                <w:sz w:val="24"/>
                <w:szCs w:val="24"/>
                <w:lang w:eastAsia="pt-BR"/>
              </w:rPr>
              <w:t>-</w:t>
            </w:r>
            <w:r w:rsidRPr="008E3597">
              <w:rPr>
                <w:rFonts w:eastAsia="Times New Roman" w:cstheme="minorHAnsi"/>
                <w:color w:val="000000" w:themeColor="text1"/>
                <w:sz w:val="24"/>
                <w:szCs w:val="24"/>
                <w:lang w:eastAsia="pt-BR"/>
              </w:rPr>
              <w:t xml:space="preserve"> PARTICIPAÇÕES </w:t>
            </w:r>
          </w:p>
        </w:tc>
      </w:tr>
      <w:tr w:rsidR="00836CAC" w:rsidRPr="004A50C7" w14:paraId="6B00153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C570BF2"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1.02.03.04.98.00.00</w:t>
            </w:r>
          </w:p>
        </w:tc>
        <w:tc>
          <w:tcPr>
            <w:tcW w:w="7980" w:type="dxa"/>
            <w:tcBorders>
              <w:top w:val="nil"/>
              <w:left w:val="nil"/>
              <w:bottom w:val="single" w:sz="4" w:space="0" w:color="auto"/>
              <w:right w:val="single" w:sz="4" w:space="0" w:color="auto"/>
            </w:tcBorders>
            <w:shd w:val="clear" w:color="auto" w:fill="auto"/>
            <w:noWrap/>
            <w:vAlign w:val="center"/>
            <w:hideMark/>
          </w:tcPr>
          <w:p w14:paraId="02720395" w14:textId="789CCE52"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FUNDOS DE INVESTIMENTO</w:t>
            </w:r>
          </w:p>
        </w:tc>
      </w:tr>
      <w:tr w:rsidR="00836CAC" w:rsidRPr="004A50C7" w14:paraId="6A073BA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D3BA22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1.02.03.04.99.00.00</w:t>
            </w:r>
          </w:p>
        </w:tc>
        <w:tc>
          <w:tcPr>
            <w:tcW w:w="7980" w:type="dxa"/>
            <w:tcBorders>
              <w:top w:val="nil"/>
              <w:left w:val="nil"/>
              <w:bottom w:val="single" w:sz="4" w:space="0" w:color="auto"/>
              <w:right w:val="single" w:sz="4" w:space="0" w:color="auto"/>
            </w:tcBorders>
            <w:shd w:val="clear" w:color="auto" w:fill="auto"/>
            <w:noWrap/>
            <w:vAlign w:val="center"/>
            <w:hideMark/>
          </w:tcPr>
          <w:p w14:paraId="73C8663E" w14:textId="653EE6D5"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FUNDOS DE INVESTIMENTO</w:t>
            </w:r>
          </w:p>
        </w:tc>
      </w:tr>
      <w:tr w:rsidR="00836CAC" w:rsidRPr="004A50C7" w14:paraId="6D8E227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2885B7F"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1.02.03.05.00.00.00</w:t>
            </w:r>
          </w:p>
        </w:tc>
        <w:tc>
          <w:tcPr>
            <w:tcW w:w="7980" w:type="dxa"/>
            <w:tcBorders>
              <w:top w:val="nil"/>
              <w:left w:val="nil"/>
              <w:bottom w:val="single" w:sz="4" w:space="0" w:color="auto"/>
              <w:right w:val="single" w:sz="4" w:space="0" w:color="auto"/>
            </w:tcBorders>
            <w:shd w:val="clear" w:color="auto" w:fill="auto"/>
            <w:noWrap/>
            <w:vAlign w:val="center"/>
            <w:hideMark/>
          </w:tcPr>
          <w:p w14:paraId="342AEB3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DERIVATIVOS</w:t>
            </w:r>
          </w:p>
        </w:tc>
      </w:tr>
      <w:tr w:rsidR="00836CAC" w:rsidRPr="004A50C7" w14:paraId="0C36D96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0CC7996"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1.02.03.05.01.00.00</w:t>
            </w:r>
          </w:p>
        </w:tc>
        <w:tc>
          <w:tcPr>
            <w:tcW w:w="7980" w:type="dxa"/>
            <w:tcBorders>
              <w:top w:val="nil"/>
              <w:left w:val="nil"/>
              <w:bottom w:val="single" w:sz="4" w:space="0" w:color="auto"/>
              <w:right w:val="single" w:sz="4" w:space="0" w:color="auto"/>
            </w:tcBorders>
            <w:shd w:val="clear" w:color="auto" w:fill="auto"/>
            <w:noWrap/>
            <w:vAlign w:val="center"/>
            <w:hideMark/>
          </w:tcPr>
          <w:p w14:paraId="3F6120DF"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SWAP</w:t>
            </w:r>
          </w:p>
        </w:tc>
      </w:tr>
      <w:tr w:rsidR="00836CAC" w:rsidRPr="004A50C7" w14:paraId="3D315E1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F3E901F"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1.02.03.05.02.00.00</w:t>
            </w:r>
          </w:p>
        </w:tc>
        <w:tc>
          <w:tcPr>
            <w:tcW w:w="7980" w:type="dxa"/>
            <w:tcBorders>
              <w:top w:val="nil"/>
              <w:left w:val="nil"/>
              <w:bottom w:val="single" w:sz="4" w:space="0" w:color="auto"/>
              <w:right w:val="single" w:sz="4" w:space="0" w:color="auto"/>
            </w:tcBorders>
            <w:shd w:val="clear" w:color="auto" w:fill="auto"/>
            <w:noWrap/>
            <w:vAlign w:val="center"/>
            <w:hideMark/>
          </w:tcPr>
          <w:p w14:paraId="0E2BB0FC"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 TERMO</w:t>
            </w:r>
          </w:p>
        </w:tc>
      </w:tr>
      <w:tr w:rsidR="00836CAC" w:rsidRPr="004A50C7" w14:paraId="4A19A69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F4123E"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1.02.03.05.03.00.00</w:t>
            </w:r>
          </w:p>
        </w:tc>
        <w:tc>
          <w:tcPr>
            <w:tcW w:w="7980" w:type="dxa"/>
            <w:tcBorders>
              <w:top w:val="nil"/>
              <w:left w:val="nil"/>
              <w:bottom w:val="single" w:sz="4" w:space="0" w:color="auto"/>
              <w:right w:val="single" w:sz="4" w:space="0" w:color="auto"/>
            </w:tcBorders>
            <w:shd w:val="clear" w:color="auto" w:fill="auto"/>
            <w:noWrap/>
            <w:vAlign w:val="center"/>
            <w:hideMark/>
          </w:tcPr>
          <w:p w14:paraId="136CA599"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MERCADOS FUTUROS</w:t>
            </w:r>
          </w:p>
        </w:tc>
      </w:tr>
      <w:tr w:rsidR="00836CAC" w:rsidRPr="004A50C7" w14:paraId="60D3A57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518B7AF"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1.02.03.05.04.00.00</w:t>
            </w:r>
          </w:p>
        </w:tc>
        <w:tc>
          <w:tcPr>
            <w:tcW w:w="7980" w:type="dxa"/>
            <w:tcBorders>
              <w:top w:val="nil"/>
              <w:left w:val="nil"/>
              <w:bottom w:val="single" w:sz="4" w:space="0" w:color="auto"/>
              <w:right w:val="single" w:sz="4" w:space="0" w:color="auto"/>
            </w:tcBorders>
            <w:shd w:val="clear" w:color="auto" w:fill="auto"/>
            <w:noWrap/>
            <w:vAlign w:val="center"/>
            <w:hideMark/>
          </w:tcPr>
          <w:p w14:paraId="304BA3B2"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 AÇÕES</w:t>
            </w:r>
          </w:p>
        </w:tc>
      </w:tr>
      <w:tr w:rsidR="00836CAC" w:rsidRPr="004A50C7" w14:paraId="40FF260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27F190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1.02.03.05.04.01.00</w:t>
            </w:r>
          </w:p>
        </w:tc>
        <w:tc>
          <w:tcPr>
            <w:tcW w:w="7980" w:type="dxa"/>
            <w:tcBorders>
              <w:top w:val="nil"/>
              <w:left w:val="nil"/>
              <w:bottom w:val="single" w:sz="4" w:space="0" w:color="auto"/>
              <w:right w:val="single" w:sz="4" w:space="0" w:color="auto"/>
            </w:tcBorders>
            <w:shd w:val="clear" w:color="auto" w:fill="auto"/>
            <w:noWrap/>
            <w:vAlign w:val="center"/>
            <w:hideMark/>
          </w:tcPr>
          <w:p w14:paraId="50F0CD41"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DE AÇÃO DE COMPRA - TITULAR</w:t>
            </w:r>
          </w:p>
        </w:tc>
      </w:tr>
      <w:tr w:rsidR="00836CAC" w:rsidRPr="004A50C7" w14:paraId="1579684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762DE92"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1.02.03.05.04.02.00</w:t>
            </w:r>
          </w:p>
        </w:tc>
        <w:tc>
          <w:tcPr>
            <w:tcW w:w="7980" w:type="dxa"/>
            <w:tcBorders>
              <w:top w:val="nil"/>
              <w:left w:val="nil"/>
              <w:bottom w:val="single" w:sz="4" w:space="0" w:color="auto"/>
              <w:right w:val="single" w:sz="4" w:space="0" w:color="auto"/>
            </w:tcBorders>
            <w:shd w:val="clear" w:color="auto" w:fill="auto"/>
            <w:noWrap/>
            <w:vAlign w:val="center"/>
            <w:hideMark/>
          </w:tcPr>
          <w:p w14:paraId="47013C76"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DE AÇÃO DE VENDA - TITULAR</w:t>
            </w:r>
          </w:p>
        </w:tc>
      </w:tr>
      <w:tr w:rsidR="00836CAC" w:rsidRPr="004A50C7" w14:paraId="35B6103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DA1B3AB"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1.02.03.05.05.00.00</w:t>
            </w:r>
          </w:p>
        </w:tc>
        <w:tc>
          <w:tcPr>
            <w:tcW w:w="7980" w:type="dxa"/>
            <w:tcBorders>
              <w:top w:val="nil"/>
              <w:left w:val="nil"/>
              <w:bottom w:val="single" w:sz="4" w:space="0" w:color="auto"/>
              <w:right w:val="single" w:sz="4" w:space="0" w:color="auto"/>
            </w:tcBorders>
            <w:shd w:val="clear" w:color="auto" w:fill="auto"/>
            <w:noWrap/>
            <w:vAlign w:val="center"/>
            <w:hideMark/>
          </w:tcPr>
          <w:p w14:paraId="6F76A573"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 ATIVOS FINANCEIROS E MERCADORIAS</w:t>
            </w:r>
          </w:p>
        </w:tc>
      </w:tr>
      <w:tr w:rsidR="00836CAC" w:rsidRPr="004A50C7" w14:paraId="088F508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4989C98"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1.02.03.05.06.00.00</w:t>
            </w:r>
          </w:p>
        </w:tc>
        <w:tc>
          <w:tcPr>
            <w:tcW w:w="7980" w:type="dxa"/>
            <w:tcBorders>
              <w:top w:val="nil"/>
              <w:left w:val="nil"/>
              <w:bottom w:val="single" w:sz="4" w:space="0" w:color="auto"/>
              <w:right w:val="single" w:sz="4" w:space="0" w:color="auto"/>
            </w:tcBorders>
            <w:shd w:val="clear" w:color="auto" w:fill="auto"/>
            <w:noWrap/>
            <w:vAlign w:val="center"/>
            <w:hideMark/>
          </w:tcPr>
          <w:p w14:paraId="0DBC36CF"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ESTRUTURADAS</w:t>
            </w:r>
          </w:p>
        </w:tc>
      </w:tr>
      <w:tr w:rsidR="00836CAC" w:rsidRPr="004A50C7" w14:paraId="7AD6646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D11471F"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1.02.03.05.98.00.00</w:t>
            </w:r>
          </w:p>
        </w:tc>
        <w:tc>
          <w:tcPr>
            <w:tcW w:w="7980" w:type="dxa"/>
            <w:tcBorders>
              <w:top w:val="nil"/>
              <w:left w:val="nil"/>
              <w:bottom w:val="single" w:sz="4" w:space="0" w:color="auto"/>
              <w:right w:val="single" w:sz="4" w:space="0" w:color="auto"/>
            </w:tcBorders>
            <w:shd w:val="clear" w:color="auto" w:fill="auto"/>
            <w:noWrap/>
            <w:vAlign w:val="center"/>
            <w:hideMark/>
          </w:tcPr>
          <w:p w14:paraId="1AE268A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DERIVATIVOS</w:t>
            </w:r>
          </w:p>
        </w:tc>
      </w:tr>
      <w:tr w:rsidR="00836CAC" w:rsidRPr="004A50C7" w14:paraId="72CC926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DD7908D"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1.02.03.05.99.00.00</w:t>
            </w:r>
          </w:p>
        </w:tc>
        <w:tc>
          <w:tcPr>
            <w:tcW w:w="7980" w:type="dxa"/>
            <w:tcBorders>
              <w:top w:val="nil"/>
              <w:left w:val="nil"/>
              <w:bottom w:val="single" w:sz="4" w:space="0" w:color="auto"/>
              <w:right w:val="single" w:sz="4" w:space="0" w:color="auto"/>
            </w:tcBorders>
            <w:shd w:val="clear" w:color="auto" w:fill="auto"/>
            <w:noWrap/>
            <w:vAlign w:val="center"/>
            <w:hideMark/>
          </w:tcPr>
          <w:p w14:paraId="21D13AE1" w14:textId="392A64C0"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sidR="0078360F">
              <w:rPr>
                <w:rFonts w:eastAsia="Times New Roman" w:cstheme="minorHAnsi"/>
                <w:color w:val="000000"/>
                <w:sz w:val="24"/>
                <w:szCs w:val="24"/>
                <w:lang w:eastAsia="pt-BR"/>
              </w:rPr>
              <w:t xml:space="preserve"> </w:t>
            </w:r>
            <w:r w:rsidR="0078360F"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DERIVATIVOS</w:t>
            </w:r>
          </w:p>
        </w:tc>
      </w:tr>
      <w:tr w:rsidR="00836CAC" w:rsidRPr="004A50C7" w14:paraId="43B32EE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D19F40E"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1.02.03.06.00.00.00</w:t>
            </w:r>
          </w:p>
        </w:tc>
        <w:tc>
          <w:tcPr>
            <w:tcW w:w="7980" w:type="dxa"/>
            <w:tcBorders>
              <w:top w:val="nil"/>
              <w:left w:val="nil"/>
              <w:bottom w:val="single" w:sz="4" w:space="0" w:color="auto"/>
              <w:right w:val="single" w:sz="4" w:space="0" w:color="auto"/>
            </w:tcBorders>
            <w:shd w:val="clear" w:color="auto" w:fill="auto"/>
            <w:noWrap/>
            <w:vAlign w:val="center"/>
            <w:hideMark/>
          </w:tcPr>
          <w:p w14:paraId="57B48730"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 NO EXTERIOR</w:t>
            </w:r>
          </w:p>
        </w:tc>
      </w:tr>
      <w:tr w:rsidR="00836CAC" w:rsidRPr="004A50C7" w14:paraId="7FAC35B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C1C28EB"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1.02.03.06.01.00.00</w:t>
            </w:r>
          </w:p>
        </w:tc>
        <w:tc>
          <w:tcPr>
            <w:tcW w:w="7980" w:type="dxa"/>
            <w:tcBorders>
              <w:top w:val="nil"/>
              <w:left w:val="nil"/>
              <w:bottom w:val="single" w:sz="4" w:space="0" w:color="auto"/>
              <w:right w:val="single" w:sz="4" w:space="0" w:color="auto"/>
            </w:tcBorders>
            <w:shd w:val="clear" w:color="auto" w:fill="auto"/>
            <w:noWrap/>
            <w:vAlign w:val="center"/>
            <w:hideMark/>
          </w:tcPr>
          <w:p w14:paraId="6F5A8BA5" w14:textId="77777777" w:rsidR="00836CAC" w:rsidRPr="004A50C7" w:rsidRDefault="00836CAC" w:rsidP="00836CAC">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DA DÍVIDA PÚBLICA MOBILIÁRIA FEDERAL EXTERNA</w:t>
            </w:r>
          </w:p>
        </w:tc>
      </w:tr>
      <w:tr w:rsidR="007F5466" w:rsidRPr="004A50C7" w14:paraId="2D6F59E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5EDA7844" w14:textId="311E19AC" w:rsidR="007F5466" w:rsidRPr="00836CAC" w:rsidRDefault="007F5466" w:rsidP="007F5466">
            <w:pPr>
              <w:spacing w:after="0" w:line="240" w:lineRule="auto"/>
              <w:rPr>
                <w:rFonts w:eastAsia="Times New Roman" w:cstheme="minorHAnsi"/>
                <w:color w:val="000000"/>
                <w:sz w:val="24"/>
                <w:szCs w:val="24"/>
                <w:lang w:eastAsia="pt-BR"/>
              </w:rPr>
            </w:pPr>
            <w:r w:rsidRPr="00836CAC">
              <w:rPr>
                <w:rFonts w:eastAsia="Times New Roman" w:cstheme="minorHAnsi"/>
                <w:color w:val="000000"/>
                <w:sz w:val="24"/>
                <w:szCs w:val="24"/>
                <w:lang w:eastAsia="pt-BR"/>
              </w:rPr>
              <w:t>1.02.03.06.07.00.00</w:t>
            </w:r>
          </w:p>
        </w:tc>
        <w:tc>
          <w:tcPr>
            <w:tcW w:w="7980" w:type="dxa"/>
            <w:tcBorders>
              <w:top w:val="nil"/>
              <w:left w:val="nil"/>
              <w:bottom w:val="single" w:sz="4" w:space="0" w:color="auto"/>
              <w:right w:val="single" w:sz="4" w:space="0" w:color="auto"/>
            </w:tcBorders>
            <w:shd w:val="clear" w:color="auto" w:fill="auto"/>
            <w:noWrap/>
            <w:vAlign w:val="center"/>
          </w:tcPr>
          <w:p w14:paraId="7E44B8B8" w14:textId="110A9245" w:rsidR="007F5466" w:rsidRPr="00836CAC" w:rsidRDefault="007F5466" w:rsidP="007F5466">
            <w:pPr>
              <w:spacing w:after="0" w:line="240" w:lineRule="auto"/>
              <w:rPr>
                <w:rFonts w:eastAsia="Times New Roman" w:cstheme="minorHAnsi"/>
                <w:color w:val="000000" w:themeColor="text1"/>
                <w:sz w:val="24"/>
                <w:szCs w:val="24"/>
                <w:lang w:eastAsia="pt-BR"/>
              </w:rPr>
            </w:pPr>
            <w:r w:rsidRPr="00836CAC">
              <w:rPr>
                <w:rFonts w:eastAsia="Times New Roman" w:cstheme="minorHAnsi"/>
                <w:color w:val="000000"/>
                <w:sz w:val="24"/>
                <w:szCs w:val="24"/>
                <w:lang w:eastAsia="pt-BR"/>
              </w:rPr>
              <w:t>BRAZILIAN DEPOSITARY RECEIPTS - BDR (NÍVEL I)</w:t>
            </w:r>
          </w:p>
        </w:tc>
      </w:tr>
      <w:tr w:rsidR="007F5466" w:rsidRPr="004A50C7" w14:paraId="3C8DBD6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16424E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1.02.03.06.98.00.00</w:t>
            </w:r>
          </w:p>
        </w:tc>
        <w:tc>
          <w:tcPr>
            <w:tcW w:w="7980" w:type="dxa"/>
            <w:tcBorders>
              <w:top w:val="nil"/>
              <w:left w:val="nil"/>
              <w:bottom w:val="single" w:sz="4" w:space="0" w:color="auto"/>
              <w:right w:val="single" w:sz="4" w:space="0" w:color="auto"/>
            </w:tcBorders>
            <w:shd w:val="clear" w:color="auto" w:fill="auto"/>
            <w:noWrap/>
            <w:vAlign w:val="center"/>
            <w:hideMark/>
          </w:tcPr>
          <w:p w14:paraId="09E8A1A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INVESTIMENTOS NO EXTERIOR</w:t>
            </w:r>
          </w:p>
        </w:tc>
      </w:tr>
      <w:tr w:rsidR="007F5466" w:rsidRPr="004A50C7" w14:paraId="601F1DD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4A74A4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1.02.03.06.99.00.00</w:t>
            </w:r>
          </w:p>
        </w:tc>
        <w:tc>
          <w:tcPr>
            <w:tcW w:w="7980" w:type="dxa"/>
            <w:tcBorders>
              <w:top w:val="nil"/>
              <w:left w:val="nil"/>
              <w:bottom w:val="single" w:sz="4" w:space="0" w:color="auto"/>
              <w:right w:val="single" w:sz="4" w:space="0" w:color="auto"/>
            </w:tcBorders>
            <w:shd w:val="clear" w:color="auto" w:fill="auto"/>
            <w:noWrap/>
            <w:vAlign w:val="center"/>
            <w:hideMark/>
          </w:tcPr>
          <w:p w14:paraId="40D90199" w14:textId="2A67FEC1"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Pr>
                <w:rFonts w:eastAsia="Times New Roman" w:cstheme="minorHAnsi"/>
                <w:color w:val="000000"/>
                <w:sz w:val="24"/>
                <w:szCs w:val="24"/>
                <w:lang w:eastAsia="pt-BR"/>
              </w:rPr>
              <w:t xml:space="preserve"> </w:t>
            </w:r>
            <w:r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INVESTIMENTOS NO EXTERIOR</w:t>
            </w:r>
          </w:p>
        </w:tc>
      </w:tr>
      <w:tr w:rsidR="007F5466" w:rsidRPr="004A50C7" w14:paraId="7E05BFD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4C8204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1.02.03.07.00.00.00</w:t>
            </w:r>
          </w:p>
        </w:tc>
        <w:tc>
          <w:tcPr>
            <w:tcW w:w="7980" w:type="dxa"/>
            <w:tcBorders>
              <w:top w:val="nil"/>
              <w:left w:val="nil"/>
              <w:bottom w:val="single" w:sz="4" w:space="0" w:color="auto"/>
              <w:right w:val="single" w:sz="4" w:space="0" w:color="auto"/>
            </w:tcBorders>
            <w:shd w:val="clear" w:color="auto" w:fill="auto"/>
            <w:noWrap/>
            <w:vAlign w:val="center"/>
            <w:hideMark/>
          </w:tcPr>
          <w:p w14:paraId="2C8B7B4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 EM IMÓVEIS</w:t>
            </w:r>
          </w:p>
        </w:tc>
      </w:tr>
      <w:tr w:rsidR="007F5466" w:rsidRPr="004A50C7" w14:paraId="0972291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D9E766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1.02.03.07.01.00.00</w:t>
            </w:r>
          </w:p>
        </w:tc>
        <w:tc>
          <w:tcPr>
            <w:tcW w:w="7980" w:type="dxa"/>
            <w:tcBorders>
              <w:top w:val="nil"/>
              <w:left w:val="nil"/>
              <w:bottom w:val="single" w:sz="4" w:space="0" w:color="auto"/>
              <w:right w:val="single" w:sz="4" w:space="0" w:color="auto"/>
            </w:tcBorders>
            <w:shd w:val="clear" w:color="auto" w:fill="auto"/>
            <w:noWrap/>
            <w:vAlign w:val="center"/>
            <w:hideMark/>
          </w:tcPr>
          <w:p w14:paraId="0330FD4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TERRENOS</w:t>
            </w:r>
          </w:p>
        </w:tc>
      </w:tr>
      <w:tr w:rsidR="007F5466" w:rsidRPr="004A50C7" w14:paraId="3F1BE74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B9E76E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1.02.03.07.02.00.00</w:t>
            </w:r>
          </w:p>
        </w:tc>
        <w:tc>
          <w:tcPr>
            <w:tcW w:w="7980" w:type="dxa"/>
            <w:tcBorders>
              <w:top w:val="nil"/>
              <w:left w:val="nil"/>
              <w:bottom w:val="single" w:sz="4" w:space="0" w:color="auto"/>
              <w:right w:val="single" w:sz="4" w:space="0" w:color="auto"/>
            </w:tcBorders>
            <w:shd w:val="clear" w:color="auto" w:fill="auto"/>
            <w:noWrap/>
            <w:vAlign w:val="center"/>
            <w:hideMark/>
          </w:tcPr>
          <w:p w14:paraId="0945355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IMÓVEIS EM CONSTRUÇÃO</w:t>
            </w:r>
          </w:p>
        </w:tc>
      </w:tr>
      <w:tr w:rsidR="007F5466" w:rsidRPr="004A50C7" w14:paraId="6CE95C5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C85649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1.02.03.07.03.00.00</w:t>
            </w:r>
          </w:p>
        </w:tc>
        <w:tc>
          <w:tcPr>
            <w:tcW w:w="7980" w:type="dxa"/>
            <w:tcBorders>
              <w:top w:val="nil"/>
              <w:left w:val="nil"/>
              <w:bottom w:val="single" w:sz="4" w:space="0" w:color="auto"/>
              <w:right w:val="single" w:sz="4" w:space="0" w:color="auto"/>
            </w:tcBorders>
            <w:shd w:val="clear" w:color="auto" w:fill="auto"/>
            <w:noWrap/>
            <w:vAlign w:val="center"/>
            <w:hideMark/>
          </w:tcPr>
          <w:p w14:paraId="1471CD9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DESENVOLVIMENTO</w:t>
            </w:r>
          </w:p>
        </w:tc>
      </w:tr>
      <w:tr w:rsidR="007F5466" w:rsidRPr="004A50C7" w14:paraId="2847993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F8970A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1.02.03.07.04.00.00</w:t>
            </w:r>
          </w:p>
        </w:tc>
        <w:tc>
          <w:tcPr>
            <w:tcW w:w="7980" w:type="dxa"/>
            <w:tcBorders>
              <w:top w:val="nil"/>
              <w:left w:val="nil"/>
              <w:bottom w:val="single" w:sz="4" w:space="0" w:color="auto"/>
              <w:right w:val="single" w:sz="4" w:space="0" w:color="auto"/>
            </w:tcBorders>
            <w:shd w:val="clear" w:color="auto" w:fill="auto"/>
            <w:noWrap/>
            <w:vAlign w:val="center"/>
            <w:hideMark/>
          </w:tcPr>
          <w:p w14:paraId="66B426F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ALUGUÉIS E RENDA</w:t>
            </w:r>
          </w:p>
        </w:tc>
      </w:tr>
      <w:tr w:rsidR="007F5466" w:rsidRPr="004A50C7" w14:paraId="36EAE3C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DCD916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1.02.03.07.04.01.00</w:t>
            </w:r>
          </w:p>
        </w:tc>
        <w:tc>
          <w:tcPr>
            <w:tcW w:w="7980" w:type="dxa"/>
            <w:tcBorders>
              <w:top w:val="nil"/>
              <w:left w:val="nil"/>
              <w:bottom w:val="single" w:sz="4" w:space="0" w:color="auto"/>
              <w:right w:val="single" w:sz="4" w:space="0" w:color="auto"/>
            </w:tcBorders>
            <w:shd w:val="clear" w:color="auto" w:fill="auto"/>
            <w:noWrap/>
            <w:vAlign w:val="center"/>
            <w:hideMark/>
          </w:tcPr>
          <w:p w14:paraId="324FB54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USO PRÓPRIO</w:t>
            </w:r>
          </w:p>
        </w:tc>
      </w:tr>
      <w:tr w:rsidR="007F5466" w:rsidRPr="004A50C7" w14:paraId="063783B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C31017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1.02.03.07.04.02.00</w:t>
            </w:r>
          </w:p>
        </w:tc>
        <w:tc>
          <w:tcPr>
            <w:tcW w:w="7980" w:type="dxa"/>
            <w:tcBorders>
              <w:top w:val="nil"/>
              <w:left w:val="nil"/>
              <w:bottom w:val="single" w:sz="4" w:space="0" w:color="auto"/>
              <w:right w:val="single" w:sz="4" w:space="0" w:color="auto"/>
            </w:tcBorders>
            <w:shd w:val="clear" w:color="auto" w:fill="auto"/>
            <w:noWrap/>
            <w:vAlign w:val="center"/>
            <w:hideMark/>
          </w:tcPr>
          <w:p w14:paraId="2F12FB1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LOCADOS A PATROCINADOR(ES)</w:t>
            </w:r>
          </w:p>
        </w:tc>
      </w:tr>
      <w:tr w:rsidR="007F5466" w:rsidRPr="004A50C7" w14:paraId="27B36AB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AC5B01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1.02.03.07.04.03.00</w:t>
            </w:r>
          </w:p>
        </w:tc>
        <w:tc>
          <w:tcPr>
            <w:tcW w:w="7980" w:type="dxa"/>
            <w:tcBorders>
              <w:top w:val="nil"/>
              <w:left w:val="nil"/>
              <w:bottom w:val="single" w:sz="4" w:space="0" w:color="auto"/>
              <w:right w:val="single" w:sz="4" w:space="0" w:color="auto"/>
            </w:tcBorders>
            <w:shd w:val="clear" w:color="auto" w:fill="auto"/>
            <w:noWrap/>
            <w:vAlign w:val="center"/>
            <w:hideMark/>
          </w:tcPr>
          <w:p w14:paraId="2D0158A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LOCADOS A TERCEIROS</w:t>
            </w:r>
          </w:p>
        </w:tc>
      </w:tr>
      <w:tr w:rsidR="007F5466" w:rsidRPr="004A50C7" w14:paraId="038E41B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10E89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1.02.03.07.04.04.00</w:t>
            </w:r>
          </w:p>
        </w:tc>
        <w:tc>
          <w:tcPr>
            <w:tcW w:w="7980" w:type="dxa"/>
            <w:tcBorders>
              <w:top w:val="nil"/>
              <w:left w:val="nil"/>
              <w:bottom w:val="single" w:sz="4" w:space="0" w:color="auto"/>
              <w:right w:val="single" w:sz="4" w:space="0" w:color="auto"/>
            </w:tcBorders>
            <w:shd w:val="clear" w:color="auto" w:fill="auto"/>
            <w:noWrap/>
            <w:vAlign w:val="center"/>
            <w:hideMark/>
          </w:tcPr>
          <w:p w14:paraId="08B785A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RENDAS DE PARTICIPAÇÕES</w:t>
            </w:r>
          </w:p>
        </w:tc>
      </w:tr>
      <w:tr w:rsidR="007F5466" w:rsidRPr="004A50C7" w14:paraId="72E23A4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37CB7B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1.02.03.07.05.00.00</w:t>
            </w:r>
          </w:p>
        </w:tc>
        <w:tc>
          <w:tcPr>
            <w:tcW w:w="7980" w:type="dxa"/>
            <w:tcBorders>
              <w:top w:val="nil"/>
              <w:left w:val="nil"/>
              <w:bottom w:val="single" w:sz="4" w:space="0" w:color="auto"/>
              <w:right w:val="single" w:sz="4" w:space="0" w:color="auto"/>
            </w:tcBorders>
            <w:shd w:val="clear" w:color="auto" w:fill="auto"/>
            <w:noWrap/>
            <w:vAlign w:val="center"/>
            <w:hideMark/>
          </w:tcPr>
          <w:p w14:paraId="62A1C3D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DIREITOS EM ALIENAÇÕES DE IMÓVEIS E TERRENOS</w:t>
            </w:r>
          </w:p>
        </w:tc>
      </w:tr>
      <w:tr w:rsidR="007F5466" w:rsidRPr="004A50C7" w14:paraId="2A336FA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BE2EB0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1.02.03.07.98.00.00</w:t>
            </w:r>
          </w:p>
        </w:tc>
        <w:tc>
          <w:tcPr>
            <w:tcW w:w="7980" w:type="dxa"/>
            <w:tcBorders>
              <w:top w:val="nil"/>
              <w:left w:val="nil"/>
              <w:bottom w:val="single" w:sz="4" w:space="0" w:color="auto"/>
              <w:right w:val="single" w:sz="4" w:space="0" w:color="auto"/>
            </w:tcBorders>
            <w:shd w:val="clear" w:color="auto" w:fill="auto"/>
            <w:noWrap/>
            <w:vAlign w:val="center"/>
            <w:hideMark/>
          </w:tcPr>
          <w:p w14:paraId="7B5FEDD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INVESTIMENTOS EM IMÓVEIS</w:t>
            </w:r>
          </w:p>
        </w:tc>
      </w:tr>
      <w:tr w:rsidR="007F5466" w:rsidRPr="004A50C7" w14:paraId="613C514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24E1AF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1.02.03.07.99.00.00</w:t>
            </w:r>
          </w:p>
        </w:tc>
        <w:tc>
          <w:tcPr>
            <w:tcW w:w="7980" w:type="dxa"/>
            <w:tcBorders>
              <w:top w:val="nil"/>
              <w:left w:val="nil"/>
              <w:bottom w:val="single" w:sz="4" w:space="0" w:color="auto"/>
              <w:right w:val="single" w:sz="4" w:space="0" w:color="auto"/>
            </w:tcBorders>
            <w:shd w:val="clear" w:color="auto" w:fill="auto"/>
            <w:noWrap/>
            <w:vAlign w:val="center"/>
            <w:hideMark/>
          </w:tcPr>
          <w:p w14:paraId="596DB818" w14:textId="72A50641"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Pr>
                <w:rFonts w:eastAsia="Times New Roman" w:cstheme="minorHAnsi"/>
                <w:color w:val="000000"/>
                <w:sz w:val="24"/>
                <w:szCs w:val="24"/>
                <w:lang w:eastAsia="pt-BR"/>
              </w:rPr>
              <w:t xml:space="preserve"> </w:t>
            </w:r>
            <w:r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INVESTIMENTOS EM IMÓVEIS</w:t>
            </w:r>
          </w:p>
        </w:tc>
      </w:tr>
      <w:tr w:rsidR="007F5466" w:rsidRPr="004A50C7" w14:paraId="274B9AA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207D5F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1.02.03.08.00.00.00</w:t>
            </w:r>
          </w:p>
        </w:tc>
        <w:tc>
          <w:tcPr>
            <w:tcW w:w="7980" w:type="dxa"/>
            <w:tcBorders>
              <w:top w:val="nil"/>
              <w:left w:val="nil"/>
              <w:bottom w:val="single" w:sz="4" w:space="0" w:color="auto"/>
              <w:right w:val="single" w:sz="4" w:space="0" w:color="auto"/>
            </w:tcBorders>
            <w:shd w:val="clear" w:color="auto" w:fill="auto"/>
            <w:noWrap/>
            <w:vAlign w:val="center"/>
            <w:hideMark/>
          </w:tcPr>
          <w:p w14:paraId="61A8E44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COM PARTICIPANTES</w:t>
            </w:r>
          </w:p>
        </w:tc>
      </w:tr>
      <w:tr w:rsidR="007F5466" w:rsidRPr="004A50C7" w14:paraId="1CE10E1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A786DA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1.02.03.08.01.00.00</w:t>
            </w:r>
          </w:p>
        </w:tc>
        <w:tc>
          <w:tcPr>
            <w:tcW w:w="7980" w:type="dxa"/>
            <w:tcBorders>
              <w:top w:val="nil"/>
              <w:left w:val="nil"/>
              <w:bottom w:val="single" w:sz="4" w:space="0" w:color="auto"/>
              <w:right w:val="single" w:sz="4" w:space="0" w:color="auto"/>
            </w:tcBorders>
            <w:shd w:val="clear" w:color="000000" w:fill="FFFFFF"/>
            <w:noWrap/>
            <w:vAlign w:val="center"/>
            <w:hideMark/>
          </w:tcPr>
          <w:p w14:paraId="191384F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EMPRÉSTIMOS A PARTICIPANTES</w:t>
            </w:r>
          </w:p>
        </w:tc>
      </w:tr>
      <w:tr w:rsidR="007F5466" w:rsidRPr="004A50C7" w14:paraId="067E874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0E7373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1.02.03.08.01.01.00</w:t>
            </w:r>
          </w:p>
        </w:tc>
        <w:tc>
          <w:tcPr>
            <w:tcW w:w="7980" w:type="dxa"/>
            <w:tcBorders>
              <w:top w:val="nil"/>
              <w:left w:val="nil"/>
              <w:bottom w:val="single" w:sz="4" w:space="0" w:color="auto"/>
              <w:right w:val="single" w:sz="4" w:space="0" w:color="auto"/>
            </w:tcBorders>
            <w:shd w:val="clear" w:color="auto" w:fill="auto"/>
            <w:noWrap/>
            <w:vAlign w:val="center"/>
            <w:hideMark/>
          </w:tcPr>
          <w:p w14:paraId="413E1A2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EMPRÉSTIMOS</w:t>
            </w:r>
          </w:p>
        </w:tc>
      </w:tr>
      <w:tr w:rsidR="007F5466" w:rsidRPr="004A50C7" w14:paraId="427BE59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18F28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1.02.03.08.01.99.00</w:t>
            </w:r>
          </w:p>
        </w:tc>
        <w:tc>
          <w:tcPr>
            <w:tcW w:w="7980" w:type="dxa"/>
            <w:tcBorders>
              <w:top w:val="nil"/>
              <w:left w:val="nil"/>
              <w:bottom w:val="single" w:sz="4" w:space="0" w:color="auto"/>
              <w:right w:val="single" w:sz="4" w:space="0" w:color="auto"/>
            </w:tcBorders>
            <w:shd w:val="clear" w:color="auto" w:fill="auto"/>
            <w:noWrap/>
            <w:vAlign w:val="center"/>
            <w:hideMark/>
          </w:tcPr>
          <w:p w14:paraId="3B1C29C9" w14:textId="3FEDEB24"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Pr>
                <w:rFonts w:eastAsia="Times New Roman" w:cstheme="minorHAnsi"/>
                <w:color w:val="000000"/>
                <w:sz w:val="24"/>
                <w:szCs w:val="24"/>
                <w:lang w:eastAsia="pt-BR"/>
              </w:rPr>
              <w:t xml:space="preserve"> </w:t>
            </w:r>
            <w:r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EMPRÉSTIMOS A PARTICIPANTES</w:t>
            </w:r>
          </w:p>
        </w:tc>
      </w:tr>
      <w:tr w:rsidR="007F5466" w:rsidRPr="004A50C7" w14:paraId="67F4B5C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23254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1.02.03.08.02.00.00</w:t>
            </w:r>
          </w:p>
        </w:tc>
        <w:tc>
          <w:tcPr>
            <w:tcW w:w="7980" w:type="dxa"/>
            <w:tcBorders>
              <w:top w:val="nil"/>
              <w:left w:val="nil"/>
              <w:bottom w:val="single" w:sz="4" w:space="0" w:color="auto"/>
              <w:right w:val="single" w:sz="4" w:space="0" w:color="auto"/>
            </w:tcBorders>
            <w:shd w:val="clear" w:color="auto" w:fill="auto"/>
            <w:noWrap/>
            <w:vAlign w:val="center"/>
            <w:hideMark/>
          </w:tcPr>
          <w:p w14:paraId="2D59C55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FINANCIAMENTOS IMOBILIÁRIOS</w:t>
            </w:r>
          </w:p>
        </w:tc>
      </w:tr>
      <w:tr w:rsidR="007F5466" w:rsidRPr="004A50C7" w14:paraId="66D3C2A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1EE9A5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1.02.03.08.02.01.00</w:t>
            </w:r>
          </w:p>
        </w:tc>
        <w:tc>
          <w:tcPr>
            <w:tcW w:w="7980" w:type="dxa"/>
            <w:tcBorders>
              <w:top w:val="nil"/>
              <w:left w:val="nil"/>
              <w:bottom w:val="single" w:sz="4" w:space="0" w:color="auto"/>
              <w:right w:val="single" w:sz="4" w:space="0" w:color="auto"/>
            </w:tcBorders>
            <w:shd w:val="clear" w:color="auto" w:fill="auto"/>
            <w:noWrap/>
            <w:vAlign w:val="center"/>
            <w:hideMark/>
          </w:tcPr>
          <w:p w14:paraId="29A2D50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FINANCIAMENTOS</w:t>
            </w:r>
          </w:p>
        </w:tc>
      </w:tr>
      <w:tr w:rsidR="007F5466" w:rsidRPr="004A50C7" w14:paraId="07378E1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4DED78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1.02.03.08.02.99.00</w:t>
            </w:r>
          </w:p>
        </w:tc>
        <w:tc>
          <w:tcPr>
            <w:tcW w:w="7980" w:type="dxa"/>
            <w:tcBorders>
              <w:top w:val="nil"/>
              <w:left w:val="nil"/>
              <w:bottom w:val="single" w:sz="4" w:space="0" w:color="auto"/>
              <w:right w:val="single" w:sz="4" w:space="0" w:color="auto"/>
            </w:tcBorders>
            <w:shd w:val="clear" w:color="auto" w:fill="auto"/>
            <w:noWrap/>
            <w:vAlign w:val="center"/>
            <w:hideMark/>
          </w:tcPr>
          <w:p w14:paraId="53FF60F6" w14:textId="2562A3EA"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Pr>
                <w:rFonts w:eastAsia="Times New Roman" w:cstheme="minorHAnsi"/>
                <w:color w:val="000000"/>
                <w:sz w:val="24"/>
                <w:szCs w:val="24"/>
                <w:lang w:eastAsia="pt-BR"/>
              </w:rPr>
              <w:t xml:space="preserve"> </w:t>
            </w:r>
            <w:r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FINANCIAMENTOS IMOBILIÁRIOS</w:t>
            </w:r>
          </w:p>
        </w:tc>
      </w:tr>
      <w:tr w:rsidR="007F5466" w:rsidRPr="004A50C7" w14:paraId="72B55EF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951EDB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1.02.03.09.00.00.00</w:t>
            </w:r>
          </w:p>
        </w:tc>
        <w:tc>
          <w:tcPr>
            <w:tcW w:w="7980" w:type="dxa"/>
            <w:tcBorders>
              <w:top w:val="nil"/>
              <w:left w:val="nil"/>
              <w:bottom w:val="single" w:sz="4" w:space="0" w:color="auto"/>
              <w:right w:val="single" w:sz="4" w:space="0" w:color="auto"/>
            </w:tcBorders>
            <w:shd w:val="clear" w:color="auto" w:fill="auto"/>
            <w:noWrap/>
            <w:vAlign w:val="center"/>
            <w:hideMark/>
          </w:tcPr>
          <w:p w14:paraId="5718EFD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DEPÓSITOS JUDICIAIS/RECURSAIS</w:t>
            </w:r>
          </w:p>
        </w:tc>
      </w:tr>
      <w:tr w:rsidR="007F5466" w:rsidRPr="004A50C7" w14:paraId="3113598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30950D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1.02.03.10.00.00.00</w:t>
            </w:r>
          </w:p>
        </w:tc>
        <w:tc>
          <w:tcPr>
            <w:tcW w:w="7980" w:type="dxa"/>
            <w:tcBorders>
              <w:top w:val="nil"/>
              <w:left w:val="nil"/>
              <w:bottom w:val="single" w:sz="4" w:space="0" w:color="auto"/>
              <w:right w:val="single" w:sz="4" w:space="0" w:color="auto"/>
            </w:tcBorders>
            <w:shd w:val="clear" w:color="auto" w:fill="auto"/>
            <w:noWrap/>
            <w:vAlign w:val="center"/>
            <w:hideMark/>
          </w:tcPr>
          <w:p w14:paraId="076E648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RECURSOS A RECEBER - PRECATÓRIOS</w:t>
            </w:r>
          </w:p>
        </w:tc>
      </w:tr>
      <w:tr w:rsidR="007F5466" w:rsidRPr="004A50C7" w14:paraId="5BA89E7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E5E324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1.02.03.99.00.00.00</w:t>
            </w:r>
          </w:p>
        </w:tc>
        <w:tc>
          <w:tcPr>
            <w:tcW w:w="7980" w:type="dxa"/>
            <w:tcBorders>
              <w:top w:val="nil"/>
              <w:left w:val="nil"/>
              <w:bottom w:val="single" w:sz="4" w:space="0" w:color="auto"/>
              <w:right w:val="single" w:sz="4" w:space="0" w:color="auto"/>
            </w:tcBorders>
            <w:shd w:val="clear" w:color="auto" w:fill="auto"/>
            <w:noWrap/>
            <w:vAlign w:val="center"/>
            <w:hideMark/>
          </w:tcPr>
          <w:p w14:paraId="0EBBF4B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REALIZÁVEIS - INVESTIMENTOS</w:t>
            </w:r>
          </w:p>
        </w:tc>
      </w:tr>
      <w:tr w:rsidR="007F5466" w:rsidRPr="004A50C7" w14:paraId="41BC06B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D366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1.02.03.99.01.00.00</w:t>
            </w:r>
          </w:p>
        </w:tc>
        <w:tc>
          <w:tcPr>
            <w:tcW w:w="7980" w:type="dxa"/>
            <w:tcBorders>
              <w:top w:val="nil"/>
              <w:left w:val="nil"/>
              <w:bottom w:val="single" w:sz="4" w:space="0" w:color="auto"/>
              <w:right w:val="single" w:sz="4" w:space="0" w:color="auto"/>
            </w:tcBorders>
            <w:shd w:val="clear" w:color="auto" w:fill="auto"/>
            <w:noWrap/>
            <w:vAlign w:val="center"/>
            <w:hideMark/>
          </w:tcPr>
          <w:p w14:paraId="3F12726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REALIZÁVEIS</w:t>
            </w:r>
          </w:p>
        </w:tc>
      </w:tr>
      <w:tr w:rsidR="007F5466" w:rsidRPr="004A50C7" w14:paraId="745E4DC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55AEC9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1.02.03.99.99.00.00</w:t>
            </w:r>
          </w:p>
        </w:tc>
        <w:tc>
          <w:tcPr>
            <w:tcW w:w="7980" w:type="dxa"/>
            <w:tcBorders>
              <w:top w:val="nil"/>
              <w:left w:val="nil"/>
              <w:bottom w:val="single" w:sz="4" w:space="0" w:color="auto"/>
              <w:right w:val="single" w:sz="4" w:space="0" w:color="auto"/>
            </w:tcBorders>
            <w:shd w:val="clear" w:color="auto" w:fill="auto"/>
            <w:noWrap/>
            <w:vAlign w:val="center"/>
            <w:hideMark/>
          </w:tcPr>
          <w:p w14:paraId="6C32CFE4" w14:textId="543707B2"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Pr>
                <w:rFonts w:eastAsia="Times New Roman" w:cstheme="minorHAnsi"/>
                <w:color w:val="000000"/>
                <w:sz w:val="24"/>
                <w:szCs w:val="24"/>
                <w:lang w:eastAsia="pt-BR"/>
              </w:rPr>
              <w:t xml:space="preserve"> </w:t>
            </w:r>
            <w:r w:rsidRPr="00595239">
              <w:rPr>
                <w:rFonts w:eastAsia="Times New Roman" w:cstheme="minorHAnsi"/>
                <w:sz w:val="24"/>
                <w:szCs w:val="24"/>
                <w:lang w:eastAsia="pt-BR"/>
              </w:rPr>
              <w:t>PROVISÃO PARA PERDAS</w:t>
            </w:r>
            <w:r w:rsidRPr="004A50C7">
              <w:rPr>
                <w:rFonts w:eastAsia="Times New Roman" w:cstheme="minorHAnsi"/>
                <w:color w:val="000000"/>
                <w:sz w:val="24"/>
                <w:szCs w:val="24"/>
                <w:lang w:eastAsia="pt-BR"/>
              </w:rPr>
              <w:t xml:space="preserve"> - OUTROS RELIZÁVEIS</w:t>
            </w:r>
          </w:p>
        </w:tc>
      </w:tr>
      <w:tr w:rsidR="007F5466" w:rsidRPr="004A50C7" w14:paraId="46F3096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0DA66C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1.03.00.00.00.00.00</w:t>
            </w:r>
          </w:p>
        </w:tc>
        <w:tc>
          <w:tcPr>
            <w:tcW w:w="7980" w:type="dxa"/>
            <w:tcBorders>
              <w:top w:val="nil"/>
              <w:left w:val="nil"/>
              <w:bottom w:val="single" w:sz="4" w:space="0" w:color="auto"/>
              <w:right w:val="single" w:sz="4" w:space="0" w:color="auto"/>
            </w:tcBorders>
            <w:shd w:val="clear" w:color="auto" w:fill="auto"/>
            <w:noWrap/>
            <w:hideMark/>
          </w:tcPr>
          <w:p w14:paraId="35A646B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IMOBILIZADO E INTANGÍVEL</w:t>
            </w:r>
          </w:p>
        </w:tc>
      </w:tr>
      <w:tr w:rsidR="007F5466" w:rsidRPr="004A50C7" w14:paraId="326F32B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BCC67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1.03.01.00.00.00.00</w:t>
            </w:r>
          </w:p>
        </w:tc>
        <w:tc>
          <w:tcPr>
            <w:tcW w:w="7980" w:type="dxa"/>
            <w:tcBorders>
              <w:top w:val="nil"/>
              <w:left w:val="nil"/>
              <w:bottom w:val="single" w:sz="4" w:space="0" w:color="auto"/>
              <w:right w:val="single" w:sz="4" w:space="0" w:color="auto"/>
            </w:tcBorders>
            <w:shd w:val="clear" w:color="auto" w:fill="auto"/>
            <w:noWrap/>
            <w:hideMark/>
          </w:tcPr>
          <w:p w14:paraId="09162AA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IMOBILIZADO</w:t>
            </w:r>
          </w:p>
        </w:tc>
      </w:tr>
      <w:tr w:rsidR="007F5466" w:rsidRPr="004A50C7" w14:paraId="76D8240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F88AF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1.03.01.01.00.00.00</w:t>
            </w:r>
          </w:p>
        </w:tc>
        <w:tc>
          <w:tcPr>
            <w:tcW w:w="7980" w:type="dxa"/>
            <w:tcBorders>
              <w:top w:val="nil"/>
              <w:left w:val="nil"/>
              <w:bottom w:val="single" w:sz="4" w:space="0" w:color="auto"/>
              <w:right w:val="single" w:sz="4" w:space="0" w:color="auto"/>
            </w:tcBorders>
            <w:shd w:val="clear" w:color="auto" w:fill="auto"/>
            <w:noWrap/>
            <w:hideMark/>
          </w:tcPr>
          <w:p w14:paraId="4FF7F75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OPERACIONAL CORPÓREO</w:t>
            </w:r>
          </w:p>
        </w:tc>
      </w:tr>
      <w:tr w:rsidR="007F5466" w:rsidRPr="004A50C7" w14:paraId="470F788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CEA606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1.03.01.01.01.00.00</w:t>
            </w:r>
          </w:p>
        </w:tc>
        <w:tc>
          <w:tcPr>
            <w:tcW w:w="7980" w:type="dxa"/>
            <w:tcBorders>
              <w:top w:val="nil"/>
              <w:left w:val="nil"/>
              <w:bottom w:val="single" w:sz="4" w:space="0" w:color="auto"/>
              <w:right w:val="single" w:sz="4" w:space="0" w:color="auto"/>
            </w:tcBorders>
            <w:shd w:val="clear" w:color="auto" w:fill="auto"/>
            <w:noWrap/>
            <w:hideMark/>
          </w:tcPr>
          <w:p w14:paraId="26813D0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BENS MÓVEIS</w:t>
            </w:r>
          </w:p>
        </w:tc>
      </w:tr>
      <w:tr w:rsidR="007F5466" w:rsidRPr="004A50C7" w14:paraId="567EA4F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78EDED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1.03.01.01.02.00.00</w:t>
            </w:r>
          </w:p>
        </w:tc>
        <w:tc>
          <w:tcPr>
            <w:tcW w:w="7980" w:type="dxa"/>
            <w:tcBorders>
              <w:top w:val="nil"/>
              <w:left w:val="nil"/>
              <w:bottom w:val="single" w:sz="4" w:space="0" w:color="auto"/>
              <w:right w:val="single" w:sz="4" w:space="0" w:color="auto"/>
            </w:tcBorders>
            <w:shd w:val="clear" w:color="auto" w:fill="auto"/>
            <w:noWrap/>
            <w:hideMark/>
          </w:tcPr>
          <w:p w14:paraId="7F074F6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BENS IMÓVEIS</w:t>
            </w:r>
          </w:p>
        </w:tc>
      </w:tr>
      <w:tr w:rsidR="007F5466" w:rsidRPr="004A50C7" w14:paraId="67B4AB6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8C9E7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1.03.02.00.00.00.00</w:t>
            </w:r>
          </w:p>
        </w:tc>
        <w:tc>
          <w:tcPr>
            <w:tcW w:w="7980" w:type="dxa"/>
            <w:tcBorders>
              <w:top w:val="nil"/>
              <w:left w:val="nil"/>
              <w:bottom w:val="single" w:sz="4" w:space="0" w:color="auto"/>
              <w:right w:val="single" w:sz="4" w:space="0" w:color="auto"/>
            </w:tcBorders>
            <w:shd w:val="clear" w:color="auto" w:fill="auto"/>
            <w:noWrap/>
            <w:hideMark/>
          </w:tcPr>
          <w:p w14:paraId="54A8B85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INTANGÍVEL</w:t>
            </w:r>
          </w:p>
        </w:tc>
      </w:tr>
      <w:tr w:rsidR="007F5466" w:rsidRPr="004A50C7" w14:paraId="2450E97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920B1C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1.03.02.01.00.00.00</w:t>
            </w:r>
          </w:p>
        </w:tc>
        <w:tc>
          <w:tcPr>
            <w:tcW w:w="7980" w:type="dxa"/>
            <w:tcBorders>
              <w:top w:val="nil"/>
              <w:left w:val="nil"/>
              <w:bottom w:val="single" w:sz="4" w:space="0" w:color="auto"/>
              <w:right w:val="single" w:sz="4" w:space="0" w:color="auto"/>
            </w:tcBorders>
            <w:shd w:val="clear" w:color="auto" w:fill="auto"/>
            <w:noWrap/>
            <w:hideMark/>
          </w:tcPr>
          <w:p w14:paraId="16505EC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GASTOS COM IMPLANTAÇÃO, REORGANIZAÇÃO E DESENVOLVIMENTO</w:t>
            </w:r>
          </w:p>
        </w:tc>
      </w:tr>
      <w:tr w:rsidR="007F5466" w:rsidRPr="004A50C7" w14:paraId="7BA7555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F182BC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1.03.02.02.00.00.00</w:t>
            </w:r>
          </w:p>
        </w:tc>
        <w:tc>
          <w:tcPr>
            <w:tcW w:w="7980" w:type="dxa"/>
            <w:tcBorders>
              <w:top w:val="nil"/>
              <w:left w:val="nil"/>
              <w:bottom w:val="single" w:sz="4" w:space="0" w:color="auto"/>
              <w:right w:val="single" w:sz="4" w:space="0" w:color="auto"/>
            </w:tcBorders>
            <w:shd w:val="clear" w:color="auto" w:fill="auto"/>
            <w:noWrap/>
            <w:hideMark/>
          </w:tcPr>
          <w:p w14:paraId="6D554790"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FOMENTO</w:t>
            </w:r>
          </w:p>
        </w:tc>
      </w:tr>
      <w:tr w:rsidR="007F5466" w:rsidRPr="004A50C7" w14:paraId="1A9BE75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D812E4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1.04.00.00.00.00.00</w:t>
            </w:r>
          </w:p>
        </w:tc>
        <w:tc>
          <w:tcPr>
            <w:tcW w:w="7980" w:type="dxa"/>
            <w:tcBorders>
              <w:top w:val="nil"/>
              <w:left w:val="nil"/>
              <w:bottom w:val="single" w:sz="4" w:space="0" w:color="auto"/>
              <w:right w:val="single" w:sz="4" w:space="0" w:color="auto"/>
            </w:tcBorders>
            <w:shd w:val="clear" w:color="auto" w:fill="auto"/>
            <w:noWrap/>
            <w:hideMark/>
          </w:tcPr>
          <w:p w14:paraId="3FD99E5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ASSISTENCIAL</w:t>
            </w:r>
          </w:p>
        </w:tc>
      </w:tr>
      <w:tr w:rsidR="007F5466" w:rsidRPr="004A50C7" w14:paraId="785BA16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A07B55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2.00.00.00.00.00.00</w:t>
            </w:r>
          </w:p>
        </w:tc>
        <w:tc>
          <w:tcPr>
            <w:tcW w:w="7980" w:type="dxa"/>
            <w:tcBorders>
              <w:top w:val="nil"/>
              <w:left w:val="nil"/>
              <w:bottom w:val="single" w:sz="4" w:space="0" w:color="auto"/>
              <w:right w:val="single" w:sz="4" w:space="0" w:color="auto"/>
            </w:tcBorders>
            <w:shd w:val="clear" w:color="auto" w:fill="auto"/>
            <w:noWrap/>
            <w:hideMark/>
          </w:tcPr>
          <w:p w14:paraId="44C5EE8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PASSIVO</w:t>
            </w:r>
          </w:p>
        </w:tc>
      </w:tr>
      <w:tr w:rsidR="007F5466" w:rsidRPr="004A50C7" w14:paraId="67E80A0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4BE4C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2.01.00.00.00.00.00</w:t>
            </w:r>
          </w:p>
        </w:tc>
        <w:tc>
          <w:tcPr>
            <w:tcW w:w="7980" w:type="dxa"/>
            <w:tcBorders>
              <w:top w:val="nil"/>
              <w:left w:val="nil"/>
              <w:bottom w:val="single" w:sz="4" w:space="0" w:color="auto"/>
              <w:right w:val="single" w:sz="4" w:space="0" w:color="auto"/>
            </w:tcBorders>
            <w:shd w:val="clear" w:color="auto" w:fill="auto"/>
            <w:noWrap/>
            <w:hideMark/>
          </w:tcPr>
          <w:p w14:paraId="70938F2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EXIGÍVEL OPERACIONAL</w:t>
            </w:r>
          </w:p>
        </w:tc>
      </w:tr>
      <w:tr w:rsidR="007F5466" w:rsidRPr="004A50C7" w14:paraId="3B5FBFD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BD4E12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2.01.01.00.00.00.00</w:t>
            </w:r>
          </w:p>
        </w:tc>
        <w:tc>
          <w:tcPr>
            <w:tcW w:w="7980" w:type="dxa"/>
            <w:tcBorders>
              <w:top w:val="nil"/>
              <w:left w:val="nil"/>
              <w:bottom w:val="single" w:sz="4" w:space="0" w:color="auto"/>
              <w:right w:val="single" w:sz="4" w:space="0" w:color="auto"/>
            </w:tcBorders>
            <w:shd w:val="clear" w:color="auto" w:fill="auto"/>
            <w:noWrap/>
            <w:hideMark/>
          </w:tcPr>
          <w:p w14:paraId="40CE09E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PREVIDENCIAL</w:t>
            </w:r>
          </w:p>
        </w:tc>
      </w:tr>
      <w:tr w:rsidR="007F5466" w:rsidRPr="004A50C7" w14:paraId="3B37D88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35030F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2.01.01.01.00.00.00</w:t>
            </w:r>
          </w:p>
        </w:tc>
        <w:tc>
          <w:tcPr>
            <w:tcW w:w="7980" w:type="dxa"/>
            <w:tcBorders>
              <w:top w:val="nil"/>
              <w:left w:val="nil"/>
              <w:bottom w:val="single" w:sz="4" w:space="0" w:color="auto"/>
              <w:right w:val="single" w:sz="4" w:space="0" w:color="auto"/>
            </w:tcBorders>
            <w:shd w:val="clear" w:color="auto" w:fill="auto"/>
            <w:noWrap/>
            <w:hideMark/>
          </w:tcPr>
          <w:p w14:paraId="1672551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BENEFÍCIOS A PAGAR</w:t>
            </w:r>
          </w:p>
        </w:tc>
      </w:tr>
      <w:tr w:rsidR="007F5466" w:rsidRPr="004A50C7" w14:paraId="2886AD4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87BA11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2.01.01.02.00.00.00</w:t>
            </w:r>
          </w:p>
        </w:tc>
        <w:tc>
          <w:tcPr>
            <w:tcW w:w="7980" w:type="dxa"/>
            <w:tcBorders>
              <w:top w:val="nil"/>
              <w:left w:val="nil"/>
              <w:bottom w:val="single" w:sz="4" w:space="0" w:color="auto"/>
              <w:right w:val="single" w:sz="4" w:space="0" w:color="auto"/>
            </w:tcBorders>
            <w:shd w:val="clear" w:color="auto" w:fill="auto"/>
            <w:noWrap/>
            <w:hideMark/>
          </w:tcPr>
          <w:p w14:paraId="69DEEF1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RETENÇÕES A RECOLHER</w:t>
            </w:r>
          </w:p>
        </w:tc>
      </w:tr>
      <w:tr w:rsidR="007F5466" w:rsidRPr="004A50C7" w14:paraId="2A49B36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1B3576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2.01.01.03.00.00.00</w:t>
            </w:r>
          </w:p>
        </w:tc>
        <w:tc>
          <w:tcPr>
            <w:tcW w:w="7980" w:type="dxa"/>
            <w:tcBorders>
              <w:top w:val="nil"/>
              <w:left w:val="nil"/>
              <w:bottom w:val="single" w:sz="4" w:space="0" w:color="auto"/>
              <w:right w:val="single" w:sz="4" w:space="0" w:color="auto"/>
            </w:tcBorders>
            <w:shd w:val="clear" w:color="auto" w:fill="auto"/>
            <w:noWrap/>
            <w:hideMark/>
          </w:tcPr>
          <w:p w14:paraId="682D3B5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RECURSOS ANTECIPADOS</w:t>
            </w:r>
          </w:p>
        </w:tc>
      </w:tr>
      <w:tr w:rsidR="007F5466" w:rsidRPr="004A50C7" w14:paraId="2C22C95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87323A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2.01.01.03.01.00.00</w:t>
            </w:r>
          </w:p>
        </w:tc>
        <w:tc>
          <w:tcPr>
            <w:tcW w:w="7980" w:type="dxa"/>
            <w:tcBorders>
              <w:top w:val="nil"/>
              <w:left w:val="nil"/>
              <w:bottom w:val="single" w:sz="4" w:space="0" w:color="auto"/>
              <w:right w:val="single" w:sz="4" w:space="0" w:color="auto"/>
            </w:tcBorders>
            <w:shd w:val="clear" w:color="auto" w:fill="auto"/>
            <w:noWrap/>
            <w:hideMark/>
          </w:tcPr>
          <w:p w14:paraId="242B4C8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PATROCINADOR(ES)</w:t>
            </w:r>
          </w:p>
        </w:tc>
      </w:tr>
      <w:tr w:rsidR="007F5466" w:rsidRPr="004A50C7" w14:paraId="28362D7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D936F6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2.01.01.03.02.00.00</w:t>
            </w:r>
          </w:p>
        </w:tc>
        <w:tc>
          <w:tcPr>
            <w:tcW w:w="7980" w:type="dxa"/>
            <w:tcBorders>
              <w:top w:val="nil"/>
              <w:left w:val="nil"/>
              <w:bottom w:val="single" w:sz="4" w:space="0" w:color="auto"/>
              <w:right w:val="single" w:sz="4" w:space="0" w:color="auto"/>
            </w:tcBorders>
            <w:shd w:val="clear" w:color="auto" w:fill="auto"/>
            <w:noWrap/>
            <w:hideMark/>
          </w:tcPr>
          <w:p w14:paraId="2C25262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w:t>
            </w:r>
          </w:p>
        </w:tc>
      </w:tr>
      <w:tr w:rsidR="007F5466" w:rsidRPr="004A50C7" w14:paraId="57F9910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17B130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2.01.01.03.03.00.00</w:t>
            </w:r>
          </w:p>
        </w:tc>
        <w:tc>
          <w:tcPr>
            <w:tcW w:w="7980" w:type="dxa"/>
            <w:tcBorders>
              <w:top w:val="nil"/>
              <w:left w:val="nil"/>
              <w:bottom w:val="single" w:sz="4" w:space="0" w:color="auto"/>
              <w:right w:val="single" w:sz="4" w:space="0" w:color="auto"/>
            </w:tcBorders>
            <w:shd w:val="clear" w:color="auto" w:fill="auto"/>
            <w:noWrap/>
            <w:hideMark/>
          </w:tcPr>
          <w:p w14:paraId="2995195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EMPREGADOR(ES) DE PLANOS INSTITUÍDOS</w:t>
            </w:r>
          </w:p>
        </w:tc>
      </w:tr>
      <w:tr w:rsidR="007F5466" w:rsidRPr="004A50C7" w14:paraId="2EBDCE03"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1C3E31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2.01.01.03.99.00.00</w:t>
            </w:r>
          </w:p>
        </w:tc>
        <w:tc>
          <w:tcPr>
            <w:tcW w:w="7980" w:type="dxa"/>
            <w:tcBorders>
              <w:top w:val="nil"/>
              <w:left w:val="nil"/>
              <w:bottom w:val="single" w:sz="4" w:space="0" w:color="auto"/>
              <w:right w:val="single" w:sz="4" w:space="0" w:color="auto"/>
            </w:tcBorders>
            <w:shd w:val="clear" w:color="auto" w:fill="auto"/>
            <w:noWrap/>
            <w:hideMark/>
          </w:tcPr>
          <w:p w14:paraId="18FFF74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RECURSOS ANTECIPADOS</w:t>
            </w:r>
          </w:p>
        </w:tc>
      </w:tr>
      <w:tr w:rsidR="007F5466" w:rsidRPr="004A50C7" w14:paraId="4C77163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295088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2.01.01.04.00.00.00</w:t>
            </w:r>
          </w:p>
        </w:tc>
        <w:tc>
          <w:tcPr>
            <w:tcW w:w="7980" w:type="dxa"/>
            <w:tcBorders>
              <w:top w:val="nil"/>
              <w:left w:val="nil"/>
              <w:bottom w:val="single" w:sz="4" w:space="0" w:color="auto"/>
              <w:right w:val="single" w:sz="4" w:space="0" w:color="auto"/>
            </w:tcBorders>
            <w:shd w:val="clear" w:color="auto" w:fill="auto"/>
            <w:noWrap/>
            <w:hideMark/>
          </w:tcPr>
          <w:p w14:paraId="6A7603A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OBRIGAÇÕES CONTRATADAS</w:t>
            </w:r>
          </w:p>
        </w:tc>
      </w:tr>
      <w:tr w:rsidR="007F5466" w:rsidRPr="004A50C7" w14:paraId="263C144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9C92E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2.01.01.05.00.00.00</w:t>
            </w:r>
          </w:p>
        </w:tc>
        <w:tc>
          <w:tcPr>
            <w:tcW w:w="7980" w:type="dxa"/>
            <w:tcBorders>
              <w:top w:val="nil"/>
              <w:left w:val="nil"/>
              <w:bottom w:val="single" w:sz="4" w:space="0" w:color="auto"/>
              <w:right w:val="single" w:sz="4" w:space="0" w:color="auto"/>
            </w:tcBorders>
            <w:shd w:val="clear" w:color="auto" w:fill="auto"/>
            <w:noWrap/>
            <w:hideMark/>
          </w:tcPr>
          <w:p w14:paraId="04BB731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LIQUIDAÇÃO EXTRAJUDICIAL</w:t>
            </w:r>
          </w:p>
        </w:tc>
      </w:tr>
      <w:tr w:rsidR="007F5466" w:rsidRPr="004A50C7" w14:paraId="1A50934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9E29B1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2.01.01.05.01.00.00</w:t>
            </w:r>
          </w:p>
        </w:tc>
        <w:tc>
          <w:tcPr>
            <w:tcW w:w="7980" w:type="dxa"/>
            <w:tcBorders>
              <w:top w:val="nil"/>
              <w:left w:val="nil"/>
              <w:bottom w:val="single" w:sz="4" w:space="0" w:color="auto"/>
              <w:right w:val="single" w:sz="4" w:space="0" w:color="auto"/>
            </w:tcBorders>
            <w:shd w:val="clear" w:color="auto" w:fill="auto"/>
            <w:noWrap/>
            <w:hideMark/>
          </w:tcPr>
          <w:p w14:paraId="3565B7F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OBRIGAÇÕES COM CREDORES</w:t>
            </w:r>
          </w:p>
        </w:tc>
      </w:tr>
      <w:tr w:rsidR="007F5466" w:rsidRPr="004A50C7" w14:paraId="4B45DA1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02E8B8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2.01.01.05.02.00.00</w:t>
            </w:r>
          </w:p>
        </w:tc>
        <w:tc>
          <w:tcPr>
            <w:tcW w:w="7980" w:type="dxa"/>
            <w:tcBorders>
              <w:top w:val="nil"/>
              <w:left w:val="nil"/>
              <w:bottom w:val="single" w:sz="4" w:space="0" w:color="auto"/>
              <w:right w:val="single" w:sz="4" w:space="0" w:color="auto"/>
            </w:tcBorders>
            <w:shd w:val="clear" w:color="auto" w:fill="auto"/>
            <w:noWrap/>
            <w:hideMark/>
          </w:tcPr>
          <w:p w14:paraId="34AC264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EXCESSO/INSUFICIÊNCIA</w:t>
            </w:r>
          </w:p>
        </w:tc>
      </w:tr>
      <w:tr w:rsidR="007F5466" w:rsidRPr="004A50C7" w14:paraId="5DD3D73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1CBC1A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2.01.01.06.00.00.00</w:t>
            </w:r>
          </w:p>
        </w:tc>
        <w:tc>
          <w:tcPr>
            <w:tcW w:w="7980" w:type="dxa"/>
            <w:tcBorders>
              <w:top w:val="nil"/>
              <w:left w:val="nil"/>
              <w:bottom w:val="single" w:sz="4" w:space="0" w:color="auto"/>
              <w:right w:val="single" w:sz="4" w:space="0" w:color="auto"/>
            </w:tcBorders>
            <w:shd w:val="clear" w:color="auto" w:fill="auto"/>
            <w:noWrap/>
            <w:hideMark/>
          </w:tcPr>
          <w:p w14:paraId="10D1DB3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VALORES PREVIDENCIAIS A REPASSAR AO PGA </w:t>
            </w:r>
          </w:p>
        </w:tc>
      </w:tr>
      <w:tr w:rsidR="007F5466" w:rsidRPr="004A50C7" w14:paraId="2F4BF0B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2F4846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2.01.01.07.00.00.00</w:t>
            </w:r>
          </w:p>
        </w:tc>
        <w:tc>
          <w:tcPr>
            <w:tcW w:w="7980" w:type="dxa"/>
            <w:tcBorders>
              <w:top w:val="nil"/>
              <w:left w:val="nil"/>
              <w:bottom w:val="single" w:sz="4" w:space="0" w:color="auto"/>
              <w:right w:val="single" w:sz="4" w:space="0" w:color="auto"/>
            </w:tcBorders>
            <w:shd w:val="clear" w:color="auto" w:fill="auto"/>
            <w:noWrap/>
            <w:hideMark/>
          </w:tcPr>
          <w:p w14:paraId="1988C72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VALORES A REPASSAR - RISCO TERCEIRIZADO SEGURADORAS</w:t>
            </w:r>
          </w:p>
        </w:tc>
      </w:tr>
      <w:tr w:rsidR="007F5466" w:rsidRPr="004A50C7" w14:paraId="667FD68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5D768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2.01.01.99.00.00.00</w:t>
            </w:r>
          </w:p>
        </w:tc>
        <w:tc>
          <w:tcPr>
            <w:tcW w:w="7980" w:type="dxa"/>
            <w:tcBorders>
              <w:top w:val="nil"/>
              <w:left w:val="nil"/>
              <w:bottom w:val="single" w:sz="4" w:space="0" w:color="auto"/>
              <w:right w:val="single" w:sz="4" w:space="0" w:color="auto"/>
            </w:tcBorders>
            <w:shd w:val="clear" w:color="auto" w:fill="auto"/>
            <w:noWrap/>
            <w:hideMark/>
          </w:tcPr>
          <w:p w14:paraId="0F9872F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EXIGIBILIDADES</w:t>
            </w:r>
          </w:p>
        </w:tc>
      </w:tr>
      <w:tr w:rsidR="007F5466" w:rsidRPr="004A50C7" w14:paraId="30AF745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15606F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2.01.02.00.00.00.00</w:t>
            </w:r>
          </w:p>
        </w:tc>
        <w:tc>
          <w:tcPr>
            <w:tcW w:w="7980" w:type="dxa"/>
            <w:tcBorders>
              <w:top w:val="nil"/>
              <w:left w:val="nil"/>
              <w:bottom w:val="single" w:sz="4" w:space="0" w:color="auto"/>
              <w:right w:val="single" w:sz="4" w:space="0" w:color="auto"/>
            </w:tcBorders>
            <w:shd w:val="clear" w:color="auto" w:fill="auto"/>
            <w:noWrap/>
            <w:hideMark/>
          </w:tcPr>
          <w:p w14:paraId="6C55BFE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ADMINISTRATIVA</w:t>
            </w:r>
          </w:p>
        </w:tc>
      </w:tr>
      <w:tr w:rsidR="007F5466" w:rsidRPr="004A50C7" w14:paraId="75E9CC3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60EA6F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2.01.02.01.00.00.00</w:t>
            </w:r>
          </w:p>
        </w:tc>
        <w:tc>
          <w:tcPr>
            <w:tcW w:w="7980" w:type="dxa"/>
            <w:tcBorders>
              <w:top w:val="nil"/>
              <w:left w:val="nil"/>
              <w:bottom w:val="single" w:sz="4" w:space="0" w:color="auto"/>
              <w:right w:val="single" w:sz="4" w:space="0" w:color="auto"/>
            </w:tcBorders>
            <w:shd w:val="clear" w:color="auto" w:fill="auto"/>
            <w:noWrap/>
            <w:hideMark/>
          </w:tcPr>
          <w:p w14:paraId="0B2718A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CONTAS A PAGAR</w:t>
            </w:r>
          </w:p>
        </w:tc>
      </w:tr>
      <w:tr w:rsidR="007F5466" w:rsidRPr="004A50C7" w14:paraId="51B8F20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54BEBA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2.01.02.02.00.00.00</w:t>
            </w:r>
          </w:p>
        </w:tc>
        <w:tc>
          <w:tcPr>
            <w:tcW w:w="7980" w:type="dxa"/>
            <w:tcBorders>
              <w:top w:val="nil"/>
              <w:left w:val="nil"/>
              <w:bottom w:val="single" w:sz="4" w:space="0" w:color="auto"/>
              <w:right w:val="single" w:sz="4" w:space="0" w:color="auto"/>
            </w:tcBorders>
            <w:shd w:val="clear" w:color="auto" w:fill="auto"/>
            <w:noWrap/>
            <w:hideMark/>
          </w:tcPr>
          <w:p w14:paraId="6C9CAD8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RETENÇÕES A RECOLHER</w:t>
            </w:r>
          </w:p>
        </w:tc>
      </w:tr>
      <w:tr w:rsidR="007F5466" w:rsidRPr="004A50C7" w14:paraId="69914B4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2A9B9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2.01.02.03.00.00.00</w:t>
            </w:r>
          </w:p>
        </w:tc>
        <w:tc>
          <w:tcPr>
            <w:tcW w:w="7980" w:type="dxa"/>
            <w:tcBorders>
              <w:top w:val="nil"/>
              <w:left w:val="nil"/>
              <w:bottom w:val="single" w:sz="4" w:space="0" w:color="auto"/>
              <w:right w:val="single" w:sz="4" w:space="0" w:color="auto"/>
            </w:tcBorders>
            <w:shd w:val="clear" w:color="auto" w:fill="auto"/>
            <w:noWrap/>
            <w:hideMark/>
          </w:tcPr>
          <w:p w14:paraId="609FB28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RECEITAS ANTECIPADAS</w:t>
            </w:r>
          </w:p>
        </w:tc>
      </w:tr>
      <w:tr w:rsidR="007F5466" w:rsidRPr="004A50C7" w14:paraId="0C0AA20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02836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2.01.02.04.00.00.00</w:t>
            </w:r>
          </w:p>
        </w:tc>
        <w:tc>
          <w:tcPr>
            <w:tcW w:w="7980" w:type="dxa"/>
            <w:tcBorders>
              <w:top w:val="nil"/>
              <w:left w:val="nil"/>
              <w:bottom w:val="single" w:sz="4" w:space="0" w:color="auto"/>
              <w:right w:val="single" w:sz="4" w:space="0" w:color="auto"/>
            </w:tcBorders>
            <w:shd w:val="clear" w:color="auto" w:fill="auto"/>
            <w:noWrap/>
            <w:hideMark/>
          </w:tcPr>
          <w:p w14:paraId="29786D6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TRIBUTOS A RECOLHER</w:t>
            </w:r>
          </w:p>
        </w:tc>
      </w:tr>
      <w:tr w:rsidR="007F5466" w:rsidRPr="004A50C7" w14:paraId="575DEDC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EF5A4B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2.01.02.05.00.00.00</w:t>
            </w:r>
          </w:p>
        </w:tc>
        <w:tc>
          <w:tcPr>
            <w:tcW w:w="7980" w:type="dxa"/>
            <w:tcBorders>
              <w:top w:val="nil"/>
              <w:left w:val="nil"/>
              <w:bottom w:val="single" w:sz="4" w:space="0" w:color="auto"/>
              <w:right w:val="single" w:sz="4" w:space="0" w:color="auto"/>
            </w:tcBorders>
            <w:shd w:val="clear" w:color="auto" w:fill="auto"/>
            <w:noWrap/>
            <w:hideMark/>
          </w:tcPr>
          <w:p w14:paraId="00BC6AE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ANTECIPAÇÃO DE CONTRIBUIÇÕES DE PATROCINADORES</w:t>
            </w:r>
          </w:p>
        </w:tc>
      </w:tr>
      <w:tr w:rsidR="007F5466" w:rsidRPr="004A50C7" w14:paraId="5B0E582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9776DD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2.01.02.99.00.00.00</w:t>
            </w:r>
          </w:p>
        </w:tc>
        <w:tc>
          <w:tcPr>
            <w:tcW w:w="7980" w:type="dxa"/>
            <w:tcBorders>
              <w:top w:val="nil"/>
              <w:left w:val="nil"/>
              <w:bottom w:val="single" w:sz="4" w:space="0" w:color="auto"/>
              <w:right w:val="single" w:sz="4" w:space="0" w:color="auto"/>
            </w:tcBorders>
            <w:shd w:val="clear" w:color="auto" w:fill="auto"/>
            <w:noWrap/>
            <w:hideMark/>
          </w:tcPr>
          <w:p w14:paraId="05BDBD2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EXIGIBILIDADES</w:t>
            </w:r>
          </w:p>
        </w:tc>
      </w:tr>
      <w:tr w:rsidR="007F5466" w:rsidRPr="004A50C7" w14:paraId="71E0AAE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058F25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2.01.03.00.00.00.00</w:t>
            </w:r>
          </w:p>
        </w:tc>
        <w:tc>
          <w:tcPr>
            <w:tcW w:w="7980" w:type="dxa"/>
            <w:tcBorders>
              <w:top w:val="nil"/>
              <w:left w:val="nil"/>
              <w:bottom w:val="single" w:sz="4" w:space="0" w:color="auto"/>
              <w:right w:val="single" w:sz="4" w:space="0" w:color="auto"/>
            </w:tcBorders>
            <w:shd w:val="clear" w:color="auto" w:fill="auto"/>
            <w:noWrap/>
            <w:vAlign w:val="center"/>
            <w:hideMark/>
          </w:tcPr>
          <w:p w14:paraId="7F54C39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w:t>
            </w:r>
          </w:p>
        </w:tc>
      </w:tr>
      <w:tr w:rsidR="007F5466" w:rsidRPr="004A50C7" w14:paraId="31B0B93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0A717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2.01.03.01.00.00.00</w:t>
            </w:r>
          </w:p>
        </w:tc>
        <w:tc>
          <w:tcPr>
            <w:tcW w:w="7980" w:type="dxa"/>
            <w:tcBorders>
              <w:top w:val="nil"/>
              <w:left w:val="nil"/>
              <w:bottom w:val="single" w:sz="4" w:space="0" w:color="auto"/>
              <w:right w:val="single" w:sz="4" w:space="0" w:color="auto"/>
            </w:tcBorders>
            <w:shd w:val="clear" w:color="auto" w:fill="auto"/>
            <w:noWrap/>
            <w:vAlign w:val="center"/>
            <w:hideMark/>
          </w:tcPr>
          <w:p w14:paraId="52AF7F3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w:t>
            </w:r>
          </w:p>
        </w:tc>
      </w:tr>
      <w:tr w:rsidR="007F5466" w:rsidRPr="004A50C7" w14:paraId="0B8CF7C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3BEA1C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2.01.03.02.00.00.00</w:t>
            </w:r>
          </w:p>
        </w:tc>
        <w:tc>
          <w:tcPr>
            <w:tcW w:w="7980" w:type="dxa"/>
            <w:tcBorders>
              <w:top w:val="nil"/>
              <w:left w:val="nil"/>
              <w:bottom w:val="single" w:sz="4" w:space="0" w:color="auto"/>
              <w:right w:val="single" w:sz="4" w:space="0" w:color="auto"/>
            </w:tcBorders>
            <w:shd w:val="clear" w:color="auto" w:fill="auto"/>
            <w:noWrap/>
            <w:vAlign w:val="center"/>
            <w:hideMark/>
          </w:tcPr>
          <w:p w14:paraId="2351934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ATIVOS FINANCEIROS DE CRÉDITO PRIVADO</w:t>
            </w:r>
          </w:p>
        </w:tc>
      </w:tr>
      <w:tr w:rsidR="007F5466" w:rsidRPr="004A50C7" w14:paraId="32ABAB5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A0A11A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2.01.03.03.00.00.00</w:t>
            </w:r>
          </w:p>
        </w:tc>
        <w:tc>
          <w:tcPr>
            <w:tcW w:w="7980" w:type="dxa"/>
            <w:tcBorders>
              <w:top w:val="nil"/>
              <w:left w:val="nil"/>
              <w:bottom w:val="single" w:sz="4" w:space="0" w:color="auto"/>
              <w:right w:val="single" w:sz="4" w:space="0" w:color="auto"/>
            </w:tcBorders>
            <w:shd w:val="clear" w:color="auto" w:fill="auto"/>
            <w:noWrap/>
            <w:vAlign w:val="center"/>
            <w:hideMark/>
          </w:tcPr>
          <w:p w14:paraId="2F53889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RENDA VARIÁVEL</w:t>
            </w:r>
          </w:p>
        </w:tc>
      </w:tr>
      <w:tr w:rsidR="007F5466" w:rsidRPr="004A50C7" w14:paraId="480E336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ED857E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2.01.03.04.00.00.00</w:t>
            </w:r>
          </w:p>
        </w:tc>
        <w:tc>
          <w:tcPr>
            <w:tcW w:w="7980" w:type="dxa"/>
            <w:tcBorders>
              <w:top w:val="nil"/>
              <w:left w:val="nil"/>
              <w:bottom w:val="single" w:sz="4" w:space="0" w:color="auto"/>
              <w:right w:val="single" w:sz="4" w:space="0" w:color="auto"/>
            </w:tcBorders>
            <w:shd w:val="clear" w:color="auto" w:fill="auto"/>
            <w:noWrap/>
            <w:vAlign w:val="center"/>
            <w:hideMark/>
          </w:tcPr>
          <w:p w14:paraId="4CB1476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DE INVESTIMENTO</w:t>
            </w:r>
          </w:p>
        </w:tc>
      </w:tr>
      <w:tr w:rsidR="007F5466" w:rsidRPr="004A50C7" w14:paraId="1EF8B9E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3D60A1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2.01.03.05.00.00.00</w:t>
            </w:r>
          </w:p>
        </w:tc>
        <w:tc>
          <w:tcPr>
            <w:tcW w:w="7980" w:type="dxa"/>
            <w:tcBorders>
              <w:top w:val="nil"/>
              <w:left w:val="nil"/>
              <w:bottom w:val="single" w:sz="4" w:space="0" w:color="auto"/>
              <w:right w:val="single" w:sz="4" w:space="0" w:color="auto"/>
            </w:tcBorders>
            <w:shd w:val="clear" w:color="auto" w:fill="auto"/>
            <w:noWrap/>
            <w:vAlign w:val="center"/>
            <w:hideMark/>
          </w:tcPr>
          <w:p w14:paraId="254D3BB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DERIVATIVOS</w:t>
            </w:r>
          </w:p>
        </w:tc>
      </w:tr>
      <w:tr w:rsidR="007F5466" w:rsidRPr="004A50C7" w14:paraId="5275F29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700349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2.01.03.06.00.00.00</w:t>
            </w:r>
          </w:p>
        </w:tc>
        <w:tc>
          <w:tcPr>
            <w:tcW w:w="7980" w:type="dxa"/>
            <w:tcBorders>
              <w:top w:val="nil"/>
              <w:left w:val="nil"/>
              <w:bottom w:val="single" w:sz="4" w:space="0" w:color="auto"/>
              <w:right w:val="single" w:sz="4" w:space="0" w:color="auto"/>
            </w:tcBorders>
            <w:shd w:val="clear" w:color="auto" w:fill="auto"/>
            <w:noWrap/>
            <w:vAlign w:val="center"/>
            <w:hideMark/>
          </w:tcPr>
          <w:p w14:paraId="6DEDAF9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 NO EXTERIOR</w:t>
            </w:r>
          </w:p>
        </w:tc>
      </w:tr>
      <w:tr w:rsidR="007F5466" w:rsidRPr="004A50C7" w14:paraId="1341909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1E7A63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2.01.03.07.00.00.00</w:t>
            </w:r>
          </w:p>
        </w:tc>
        <w:tc>
          <w:tcPr>
            <w:tcW w:w="7980" w:type="dxa"/>
            <w:tcBorders>
              <w:top w:val="nil"/>
              <w:left w:val="nil"/>
              <w:bottom w:val="single" w:sz="4" w:space="0" w:color="auto"/>
              <w:right w:val="single" w:sz="4" w:space="0" w:color="auto"/>
            </w:tcBorders>
            <w:shd w:val="clear" w:color="auto" w:fill="auto"/>
            <w:noWrap/>
            <w:vAlign w:val="center"/>
            <w:hideMark/>
          </w:tcPr>
          <w:p w14:paraId="7EE0DB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 EM IMÓVEIS</w:t>
            </w:r>
          </w:p>
        </w:tc>
      </w:tr>
      <w:tr w:rsidR="007F5466" w:rsidRPr="004A50C7" w14:paraId="4549F38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553DFB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2.01.03.08.00.00.00</w:t>
            </w:r>
          </w:p>
        </w:tc>
        <w:tc>
          <w:tcPr>
            <w:tcW w:w="7980" w:type="dxa"/>
            <w:tcBorders>
              <w:top w:val="nil"/>
              <w:left w:val="nil"/>
              <w:bottom w:val="single" w:sz="4" w:space="0" w:color="auto"/>
              <w:right w:val="single" w:sz="4" w:space="0" w:color="auto"/>
            </w:tcBorders>
            <w:shd w:val="clear" w:color="auto" w:fill="auto"/>
            <w:noWrap/>
            <w:vAlign w:val="center"/>
            <w:hideMark/>
          </w:tcPr>
          <w:p w14:paraId="0DBA75E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COM PARTICIPANTES</w:t>
            </w:r>
          </w:p>
        </w:tc>
      </w:tr>
      <w:tr w:rsidR="007F5466" w:rsidRPr="004A50C7" w14:paraId="33FEB93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10FC53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2.01.03.09.00.00.00</w:t>
            </w:r>
          </w:p>
        </w:tc>
        <w:tc>
          <w:tcPr>
            <w:tcW w:w="7980" w:type="dxa"/>
            <w:tcBorders>
              <w:top w:val="nil"/>
              <w:left w:val="nil"/>
              <w:bottom w:val="single" w:sz="4" w:space="0" w:color="auto"/>
              <w:right w:val="single" w:sz="4" w:space="0" w:color="auto"/>
            </w:tcBorders>
            <w:shd w:val="clear" w:color="auto" w:fill="auto"/>
            <w:noWrap/>
            <w:vAlign w:val="center"/>
            <w:hideMark/>
          </w:tcPr>
          <w:p w14:paraId="150D22D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RELACIONADOS COM O DISPONÍVEL </w:t>
            </w:r>
          </w:p>
        </w:tc>
      </w:tr>
      <w:tr w:rsidR="007F5466" w:rsidRPr="004A50C7" w14:paraId="3747686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E138F4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2.01.03.09.01.00.00</w:t>
            </w:r>
          </w:p>
        </w:tc>
        <w:tc>
          <w:tcPr>
            <w:tcW w:w="7980" w:type="dxa"/>
            <w:tcBorders>
              <w:top w:val="nil"/>
              <w:left w:val="nil"/>
              <w:bottom w:val="single" w:sz="4" w:space="0" w:color="auto"/>
              <w:right w:val="single" w:sz="4" w:space="0" w:color="auto"/>
            </w:tcBorders>
            <w:shd w:val="clear" w:color="auto" w:fill="auto"/>
            <w:noWrap/>
            <w:vAlign w:val="center"/>
            <w:hideMark/>
          </w:tcPr>
          <w:p w14:paraId="5F6B6D2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SALDOS BANCÁRIOS NEGATIVOS</w:t>
            </w:r>
          </w:p>
        </w:tc>
      </w:tr>
      <w:tr w:rsidR="007F5466" w:rsidRPr="004A50C7" w14:paraId="14AC122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97C2AB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2.01.03.10.00.00.00</w:t>
            </w:r>
          </w:p>
        </w:tc>
        <w:tc>
          <w:tcPr>
            <w:tcW w:w="7980" w:type="dxa"/>
            <w:tcBorders>
              <w:top w:val="nil"/>
              <w:left w:val="nil"/>
              <w:bottom w:val="single" w:sz="4" w:space="0" w:color="auto"/>
              <w:right w:val="single" w:sz="4" w:space="0" w:color="auto"/>
            </w:tcBorders>
            <w:shd w:val="clear" w:color="auto" w:fill="auto"/>
            <w:noWrap/>
            <w:vAlign w:val="center"/>
            <w:hideMark/>
          </w:tcPr>
          <w:p w14:paraId="3B7F109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TAXA DE ADMINISTRAÇÃO A REPASSAR</w:t>
            </w:r>
          </w:p>
        </w:tc>
      </w:tr>
      <w:tr w:rsidR="007F5466" w:rsidRPr="004A50C7" w14:paraId="068B37F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84021F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2.01.03.10.01.00.00</w:t>
            </w:r>
          </w:p>
        </w:tc>
        <w:tc>
          <w:tcPr>
            <w:tcW w:w="7980" w:type="dxa"/>
            <w:tcBorders>
              <w:top w:val="nil"/>
              <w:left w:val="nil"/>
              <w:bottom w:val="single" w:sz="4" w:space="0" w:color="auto"/>
              <w:right w:val="single" w:sz="4" w:space="0" w:color="auto"/>
            </w:tcBorders>
            <w:shd w:val="clear" w:color="auto" w:fill="auto"/>
            <w:noWrap/>
            <w:vAlign w:val="center"/>
            <w:hideMark/>
          </w:tcPr>
          <w:p w14:paraId="3F64512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TAXA DE ADMINISTRAÇÃO DOS INVESTIMENTOS A REPASSAR</w:t>
            </w:r>
          </w:p>
        </w:tc>
      </w:tr>
      <w:tr w:rsidR="007F5466" w:rsidRPr="004A50C7" w14:paraId="559E3F0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5EFBC6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2.01.03.10.02.00.00</w:t>
            </w:r>
          </w:p>
        </w:tc>
        <w:tc>
          <w:tcPr>
            <w:tcW w:w="7980" w:type="dxa"/>
            <w:tcBorders>
              <w:top w:val="nil"/>
              <w:left w:val="nil"/>
              <w:bottom w:val="single" w:sz="4" w:space="0" w:color="auto"/>
              <w:right w:val="single" w:sz="4" w:space="0" w:color="auto"/>
            </w:tcBorders>
            <w:shd w:val="clear" w:color="auto" w:fill="auto"/>
            <w:noWrap/>
            <w:vAlign w:val="center"/>
            <w:hideMark/>
          </w:tcPr>
          <w:p w14:paraId="791C816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TAXA DE ADMINISTRAÇÃO DOS EMPRÉSTIMOS E FINANCIAMENTOS A REPASSAR</w:t>
            </w:r>
          </w:p>
        </w:tc>
      </w:tr>
      <w:tr w:rsidR="007F5466" w:rsidRPr="004A50C7" w14:paraId="0B0F467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2E43F3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2.01.03.11.00.00.00</w:t>
            </w:r>
          </w:p>
        </w:tc>
        <w:tc>
          <w:tcPr>
            <w:tcW w:w="7980" w:type="dxa"/>
            <w:tcBorders>
              <w:top w:val="nil"/>
              <w:left w:val="nil"/>
              <w:bottom w:val="single" w:sz="4" w:space="0" w:color="auto"/>
              <w:right w:val="single" w:sz="4" w:space="0" w:color="auto"/>
            </w:tcBorders>
            <w:shd w:val="clear" w:color="auto" w:fill="auto"/>
            <w:noWrap/>
            <w:vAlign w:val="center"/>
            <w:hideMark/>
          </w:tcPr>
          <w:p w14:paraId="7959F4B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RETENÇÕES DE TRIBUTOS A RECOLHER</w:t>
            </w:r>
          </w:p>
        </w:tc>
      </w:tr>
      <w:tr w:rsidR="007F5466" w:rsidRPr="004A50C7" w14:paraId="2F56D72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40E04B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2.01.03.99.00.00.00</w:t>
            </w:r>
          </w:p>
        </w:tc>
        <w:tc>
          <w:tcPr>
            <w:tcW w:w="7980" w:type="dxa"/>
            <w:tcBorders>
              <w:top w:val="nil"/>
              <w:left w:val="nil"/>
              <w:bottom w:val="single" w:sz="4" w:space="0" w:color="auto"/>
              <w:right w:val="single" w:sz="4" w:space="0" w:color="auto"/>
            </w:tcBorders>
            <w:shd w:val="clear" w:color="auto" w:fill="auto"/>
            <w:noWrap/>
            <w:vAlign w:val="center"/>
            <w:hideMark/>
          </w:tcPr>
          <w:p w14:paraId="08D6B12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EXIGIBILIDADES</w:t>
            </w:r>
          </w:p>
        </w:tc>
      </w:tr>
      <w:tr w:rsidR="007F5466" w:rsidRPr="004A50C7" w14:paraId="26291AC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188863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2.02.00.00.00.00.00</w:t>
            </w:r>
          </w:p>
        </w:tc>
        <w:tc>
          <w:tcPr>
            <w:tcW w:w="7980" w:type="dxa"/>
            <w:tcBorders>
              <w:top w:val="nil"/>
              <w:left w:val="nil"/>
              <w:bottom w:val="single" w:sz="4" w:space="0" w:color="auto"/>
              <w:right w:val="single" w:sz="4" w:space="0" w:color="auto"/>
            </w:tcBorders>
            <w:shd w:val="clear" w:color="auto" w:fill="auto"/>
            <w:noWrap/>
            <w:hideMark/>
          </w:tcPr>
          <w:p w14:paraId="5D91319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EXIGÍVEL CONTINGENCIAL</w:t>
            </w:r>
          </w:p>
        </w:tc>
      </w:tr>
      <w:tr w:rsidR="007F5466" w:rsidRPr="004A50C7" w14:paraId="476E3D4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1F4BD0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2.02.01.00.00.00.00</w:t>
            </w:r>
          </w:p>
        </w:tc>
        <w:tc>
          <w:tcPr>
            <w:tcW w:w="7980" w:type="dxa"/>
            <w:tcBorders>
              <w:top w:val="nil"/>
              <w:left w:val="nil"/>
              <w:bottom w:val="single" w:sz="4" w:space="0" w:color="auto"/>
              <w:right w:val="single" w:sz="4" w:space="0" w:color="auto"/>
            </w:tcBorders>
            <w:shd w:val="clear" w:color="auto" w:fill="auto"/>
            <w:noWrap/>
            <w:hideMark/>
          </w:tcPr>
          <w:p w14:paraId="750477A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PREVIDENCIAL</w:t>
            </w:r>
          </w:p>
        </w:tc>
      </w:tr>
      <w:tr w:rsidR="007F5466" w:rsidRPr="004A50C7" w14:paraId="051985A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B315B8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2.02.01.01.00.00.00</w:t>
            </w:r>
          </w:p>
        </w:tc>
        <w:tc>
          <w:tcPr>
            <w:tcW w:w="7980" w:type="dxa"/>
            <w:tcBorders>
              <w:top w:val="nil"/>
              <w:left w:val="nil"/>
              <w:bottom w:val="single" w:sz="4" w:space="0" w:color="auto"/>
              <w:right w:val="single" w:sz="4" w:space="0" w:color="auto"/>
            </w:tcBorders>
            <w:shd w:val="clear" w:color="auto" w:fill="auto"/>
            <w:noWrap/>
            <w:hideMark/>
          </w:tcPr>
          <w:p w14:paraId="5F92281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PROVISÃO</w:t>
            </w:r>
          </w:p>
        </w:tc>
      </w:tr>
      <w:tr w:rsidR="007F5466" w:rsidRPr="004A50C7" w14:paraId="148C50B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28219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2.02.02.00.00.00.00</w:t>
            </w:r>
          </w:p>
        </w:tc>
        <w:tc>
          <w:tcPr>
            <w:tcW w:w="7980" w:type="dxa"/>
            <w:tcBorders>
              <w:top w:val="nil"/>
              <w:left w:val="nil"/>
              <w:bottom w:val="single" w:sz="4" w:space="0" w:color="auto"/>
              <w:right w:val="single" w:sz="4" w:space="0" w:color="auto"/>
            </w:tcBorders>
            <w:shd w:val="clear" w:color="auto" w:fill="auto"/>
            <w:noWrap/>
            <w:hideMark/>
          </w:tcPr>
          <w:p w14:paraId="019D8F3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ADMINISTRATIVA</w:t>
            </w:r>
          </w:p>
        </w:tc>
      </w:tr>
      <w:tr w:rsidR="007F5466" w:rsidRPr="004A50C7" w14:paraId="6F4D0AF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601D34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2.02.02.01.00.00.00</w:t>
            </w:r>
          </w:p>
        </w:tc>
        <w:tc>
          <w:tcPr>
            <w:tcW w:w="7980" w:type="dxa"/>
            <w:tcBorders>
              <w:top w:val="nil"/>
              <w:left w:val="nil"/>
              <w:bottom w:val="single" w:sz="4" w:space="0" w:color="auto"/>
              <w:right w:val="single" w:sz="4" w:space="0" w:color="auto"/>
            </w:tcBorders>
            <w:shd w:val="clear" w:color="auto" w:fill="auto"/>
            <w:noWrap/>
            <w:hideMark/>
          </w:tcPr>
          <w:p w14:paraId="6F140D3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PROVISÃO</w:t>
            </w:r>
          </w:p>
        </w:tc>
      </w:tr>
      <w:tr w:rsidR="007F5466" w:rsidRPr="004A50C7" w14:paraId="37D2E1D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9AB9BB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2.02.03.00.00.00.00</w:t>
            </w:r>
          </w:p>
        </w:tc>
        <w:tc>
          <w:tcPr>
            <w:tcW w:w="7980" w:type="dxa"/>
            <w:tcBorders>
              <w:top w:val="nil"/>
              <w:left w:val="nil"/>
              <w:bottom w:val="single" w:sz="4" w:space="0" w:color="auto"/>
              <w:right w:val="single" w:sz="4" w:space="0" w:color="auto"/>
            </w:tcBorders>
            <w:shd w:val="clear" w:color="auto" w:fill="auto"/>
            <w:noWrap/>
            <w:hideMark/>
          </w:tcPr>
          <w:p w14:paraId="4780EB6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w:t>
            </w:r>
          </w:p>
        </w:tc>
      </w:tr>
      <w:tr w:rsidR="007F5466" w:rsidRPr="004A50C7" w14:paraId="71CB7BF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02F141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2.02.03.01.00.00.00</w:t>
            </w:r>
          </w:p>
        </w:tc>
        <w:tc>
          <w:tcPr>
            <w:tcW w:w="7980" w:type="dxa"/>
            <w:tcBorders>
              <w:top w:val="nil"/>
              <w:left w:val="nil"/>
              <w:bottom w:val="single" w:sz="4" w:space="0" w:color="auto"/>
              <w:right w:val="single" w:sz="4" w:space="0" w:color="auto"/>
            </w:tcBorders>
            <w:shd w:val="clear" w:color="auto" w:fill="auto"/>
            <w:noWrap/>
            <w:hideMark/>
          </w:tcPr>
          <w:p w14:paraId="1923143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PROVISÃO</w:t>
            </w:r>
          </w:p>
        </w:tc>
      </w:tr>
      <w:tr w:rsidR="007F5466" w:rsidRPr="004A50C7" w14:paraId="7BDD5D8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5F817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2.03.00.00.00.00.00</w:t>
            </w:r>
          </w:p>
        </w:tc>
        <w:tc>
          <w:tcPr>
            <w:tcW w:w="7980" w:type="dxa"/>
            <w:tcBorders>
              <w:top w:val="nil"/>
              <w:left w:val="nil"/>
              <w:bottom w:val="single" w:sz="4" w:space="0" w:color="auto"/>
              <w:right w:val="single" w:sz="4" w:space="0" w:color="auto"/>
            </w:tcBorders>
            <w:shd w:val="clear" w:color="auto" w:fill="auto"/>
            <w:noWrap/>
            <w:hideMark/>
          </w:tcPr>
          <w:p w14:paraId="38F721E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PATRIMÔNIO SOCIAL</w:t>
            </w:r>
          </w:p>
        </w:tc>
      </w:tr>
      <w:tr w:rsidR="007F5466" w:rsidRPr="004A50C7" w14:paraId="57CD595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65B165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2.03.01.00.00.00.00</w:t>
            </w:r>
          </w:p>
        </w:tc>
        <w:tc>
          <w:tcPr>
            <w:tcW w:w="7980" w:type="dxa"/>
            <w:tcBorders>
              <w:top w:val="nil"/>
              <w:left w:val="nil"/>
              <w:bottom w:val="single" w:sz="4" w:space="0" w:color="auto"/>
              <w:right w:val="single" w:sz="4" w:space="0" w:color="auto"/>
            </w:tcBorders>
            <w:shd w:val="clear" w:color="auto" w:fill="auto"/>
            <w:noWrap/>
            <w:hideMark/>
          </w:tcPr>
          <w:p w14:paraId="1F749D9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PATRIMÔNIO DE COBERTURA DO PLANO</w:t>
            </w:r>
          </w:p>
        </w:tc>
      </w:tr>
      <w:tr w:rsidR="007F5466" w:rsidRPr="004A50C7" w14:paraId="7AC756B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BE8D84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2.03.01.01.00.00.00</w:t>
            </w:r>
          </w:p>
        </w:tc>
        <w:tc>
          <w:tcPr>
            <w:tcW w:w="7980" w:type="dxa"/>
            <w:tcBorders>
              <w:top w:val="nil"/>
              <w:left w:val="nil"/>
              <w:bottom w:val="single" w:sz="4" w:space="0" w:color="auto"/>
              <w:right w:val="single" w:sz="4" w:space="0" w:color="auto"/>
            </w:tcBorders>
            <w:shd w:val="clear" w:color="auto" w:fill="auto"/>
            <w:noWrap/>
            <w:hideMark/>
          </w:tcPr>
          <w:p w14:paraId="2EBF450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PROVISÕES MATEMÁTICAS</w:t>
            </w:r>
          </w:p>
        </w:tc>
      </w:tr>
      <w:tr w:rsidR="007F5466" w:rsidRPr="004A50C7" w14:paraId="5405AD8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C57518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2.03.01.01.01.00.00</w:t>
            </w:r>
          </w:p>
        </w:tc>
        <w:tc>
          <w:tcPr>
            <w:tcW w:w="7980" w:type="dxa"/>
            <w:tcBorders>
              <w:top w:val="nil"/>
              <w:left w:val="nil"/>
              <w:bottom w:val="single" w:sz="4" w:space="0" w:color="auto"/>
              <w:right w:val="single" w:sz="4" w:space="0" w:color="auto"/>
            </w:tcBorders>
            <w:shd w:val="clear" w:color="auto" w:fill="auto"/>
            <w:noWrap/>
            <w:hideMark/>
          </w:tcPr>
          <w:p w14:paraId="4CE04D6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BENEFÍCIOS CONCEDIDOS</w:t>
            </w:r>
          </w:p>
        </w:tc>
      </w:tr>
      <w:tr w:rsidR="007F5466" w:rsidRPr="004A50C7" w14:paraId="7FBC346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8DED05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2.03.01.01.01.01.00</w:t>
            </w:r>
          </w:p>
        </w:tc>
        <w:tc>
          <w:tcPr>
            <w:tcW w:w="7980" w:type="dxa"/>
            <w:tcBorders>
              <w:top w:val="nil"/>
              <w:left w:val="nil"/>
              <w:bottom w:val="single" w:sz="4" w:space="0" w:color="auto"/>
              <w:right w:val="single" w:sz="4" w:space="0" w:color="auto"/>
            </w:tcBorders>
            <w:shd w:val="clear" w:color="auto" w:fill="auto"/>
            <w:noWrap/>
            <w:hideMark/>
          </w:tcPr>
          <w:p w14:paraId="16EC3BB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CONTRIBUIÇÃO DEFINIDA</w:t>
            </w:r>
          </w:p>
        </w:tc>
      </w:tr>
      <w:tr w:rsidR="007F5466" w:rsidRPr="004A50C7" w14:paraId="1EAEEDE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233011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2.03.01.01.01.01.01</w:t>
            </w:r>
          </w:p>
        </w:tc>
        <w:tc>
          <w:tcPr>
            <w:tcW w:w="7980" w:type="dxa"/>
            <w:tcBorders>
              <w:top w:val="nil"/>
              <w:left w:val="nil"/>
              <w:bottom w:val="single" w:sz="4" w:space="0" w:color="auto"/>
              <w:right w:val="single" w:sz="4" w:space="0" w:color="auto"/>
            </w:tcBorders>
            <w:shd w:val="clear" w:color="auto" w:fill="auto"/>
            <w:noWrap/>
            <w:hideMark/>
          </w:tcPr>
          <w:p w14:paraId="29BEFAF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SALDO DE CONTAS DOS ASSISTIDOS - CONSTITUÍDO</w:t>
            </w:r>
          </w:p>
        </w:tc>
      </w:tr>
      <w:tr w:rsidR="007F5466" w:rsidRPr="004A50C7" w14:paraId="2E1B622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7E9DA1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2.03.01.01.01.02.00</w:t>
            </w:r>
          </w:p>
        </w:tc>
        <w:tc>
          <w:tcPr>
            <w:tcW w:w="7980" w:type="dxa"/>
            <w:tcBorders>
              <w:top w:val="nil"/>
              <w:left w:val="nil"/>
              <w:bottom w:val="single" w:sz="4" w:space="0" w:color="auto"/>
              <w:right w:val="single" w:sz="4" w:space="0" w:color="auto"/>
            </w:tcBorders>
            <w:shd w:val="clear" w:color="auto" w:fill="auto"/>
            <w:noWrap/>
            <w:hideMark/>
          </w:tcPr>
          <w:p w14:paraId="2161558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BENEFÍCIO DEFINIDO ESTRUTURADO EM REGIME DE CAPITALIZAÇÃO</w:t>
            </w:r>
          </w:p>
        </w:tc>
      </w:tr>
      <w:tr w:rsidR="007F5466" w:rsidRPr="004A50C7" w14:paraId="2BD34E2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B9155E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2.03.01.01.01.02.01</w:t>
            </w:r>
          </w:p>
        </w:tc>
        <w:tc>
          <w:tcPr>
            <w:tcW w:w="7980" w:type="dxa"/>
            <w:tcBorders>
              <w:top w:val="nil"/>
              <w:left w:val="nil"/>
              <w:bottom w:val="single" w:sz="4" w:space="0" w:color="auto"/>
              <w:right w:val="single" w:sz="4" w:space="0" w:color="auto"/>
            </w:tcBorders>
            <w:shd w:val="clear" w:color="auto" w:fill="auto"/>
            <w:noWrap/>
            <w:hideMark/>
          </w:tcPr>
          <w:p w14:paraId="4199295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VALOR ATUAL DOS BENEFÍCIOS FUTUROS PROGRAMADOS - ASSISTIDOS</w:t>
            </w:r>
          </w:p>
        </w:tc>
      </w:tr>
      <w:tr w:rsidR="007F5466" w:rsidRPr="004A50C7" w14:paraId="2D5FEAE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46A622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2.03.01.01.01.02.02</w:t>
            </w:r>
          </w:p>
        </w:tc>
        <w:tc>
          <w:tcPr>
            <w:tcW w:w="7980" w:type="dxa"/>
            <w:tcBorders>
              <w:top w:val="nil"/>
              <w:left w:val="nil"/>
              <w:bottom w:val="single" w:sz="4" w:space="0" w:color="auto"/>
              <w:right w:val="single" w:sz="4" w:space="0" w:color="auto"/>
            </w:tcBorders>
            <w:shd w:val="clear" w:color="auto" w:fill="auto"/>
            <w:noWrap/>
            <w:hideMark/>
          </w:tcPr>
          <w:p w14:paraId="60440AD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VALOR ATUAL DOS BENEFÍCIOS FUTUROS NÃO PROGRAMADOS - ASSISTIDOS</w:t>
            </w:r>
          </w:p>
        </w:tc>
      </w:tr>
      <w:tr w:rsidR="007F5466" w:rsidRPr="004A50C7" w14:paraId="5D4F3F4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C3D79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2.03.01.01.02.00.00</w:t>
            </w:r>
          </w:p>
        </w:tc>
        <w:tc>
          <w:tcPr>
            <w:tcW w:w="7980" w:type="dxa"/>
            <w:tcBorders>
              <w:top w:val="nil"/>
              <w:left w:val="nil"/>
              <w:bottom w:val="single" w:sz="4" w:space="0" w:color="auto"/>
              <w:right w:val="single" w:sz="4" w:space="0" w:color="auto"/>
            </w:tcBorders>
            <w:shd w:val="clear" w:color="auto" w:fill="auto"/>
            <w:noWrap/>
            <w:hideMark/>
          </w:tcPr>
          <w:p w14:paraId="1B31B73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BENEFÍCIOS A CONCEDER</w:t>
            </w:r>
          </w:p>
        </w:tc>
      </w:tr>
      <w:tr w:rsidR="007F5466" w:rsidRPr="004A50C7" w14:paraId="0EB95C7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43C6A4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2.03.01.01.02.01.00</w:t>
            </w:r>
          </w:p>
        </w:tc>
        <w:tc>
          <w:tcPr>
            <w:tcW w:w="7980" w:type="dxa"/>
            <w:tcBorders>
              <w:top w:val="nil"/>
              <w:left w:val="nil"/>
              <w:bottom w:val="single" w:sz="4" w:space="0" w:color="auto"/>
              <w:right w:val="single" w:sz="4" w:space="0" w:color="auto"/>
            </w:tcBorders>
            <w:shd w:val="clear" w:color="auto" w:fill="auto"/>
            <w:noWrap/>
            <w:hideMark/>
          </w:tcPr>
          <w:p w14:paraId="5CC50E1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CONTRIBUIÇÃO DEFINIDA</w:t>
            </w:r>
          </w:p>
        </w:tc>
      </w:tr>
      <w:tr w:rsidR="007F5466" w:rsidRPr="004A50C7" w14:paraId="037BE25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81D4D9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2.03.01.01.02.01.01</w:t>
            </w:r>
          </w:p>
        </w:tc>
        <w:tc>
          <w:tcPr>
            <w:tcW w:w="7980" w:type="dxa"/>
            <w:tcBorders>
              <w:top w:val="nil"/>
              <w:left w:val="nil"/>
              <w:bottom w:val="single" w:sz="4" w:space="0" w:color="auto"/>
              <w:right w:val="single" w:sz="4" w:space="0" w:color="auto"/>
            </w:tcBorders>
            <w:shd w:val="clear" w:color="auto" w:fill="auto"/>
            <w:noWrap/>
            <w:hideMark/>
          </w:tcPr>
          <w:p w14:paraId="1735BC0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SALDO DE CONTAS - PARCELA PATROCINADOR(ES)/ INSTITUIDOR(ES)</w:t>
            </w:r>
          </w:p>
        </w:tc>
      </w:tr>
      <w:tr w:rsidR="007F5466" w:rsidRPr="004A50C7" w14:paraId="05A7639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2A5FB9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2.03.01.01.02.01.02</w:t>
            </w:r>
          </w:p>
        </w:tc>
        <w:tc>
          <w:tcPr>
            <w:tcW w:w="7980" w:type="dxa"/>
            <w:tcBorders>
              <w:top w:val="nil"/>
              <w:left w:val="nil"/>
              <w:bottom w:val="single" w:sz="4" w:space="0" w:color="auto"/>
              <w:right w:val="single" w:sz="4" w:space="0" w:color="auto"/>
            </w:tcBorders>
            <w:shd w:val="clear" w:color="auto" w:fill="auto"/>
            <w:noWrap/>
            <w:hideMark/>
          </w:tcPr>
          <w:p w14:paraId="74B2AD1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SALDO DE CONTAS - PARCELA CONSTITUÍDA PELOS PARTICIPANTES</w:t>
            </w:r>
          </w:p>
        </w:tc>
      </w:tr>
      <w:tr w:rsidR="007F5466" w:rsidRPr="004A50C7" w14:paraId="4306FE7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1A5351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2.03.01.01.02.01.03</w:t>
            </w:r>
          </w:p>
        </w:tc>
        <w:tc>
          <w:tcPr>
            <w:tcW w:w="7980" w:type="dxa"/>
            <w:tcBorders>
              <w:top w:val="nil"/>
              <w:left w:val="nil"/>
              <w:bottom w:val="single" w:sz="4" w:space="0" w:color="auto"/>
              <w:right w:val="single" w:sz="4" w:space="0" w:color="auto"/>
            </w:tcBorders>
            <w:shd w:val="clear" w:color="auto" w:fill="auto"/>
            <w:noWrap/>
            <w:hideMark/>
          </w:tcPr>
          <w:p w14:paraId="39F33A0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SALDO DE CONTAS - PARCELA PARTICIPANTES PORTADA DE EFPC</w:t>
            </w:r>
          </w:p>
        </w:tc>
      </w:tr>
      <w:tr w:rsidR="007F5466" w:rsidRPr="004A50C7" w14:paraId="18F2D41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E5DA05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2.03.01.01.02.01.04</w:t>
            </w:r>
          </w:p>
        </w:tc>
        <w:tc>
          <w:tcPr>
            <w:tcW w:w="7980" w:type="dxa"/>
            <w:tcBorders>
              <w:top w:val="nil"/>
              <w:left w:val="nil"/>
              <w:bottom w:val="single" w:sz="4" w:space="0" w:color="auto"/>
              <w:right w:val="single" w:sz="4" w:space="0" w:color="auto"/>
            </w:tcBorders>
            <w:shd w:val="clear" w:color="auto" w:fill="auto"/>
            <w:noWrap/>
            <w:hideMark/>
          </w:tcPr>
          <w:p w14:paraId="68DD9D9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SALDO DE CONTAS - PARCELA PARTICIPANTES PORTADA DE EAPC</w:t>
            </w:r>
          </w:p>
        </w:tc>
      </w:tr>
      <w:tr w:rsidR="007F5466" w:rsidRPr="004A50C7" w14:paraId="42C982C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6BE447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2.03.01.01.02.02.00</w:t>
            </w:r>
          </w:p>
        </w:tc>
        <w:tc>
          <w:tcPr>
            <w:tcW w:w="7980" w:type="dxa"/>
            <w:tcBorders>
              <w:top w:val="nil"/>
              <w:left w:val="nil"/>
              <w:bottom w:val="single" w:sz="4" w:space="0" w:color="auto"/>
              <w:right w:val="single" w:sz="4" w:space="0" w:color="auto"/>
            </w:tcBorders>
            <w:shd w:val="clear" w:color="auto" w:fill="auto"/>
            <w:noWrap/>
            <w:hideMark/>
          </w:tcPr>
          <w:p w14:paraId="3C55CDE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BENEFÍCIO DEFINIDO ESTRUTURADO EM REGIME DE CAPITALIZAÇÃO PROGRAMADO</w:t>
            </w:r>
          </w:p>
        </w:tc>
      </w:tr>
      <w:tr w:rsidR="007F5466" w:rsidRPr="004A50C7" w14:paraId="44161A9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7AB781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2.03.01.01.02.02.01</w:t>
            </w:r>
          </w:p>
        </w:tc>
        <w:tc>
          <w:tcPr>
            <w:tcW w:w="7980" w:type="dxa"/>
            <w:tcBorders>
              <w:top w:val="nil"/>
              <w:left w:val="nil"/>
              <w:bottom w:val="single" w:sz="4" w:space="0" w:color="auto"/>
              <w:right w:val="single" w:sz="4" w:space="0" w:color="auto"/>
            </w:tcBorders>
            <w:shd w:val="clear" w:color="auto" w:fill="auto"/>
            <w:noWrap/>
            <w:hideMark/>
          </w:tcPr>
          <w:p w14:paraId="182AFC1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VALOR ATUAL DOS BENEFÍCIOS FUTUROS PROGRAMADOS </w:t>
            </w:r>
          </w:p>
        </w:tc>
      </w:tr>
      <w:tr w:rsidR="007F5466" w:rsidRPr="004A50C7" w14:paraId="2ED5183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F06954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2.03.01.01.02.02.02</w:t>
            </w:r>
          </w:p>
        </w:tc>
        <w:tc>
          <w:tcPr>
            <w:tcW w:w="7980" w:type="dxa"/>
            <w:tcBorders>
              <w:top w:val="nil"/>
              <w:left w:val="nil"/>
              <w:bottom w:val="single" w:sz="4" w:space="0" w:color="auto"/>
              <w:right w:val="single" w:sz="4" w:space="0" w:color="auto"/>
            </w:tcBorders>
            <w:shd w:val="clear" w:color="auto" w:fill="auto"/>
            <w:noWrap/>
            <w:hideMark/>
          </w:tcPr>
          <w:p w14:paraId="5A98B142" w14:textId="23318293"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Pr>
                <w:rFonts w:eastAsia="Times New Roman" w:cstheme="minorHAnsi"/>
                <w:color w:val="000000"/>
                <w:sz w:val="24"/>
                <w:szCs w:val="24"/>
                <w:lang w:eastAsia="pt-BR"/>
              </w:rPr>
              <w:t xml:space="preserve"> </w:t>
            </w:r>
            <w:r w:rsidRPr="004A50C7">
              <w:rPr>
                <w:rFonts w:eastAsia="Times New Roman" w:cstheme="minorHAnsi"/>
                <w:color w:val="000000"/>
                <w:sz w:val="24"/>
                <w:szCs w:val="24"/>
                <w:lang w:eastAsia="pt-BR"/>
              </w:rPr>
              <w:t>VALOR ATUAL DAS CONTRIBUIÇÕES FUTURAS DOS PATROCINADORES</w:t>
            </w:r>
          </w:p>
        </w:tc>
      </w:tr>
      <w:tr w:rsidR="007F5466" w:rsidRPr="004A50C7" w14:paraId="3568CDF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00F4E7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2.03.01.01.02.02.03</w:t>
            </w:r>
          </w:p>
        </w:tc>
        <w:tc>
          <w:tcPr>
            <w:tcW w:w="7980" w:type="dxa"/>
            <w:tcBorders>
              <w:top w:val="nil"/>
              <w:left w:val="nil"/>
              <w:bottom w:val="single" w:sz="4" w:space="0" w:color="auto"/>
              <w:right w:val="single" w:sz="4" w:space="0" w:color="auto"/>
            </w:tcBorders>
            <w:shd w:val="clear" w:color="auto" w:fill="auto"/>
            <w:noWrap/>
            <w:hideMark/>
          </w:tcPr>
          <w:p w14:paraId="26416267" w14:textId="3D6B1253"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t>
            </w:r>
            <w:r>
              <w:rPr>
                <w:rFonts w:eastAsia="Times New Roman" w:cstheme="minorHAnsi"/>
                <w:color w:val="000000"/>
                <w:sz w:val="24"/>
                <w:szCs w:val="24"/>
                <w:lang w:eastAsia="pt-BR"/>
              </w:rPr>
              <w:t xml:space="preserve"> </w:t>
            </w:r>
            <w:r w:rsidRPr="004A50C7">
              <w:rPr>
                <w:rFonts w:eastAsia="Times New Roman" w:cstheme="minorHAnsi"/>
                <w:color w:val="000000"/>
                <w:sz w:val="24"/>
                <w:szCs w:val="24"/>
                <w:lang w:eastAsia="pt-BR"/>
              </w:rPr>
              <w:t>VALOR ATUAL DAS CONTRIBUIÇÕES FUTURAS DOS PARTICIPANTES</w:t>
            </w:r>
          </w:p>
        </w:tc>
      </w:tr>
      <w:tr w:rsidR="007F5466" w:rsidRPr="004A50C7" w14:paraId="1182424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0B2D16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2.03.01.01.02.03.00</w:t>
            </w:r>
          </w:p>
        </w:tc>
        <w:tc>
          <w:tcPr>
            <w:tcW w:w="7980" w:type="dxa"/>
            <w:tcBorders>
              <w:top w:val="nil"/>
              <w:left w:val="nil"/>
              <w:bottom w:val="single" w:sz="4" w:space="0" w:color="auto"/>
              <w:right w:val="single" w:sz="4" w:space="0" w:color="auto"/>
            </w:tcBorders>
            <w:shd w:val="clear" w:color="auto" w:fill="auto"/>
            <w:noWrap/>
            <w:hideMark/>
          </w:tcPr>
          <w:p w14:paraId="37173CB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BENEFÍCIO DEFINIDO ESTRUTURADO EM REGIME DE CAPITALIZAÇÃO NÃO PROGRAMADO</w:t>
            </w:r>
          </w:p>
        </w:tc>
      </w:tr>
      <w:tr w:rsidR="007F5466" w:rsidRPr="004A50C7" w14:paraId="39FBADD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D3678C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2.03.01.01.02.03.01</w:t>
            </w:r>
          </w:p>
        </w:tc>
        <w:tc>
          <w:tcPr>
            <w:tcW w:w="7980" w:type="dxa"/>
            <w:tcBorders>
              <w:top w:val="nil"/>
              <w:left w:val="nil"/>
              <w:bottom w:val="single" w:sz="4" w:space="0" w:color="auto"/>
              <w:right w:val="single" w:sz="4" w:space="0" w:color="auto"/>
            </w:tcBorders>
            <w:shd w:val="clear" w:color="auto" w:fill="auto"/>
            <w:noWrap/>
            <w:hideMark/>
          </w:tcPr>
          <w:p w14:paraId="3DC497A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VALOR ATUAL DOS BENEFÍCIOS FUTUROS NÃO PROGRAMADOS</w:t>
            </w:r>
          </w:p>
        </w:tc>
      </w:tr>
      <w:tr w:rsidR="007F5466" w:rsidRPr="004A50C7" w14:paraId="28C3A4E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74859A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2.03.01.01.02.03.02</w:t>
            </w:r>
          </w:p>
        </w:tc>
        <w:tc>
          <w:tcPr>
            <w:tcW w:w="7980" w:type="dxa"/>
            <w:tcBorders>
              <w:top w:val="nil"/>
              <w:left w:val="nil"/>
              <w:bottom w:val="single" w:sz="4" w:space="0" w:color="auto"/>
              <w:right w:val="single" w:sz="4" w:space="0" w:color="auto"/>
            </w:tcBorders>
            <w:shd w:val="clear" w:color="auto" w:fill="auto"/>
            <w:noWrap/>
            <w:hideMark/>
          </w:tcPr>
          <w:p w14:paraId="7DA4725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VALOR ATUAL DAS CONTRIBUIÇÕES FUTURAS DOS PATROCINADORES</w:t>
            </w:r>
          </w:p>
        </w:tc>
      </w:tr>
      <w:tr w:rsidR="007F5466" w:rsidRPr="004A50C7" w14:paraId="48E33F6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99694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2.03.01.01.02.03.03</w:t>
            </w:r>
          </w:p>
        </w:tc>
        <w:tc>
          <w:tcPr>
            <w:tcW w:w="7980" w:type="dxa"/>
            <w:tcBorders>
              <w:top w:val="nil"/>
              <w:left w:val="nil"/>
              <w:bottom w:val="single" w:sz="4" w:space="0" w:color="auto"/>
              <w:right w:val="single" w:sz="4" w:space="0" w:color="auto"/>
            </w:tcBorders>
            <w:shd w:val="clear" w:color="auto" w:fill="auto"/>
            <w:noWrap/>
            <w:hideMark/>
          </w:tcPr>
          <w:p w14:paraId="3C69FB8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VALOR ATUAL DAS CONTRIBUIÇÕES FUTURAS DOS PARTICIPANTES</w:t>
            </w:r>
          </w:p>
        </w:tc>
      </w:tr>
      <w:tr w:rsidR="007F5466" w:rsidRPr="004A50C7" w14:paraId="150952D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1038E8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2.03.01.01.03.00.00</w:t>
            </w:r>
          </w:p>
        </w:tc>
        <w:tc>
          <w:tcPr>
            <w:tcW w:w="7980" w:type="dxa"/>
            <w:tcBorders>
              <w:top w:val="nil"/>
              <w:left w:val="nil"/>
              <w:bottom w:val="single" w:sz="4" w:space="0" w:color="auto"/>
              <w:right w:val="single" w:sz="4" w:space="0" w:color="auto"/>
            </w:tcBorders>
            <w:shd w:val="clear" w:color="auto" w:fill="auto"/>
            <w:noWrap/>
            <w:hideMark/>
          </w:tcPr>
          <w:p w14:paraId="107FE1E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PROVISÕES MATEMÁTICAS A CONSTITUIR</w:t>
            </w:r>
          </w:p>
        </w:tc>
      </w:tr>
      <w:tr w:rsidR="007F5466" w:rsidRPr="004A50C7" w14:paraId="74B9400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1BC2E1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2.03.01.01.03.01.00</w:t>
            </w:r>
          </w:p>
        </w:tc>
        <w:tc>
          <w:tcPr>
            <w:tcW w:w="7980" w:type="dxa"/>
            <w:tcBorders>
              <w:top w:val="nil"/>
              <w:left w:val="nil"/>
              <w:bottom w:val="single" w:sz="4" w:space="0" w:color="auto"/>
              <w:right w:val="single" w:sz="4" w:space="0" w:color="auto"/>
            </w:tcBorders>
            <w:shd w:val="clear" w:color="auto" w:fill="auto"/>
            <w:noWrap/>
            <w:hideMark/>
          </w:tcPr>
          <w:p w14:paraId="4B4016D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SERVIÇO PASSADO</w:t>
            </w:r>
          </w:p>
        </w:tc>
      </w:tr>
      <w:tr w:rsidR="007F5466" w:rsidRPr="00051045" w14:paraId="7416BD8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1DAF590" w14:textId="77777777"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2.03.01.01.03.01.01</w:t>
            </w:r>
          </w:p>
        </w:tc>
        <w:tc>
          <w:tcPr>
            <w:tcW w:w="7980" w:type="dxa"/>
            <w:tcBorders>
              <w:top w:val="nil"/>
              <w:left w:val="nil"/>
              <w:bottom w:val="single" w:sz="4" w:space="0" w:color="auto"/>
              <w:right w:val="single" w:sz="4" w:space="0" w:color="auto"/>
            </w:tcBorders>
            <w:shd w:val="clear" w:color="auto" w:fill="auto"/>
            <w:noWrap/>
            <w:hideMark/>
          </w:tcPr>
          <w:p w14:paraId="480B49B0" w14:textId="11998672"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 xml:space="preserve">(-) PATROCINADOR(ES) </w:t>
            </w:r>
          </w:p>
        </w:tc>
      </w:tr>
      <w:tr w:rsidR="007F5466" w:rsidRPr="00051045" w14:paraId="780F167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770E32B" w14:textId="77777777"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lastRenderedPageBreak/>
              <w:t>2.03.01.01.03.01.02</w:t>
            </w:r>
          </w:p>
        </w:tc>
        <w:tc>
          <w:tcPr>
            <w:tcW w:w="7980" w:type="dxa"/>
            <w:tcBorders>
              <w:top w:val="nil"/>
              <w:left w:val="nil"/>
              <w:bottom w:val="single" w:sz="4" w:space="0" w:color="auto"/>
              <w:right w:val="single" w:sz="4" w:space="0" w:color="auto"/>
            </w:tcBorders>
            <w:shd w:val="clear" w:color="auto" w:fill="auto"/>
            <w:noWrap/>
            <w:hideMark/>
          </w:tcPr>
          <w:p w14:paraId="30C7B247" w14:textId="0422DE46"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 xml:space="preserve">(-) PARTICIPANTES </w:t>
            </w:r>
          </w:p>
        </w:tc>
      </w:tr>
      <w:tr w:rsidR="007F5466" w:rsidRPr="00051045" w14:paraId="54B4B34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5DE0123" w14:textId="77777777"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2.03.01.01.03.02.00</w:t>
            </w:r>
          </w:p>
        </w:tc>
        <w:tc>
          <w:tcPr>
            <w:tcW w:w="7980" w:type="dxa"/>
            <w:tcBorders>
              <w:top w:val="nil"/>
              <w:left w:val="nil"/>
              <w:bottom w:val="single" w:sz="4" w:space="0" w:color="auto"/>
              <w:right w:val="single" w:sz="4" w:space="0" w:color="auto"/>
            </w:tcBorders>
            <w:shd w:val="clear" w:color="auto" w:fill="auto"/>
            <w:noWrap/>
            <w:hideMark/>
          </w:tcPr>
          <w:p w14:paraId="60DE8C2E" w14:textId="77777777"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 EQUACIONAMENTO DE DÉFICIT A INTEGRALIZAR</w:t>
            </w:r>
          </w:p>
        </w:tc>
      </w:tr>
      <w:tr w:rsidR="007F5466" w:rsidRPr="00051045" w14:paraId="5508CB4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34E7A38" w14:textId="77777777"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2.03.01.01.03.02.01</w:t>
            </w:r>
          </w:p>
        </w:tc>
        <w:tc>
          <w:tcPr>
            <w:tcW w:w="7980" w:type="dxa"/>
            <w:tcBorders>
              <w:top w:val="nil"/>
              <w:left w:val="nil"/>
              <w:bottom w:val="single" w:sz="4" w:space="0" w:color="auto"/>
              <w:right w:val="single" w:sz="4" w:space="0" w:color="auto"/>
            </w:tcBorders>
            <w:shd w:val="clear" w:color="auto" w:fill="auto"/>
            <w:noWrap/>
            <w:hideMark/>
          </w:tcPr>
          <w:p w14:paraId="64B37E7F" w14:textId="49C7717F"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 xml:space="preserve">(-) PATROCINADOR(ES) </w:t>
            </w:r>
          </w:p>
        </w:tc>
      </w:tr>
      <w:tr w:rsidR="007F5466" w:rsidRPr="00051045" w14:paraId="7F0962F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D6AD694" w14:textId="77777777"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2.03.01.01.03.02.02</w:t>
            </w:r>
          </w:p>
        </w:tc>
        <w:tc>
          <w:tcPr>
            <w:tcW w:w="7980" w:type="dxa"/>
            <w:tcBorders>
              <w:top w:val="nil"/>
              <w:left w:val="nil"/>
              <w:bottom w:val="single" w:sz="4" w:space="0" w:color="auto"/>
              <w:right w:val="single" w:sz="4" w:space="0" w:color="auto"/>
            </w:tcBorders>
            <w:shd w:val="clear" w:color="auto" w:fill="auto"/>
            <w:noWrap/>
            <w:hideMark/>
          </w:tcPr>
          <w:p w14:paraId="16B6D4AB" w14:textId="77777777"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 PARTICIPANTES</w:t>
            </w:r>
          </w:p>
        </w:tc>
      </w:tr>
      <w:tr w:rsidR="007F5466" w:rsidRPr="004A50C7" w14:paraId="723BD82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274699" w14:textId="77777777"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2.03.01.01.03.02.03</w:t>
            </w:r>
          </w:p>
        </w:tc>
        <w:tc>
          <w:tcPr>
            <w:tcW w:w="7980" w:type="dxa"/>
            <w:tcBorders>
              <w:top w:val="nil"/>
              <w:left w:val="nil"/>
              <w:bottom w:val="single" w:sz="4" w:space="0" w:color="auto"/>
              <w:right w:val="single" w:sz="4" w:space="0" w:color="auto"/>
            </w:tcBorders>
            <w:shd w:val="clear" w:color="auto" w:fill="auto"/>
            <w:noWrap/>
            <w:hideMark/>
          </w:tcPr>
          <w:p w14:paraId="4BCC2888" w14:textId="77777777" w:rsidR="007F5466" w:rsidRPr="004A50C7"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 ASSISTIDOS</w:t>
            </w:r>
          </w:p>
        </w:tc>
      </w:tr>
      <w:tr w:rsidR="007F5466" w:rsidRPr="004A50C7" w14:paraId="3AFC8C5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CE0157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2.03.01.01.03.03.00</w:t>
            </w:r>
          </w:p>
        </w:tc>
        <w:tc>
          <w:tcPr>
            <w:tcW w:w="7980" w:type="dxa"/>
            <w:tcBorders>
              <w:top w:val="nil"/>
              <w:left w:val="nil"/>
              <w:bottom w:val="single" w:sz="4" w:space="0" w:color="auto"/>
              <w:right w:val="single" w:sz="4" w:space="0" w:color="auto"/>
            </w:tcBorders>
            <w:shd w:val="clear" w:color="auto" w:fill="auto"/>
            <w:noWrap/>
            <w:hideMark/>
          </w:tcPr>
          <w:p w14:paraId="3BA4C3E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POR AJUSTES DAS CONTRIBUIÇÕES EXTRAORDINÁRIAS</w:t>
            </w:r>
          </w:p>
        </w:tc>
      </w:tr>
      <w:tr w:rsidR="007F5466" w:rsidRPr="004A50C7" w14:paraId="3391DC1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5A10FD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2.03.01.01.03.03.01</w:t>
            </w:r>
          </w:p>
        </w:tc>
        <w:tc>
          <w:tcPr>
            <w:tcW w:w="7980" w:type="dxa"/>
            <w:tcBorders>
              <w:top w:val="nil"/>
              <w:left w:val="nil"/>
              <w:bottom w:val="single" w:sz="4" w:space="0" w:color="auto"/>
              <w:right w:val="single" w:sz="4" w:space="0" w:color="auto"/>
            </w:tcBorders>
            <w:shd w:val="clear" w:color="auto" w:fill="auto"/>
            <w:noWrap/>
            <w:hideMark/>
          </w:tcPr>
          <w:p w14:paraId="0EE99F5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PATROCINADOR(ES)</w:t>
            </w:r>
          </w:p>
        </w:tc>
      </w:tr>
      <w:tr w:rsidR="007F5466" w:rsidRPr="004A50C7" w14:paraId="25DF582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DB4326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2.03.01.01.03.03.02</w:t>
            </w:r>
          </w:p>
        </w:tc>
        <w:tc>
          <w:tcPr>
            <w:tcW w:w="7980" w:type="dxa"/>
            <w:tcBorders>
              <w:top w:val="nil"/>
              <w:left w:val="nil"/>
              <w:bottom w:val="single" w:sz="4" w:space="0" w:color="auto"/>
              <w:right w:val="single" w:sz="4" w:space="0" w:color="auto"/>
            </w:tcBorders>
            <w:shd w:val="clear" w:color="auto" w:fill="auto"/>
            <w:noWrap/>
            <w:hideMark/>
          </w:tcPr>
          <w:p w14:paraId="04FE2BB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PARTICIPANTES</w:t>
            </w:r>
          </w:p>
        </w:tc>
      </w:tr>
      <w:tr w:rsidR="007F5466" w:rsidRPr="004A50C7" w14:paraId="13AC883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445C01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2.03.01.01.03.03.03</w:t>
            </w:r>
          </w:p>
        </w:tc>
        <w:tc>
          <w:tcPr>
            <w:tcW w:w="7980" w:type="dxa"/>
            <w:tcBorders>
              <w:top w:val="nil"/>
              <w:left w:val="nil"/>
              <w:bottom w:val="single" w:sz="4" w:space="0" w:color="auto"/>
              <w:right w:val="single" w:sz="4" w:space="0" w:color="auto"/>
            </w:tcBorders>
            <w:shd w:val="clear" w:color="auto" w:fill="auto"/>
            <w:noWrap/>
            <w:hideMark/>
          </w:tcPr>
          <w:p w14:paraId="02E7DA4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ASSISTIDOS</w:t>
            </w:r>
          </w:p>
        </w:tc>
      </w:tr>
      <w:tr w:rsidR="007F5466" w:rsidRPr="004A50C7" w14:paraId="7B59628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CF1897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2.03.01.02.00.00.00</w:t>
            </w:r>
          </w:p>
        </w:tc>
        <w:tc>
          <w:tcPr>
            <w:tcW w:w="7980" w:type="dxa"/>
            <w:tcBorders>
              <w:top w:val="nil"/>
              <w:left w:val="nil"/>
              <w:bottom w:val="single" w:sz="4" w:space="0" w:color="auto"/>
              <w:right w:val="single" w:sz="4" w:space="0" w:color="auto"/>
            </w:tcBorders>
            <w:shd w:val="clear" w:color="auto" w:fill="auto"/>
            <w:noWrap/>
            <w:hideMark/>
          </w:tcPr>
          <w:p w14:paraId="39332D3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EQUILÍBRIO TÉCNICO</w:t>
            </w:r>
          </w:p>
        </w:tc>
      </w:tr>
      <w:tr w:rsidR="007F5466" w:rsidRPr="004A50C7" w14:paraId="43F0543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F26AC7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2.03.01.02.01.00.00</w:t>
            </w:r>
          </w:p>
        </w:tc>
        <w:tc>
          <w:tcPr>
            <w:tcW w:w="7980" w:type="dxa"/>
            <w:tcBorders>
              <w:top w:val="nil"/>
              <w:left w:val="nil"/>
              <w:bottom w:val="single" w:sz="4" w:space="0" w:color="auto"/>
              <w:right w:val="single" w:sz="4" w:space="0" w:color="auto"/>
            </w:tcBorders>
            <w:shd w:val="clear" w:color="auto" w:fill="auto"/>
            <w:noWrap/>
            <w:hideMark/>
          </w:tcPr>
          <w:p w14:paraId="79B2303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RESULTADOS REALIZADOS</w:t>
            </w:r>
          </w:p>
        </w:tc>
      </w:tr>
      <w:tr w:rsidR="007F5466" w:rsidRPr="004A50C7" w14:paraId="5A3AEAE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5DACE3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2.03.01.02.01.01.00</w:t>
            </w:r>
          </w:p>
        </w:tc>
        <w:tc>
          <w:tcPr>
            <w:tcW w:w="7980" w:type="dxa"/>
            <w:tcBorders>
              <w:top w:val="nil"/>
              <w:left w:val="nil"/>
              <w:bottom w:val="single" w:sz="4" w:space="0" w:color="auto"/>
              <w:right w:val="single" w:sz="4" w:space="0" w:color="auto"/>
            </w:tcBorders>
            <w:shd w:val="clear" w:color="auto" w:fill="auto"/>
            <w:noWrap/>
            <w:hideMark/>
          </w:tcPr>
          <w:p w14:paraId="6625FBD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SUPERÁVIT TÉCNICO ACUMULADO</w:t>
            </w:r>
          </w:p>
        </w:tc>
      </w:tr>
      <w:tr w:rsidR="007F5466" w:rsidRPr="004A50C7" w14:paraId="7950E78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1536A0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2.03.01.02.01.01.01</w:t>
            </w:r>
          </w:p>
        </w:tc>
        <w:tc>
          <w:tcPr>
            <w:tcW w:w="7980" w:type="dxa"/>
            <w:tcBorders>
              <w:top w:val="nil"/>
              <w:left w:val="nil"/>
              <w:bottom w:val="single" w:sz="4" w:space="0" w:color="auto"/>
              <w:right w:val="single" w:sz="4" w:space="0" w:color="auto"/>
            </w:tcBorders>
            <w:shd w:val="clear" w:color="auto" w:fill="auto"/>
            <w:noWrap/>
            <w:hideMark/>
          </w:tcPr>
          <w:p w14:paraId="18185A6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RESERVA DE CONTINGÊNCIA</w:t>
            </w:r>
          </w:p>
        </w:tc>
      </w:tr>
      <w:tr w:rsidR="007F5466" w:rsidRPr="004A50C7" w14:paraId="45102E6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FCFE6A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2.03.01.02.01.01.02</w:t>
            </w:r>
          </w:p>
        </w:tc>
        <w:tc>
          <w:tcPr>
            <w:tcW w:w="7980" w:type="dxa"/>
            <w:tcBorders>
              <w:top w:val="nil"/>
              <w:left w:val="nil"/>
              <w:bottom w:val="single" w:sz="4" w:space="0" w:color="auto"/>
              <w:right w:val="single" w:sz="4" w:space="0" w:color="auto"/>
            </w:tcBorders>
            <w:shd w:val="clear" w:color="auto" w:fill="auto"/>
            <w:noWrap/>
            <w:hideMark/>
          </w:tcPr>
          <w:p w14:paraId="55D0C48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RESERVA ESPECIAL PARA REVISÃO DE PLANO</w:t>
            </w:r>
          </w:p>
        </w:tc>
      </w:tr>
      <w:tr w:rsidR="007F5466" w:rsidRPr="004A50C7" w14:paraId="067AA07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8D2256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2.03.01.02.01.02.00</w:t>
            </w:r>
          </w:p>
        </w:tc>
        <w:tc>
          <w:tcPr>
            <w:tcW w:w="7980" w:type="dxa"/>
            <w:tcBorders>
              <w:top w:val="nil"/>
              <w:left w:val="nil"/>
              <w:bottom w:val="single" w:sz="4" w:space="0" w:color="auto"/>
              <w:right w:val="single" w:sz="4" w:space="0" w:color="auto"/>
            </w:tcBorders>
            <w:shd w:val="clear" w:color="auto" w:fill="auto"/>
            <w:noWrap/>
            <w:hideMark/>
          </w:tcPr>
          <w:p w14:paraId="50F29CE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DÉFICIT TÉCNICO ACUMULADO</w:t>
            </w:r>
          </w:p>
        </w:tc>
      </w:tr>
      <w:tr w:rsidR="007F5466" w:rsidRPr="004A50C7" w14:paraId="636ECFC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69C3F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2.03.01.02.02.00.00</w:t>
            </w:r>
          </w:p>
        </w:tc>
        <w:tc>
          <w:tcPr>
            <w:tcW w:w="7980" w:type="dxa"/>
            <w:tcBorders>
              <w:top w:val="nil"/>
              <w:left w:val="nil"/>
              <w:bottom w:val="single" w:sz="4" w:space="0" w:color="auto"/>
              <w:right w:val="single" w:sz="4" w:space="0" w:color="auto"/>
            </w:tcBorders>
            <w:shd w:val="clear" w:color="auto" w:fill="auto"/>
            <w:noWrap/>
            <w:hideMark/>
          </w:tcPr>
          <w:p w14:paraId="598F244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RESULTADOS A REALIZAR</w:t>
            </w:r>
          </w:p>
        </w:tc>
      </w:tr>
      <w:tr w:rsidR="007F5466" w:rsidRPr="004A50C7" w14:paraId="3D79273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D26741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2.03.02.00.00.00.00</w:t>
            </w:r>
          </w:p>
        </w:tc>
        <w:tc>
          <w:tcPr>
            <w:tcW w:w="7980" w:type="dxa"/>
            <w:tcBorders>
              <w:top w:val="nil"/>
              <w:left w:val="nil"/>
              <w:bottom w:val="single" w:sz="4" w:space="0" w:color="auto"/>
              <w:right w:val="single" w:sz="4" w:space="0" w:color="auto"/>
            </w:tcBorders>
            <w:shd w:val="clear" w:color="auto" w:fill="auto"/>
            <w:noWrap/>
            <w:hideMark/>
          </w:tcPr>
          <w:p w14:paraId="37406BE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w:t>
            </w:r>
          </w:p>
        </w:tc>
      </w:tr>
      <w:tr w:rsidR="007F5466" w:rsidRPr="004A50C7" w14:paraId="7E84118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BE1FA5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2.03.02.01.00.00.00</w:t>
            </w:r>
          </w:p>
        </w:tc>
        <w:tc>
          <w:tcPr>
            <w:tcW w:w="7980" w:type="dxa"/>
            <w:tcBorders>
              <w:top w:val="nil"/>
              <w:left w:val="nil"/>
              <w:bottom w:val="single" w:sz="4" w:space="0" w:color="auto"/>
              <w:right w:val="single" w:sz="4" w:space="0" w:color="auto"/>
            </w:tcBorders>
            <w:shd w:val="clear" w:color="auto" w:fill="auto"/>
            <w:noWrap/>
            <w:hideMark/>
          </w:tcPr>
          <w:p w14:paraId="574EA10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PREVIDENCIAIS</w:t>
            </w:r>
          </w:p>
        </w:tc>
      </w:tr>
      <w:tr w:rsidR="007F5466" w:rsidRPr="004A50C7" w14:paraId="2CAD5ED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BA2858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2.03.02.01.01.00.00</w:t>
            </w:r>
          </w:p>
        </w:tc>
        <w:tc>
          <w:tcPr>
            <w:tcW w:w="7980" w:type="dxa"/>
            <w:tcBorders>
              <w:top w:val="nil"/>
              <w:left w:val="nil"/>
              <w:bottom w:val="single" w:sz="4" w:space="0" w:color="auto"/>
              <w:right w:val="single" w:sz="4" w:space="0" w:color="auto"/>
            </w:tcBorders>
            <w:shd w:val="clear" w:color="auto" w:fill="auto"/>
            <w:noWrap/>
            <w:hideMark/>
          </w:tcPr>
          <w:p w14:paraId="14E83E5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REVERSÃO DE SALDO POR EXIGÊNCIA REGULAMENTAR</w:t>
            </w:r>
          </w:p>
        </w:tc>
      </w:tr>
      <w:tr w:rsidR="007F5466" w:rsidRPr="004A50C7" w14:paraId="5A2862E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21C048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2.03.02.01.02.00.00</w:t>
            </w:r>
          </w:p>
        </w:tc>
        <w:tc>
          <w:tcPr>
            <w:tcW w:w="7980" w:type="dxa"/>
            <w:tcBorders>
              <w:top w:val="nil"/>
              <w:left w:val="nil"/>
              <w:bottom w:val="single" w:sz="4" w:space="0" w:color="auto"/>
              <w:right w:val="single" w:sz="4" w:space="0" w:color="auto"/>
            </w:tcBorders>
            <w:shd w:val="clear" w:color="auto" w:fill="auto"/>
            <w:noWrap/>
            <w:hideMark/>
          </w:tcPr>
          <w:p w14:paraId="57E7294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REVISÃO DE PLANO</w:t>
            </w:r>
          </w:p>
        </w:tc>
      </w:tr>
      <w:tr w:rsidR="007F5466" w:rsidRPr="004A50C7" w14:paraId="51062E3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A66783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2.03.02.01.03.00.00</w:t>
            </w:r>
          </w:p>
        </w:tc>
        <w:tc>
          <w:tcPr>
            <w:tcW w:w="7980" w:type="dxa"/>
            <w:tcBorders>
              <w:top w:val="nil"/>
              <w:left w:val="nil"/>
              <w:bottom w:val="single" w:sz="4" w:space="0" w:color="auto"/>
              <w:right w:val="single" w:sz="4" w:space="0" w:color="auto"/>
            </w:tcBorders>
            <w:shd w:val="clear" w:color="auto" w:fill="auto"/>
            <w:noWrap/>
            <w:hideMark/>
          </w:tcPr>
          <w:p w14:paraId="281F3A2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 PREVISTOS EM NOTA TÉCNICA ATUARIAL</w:t>
            </w:r>
          </w:p>
        </w:tc>
      </w:tr>
      <w:tr w:rsidR="007F5466" w:rsidRPr="004A50C7" w14:paraId="19305A7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52834E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2.03.02.02.00.00.00</w:t>
            </w:r>
          </w:p>
        </w:tc>
        <w:tc>
          <w:tcPr>
            <w:tcW w:w="7980" w:type="dxa"/>
            <w:tcBorders>
              <w:top w:val="nil"/>
              <w:left w:val="nil"/>
              <w:bottom w:val="single" w:sz="4" w:space="0" w:color="auto"/>
              <w:right w:val="single" w:sz="4" w:space="0" w:color="auto"/>
            </w:tcBorders>
            <w:shd w:val="clear" w:color="auto" w:fill="auto"/>
            <w:noWrap/>
            <w:hideMark/>
          </w:tcPr>
          <w:p w14:paraId="2283110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ADMINISTRATIVOS</w:t>
            </w:r>
          </w:p>
        </w:tc>
      </w:tr>
      <w:tr w:rsidR="007F5466" w:rsidRPr="004A50C7" w14:paraId="7157F82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F0B277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2.03.02.02.01.00.00</w:t>
            </w:r>
          </w:p>
        </w:tc>
        <w:tc>
          <w:tcPr>
            <w:tcW w:w="7980" w:type="dxa"/>
            <w:tcBorders>
              <w:top w:val="nil"/>
              <w:left w:val="nil"/>
              <w:bottom w:val="single" w:sz="4" w:space="0" w:color="auto"/>
              <w:right w:val="single" w:sz="4" w:space="0" w:color="auto"/>
            </w:tcBorders>
            <w:shd w:val="clear" w:color="auto" w:fill="auto"/>
            <w:noWrap/>
            <w:hideMark/>
          </w:tcPr>
          <w:p w14:paraId="19F544A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PLANO DE GESTÃO ADMINISTRATIVA</w:t>
            </w:r>
          </w:p>
        </w:tc>
      </w:tr>
      <w:tr w:rsidR="007F5466" w:rsidRPr="004A50C7" w14:paraId="1A875FD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6D824E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2.03.02.02.02.00.00</w:t>
            </w:r>
          </w:p>
        </w:tc>
        <w:tc>
          <w:tcPr>
            <w:tcW w:w="7980" w:type="dxa"/>
            <w:tcBorders>
              <w:top w:val="nil"/>
              <w:left w:val="nil"/>
              <w:bottom w:val="single" w:sz="4" w:space="0" w:color="auto"/>
              <w:right w:val="single" w:sz="4" w:space="0" w:color="auto"/>
            </w:tcBorders>
            <w:shd w:val="clear" w:color="auto" w:fill="auto"/>
            <w:noWrap/>
            <w:hideMark/>
          </w:tcPr>
          <w:p w14:paraId="3D0C438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PARTICIPACÃO NO FUNDO ADMINISTRATIVO PGA</w:t>
            </w:r>
          </w:p>
        </w:tc>
      </w:tr>
      <w:tr w:rsidR="007F5466" w:rsidRPr="004A50C7" w14:paraId="1762765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673C39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2.03.02.02.03.00.00</w:t>
            </w:r>
          </w:p>
        </w:tc>
        <w:tc>
          <w:tcPr>
            <w:tcW w:w="7980" w:type="dxa"/>
            <w:tcBorders>
              <w:top w:val="nil"/>
              <w:left w:val="nil"/>
              <w:bottom w:val="single" w:sz="4" w:space="0" w:color="auto"/>
              <w:right w:val="single" w:sz="4" w:space="0" w:color="auto"/>
            </w:tcBorders>
            <w:shd w:val="clear" w:color="auto" w:fill="auto"/>
            <w:noWrap/>
            <w:hideMark/>
          </w:tcPr>
          <w:p w14:paraId="322382E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ADMINISTRATIVO COMPARTILHADO</w:t>
            </w:r>
          </w:p>
        </w:tc>
      </w:tr>
      <w:tr w:rsidR="007F5466" w:rsidRPr="004A50C7" w14:paraId="0711587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763DDC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2.03.02.03.00.00.00</w:t>
            </w:r>
          </w:p>
        </w:tc>
        <w:tc>
          <w:tcPr>
            <w:tcW w:w="7980" w:type="dxa"/>
            <w:tcBorders>
              <w:top w:val="nil"/>
              <w:left w:val="nil"/>
              <w:bottom w:val="single" w:sz="4" w:space="0" w:color="auto"/>
              <w:right w:val="single" w:sz="4" w:space="0" w:color="auto"/>
            </w:tcBorders>
            <w:shd w:val="clear" w:color="auto" w:fill="auto"/>
            <w:noWrap/>
            <w:hideMark/>
          </w:tcPr>
          <w:p w14:paraId="0D40B94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FUNDOS PARA GARANTIA DAS OPERAÇÕES COM PARTICIPANTES</w:t>
            </w:r>
          </w:p>
        </w:tc>
      </w:tr>
      <w:tr w:rsidR="007F5466" w:rsidRPr="004A50C7" w14:paraId="5B46997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7B045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2.04.00.00.00.00.00</w:t>
            </w:r>
          </w:p>
        </w:tc>
        <w:tc>
          <w:tcPr>
            <w:tcW w:w="7980" w:type="dxa"/>
            <w:tcBorders>
              <w:top w:val="nil"/>
              <w:left w:val="nil"/>
              <w:bottom w:val="single" w:sz="4" w:space="0" w:color="auto"/>
              <w:right w:val="single" w:sz="4" w:space="0" w:color="auto"/>
            </w:tcBorders>
            <w:shd w:val="clear" w:color="auto" w:fill="auto"/>
            <w:noWrap/>
            <w:hideMark/>
          </w:tcPr>
          <w:p w14:paraId="6D61C81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ASSISTENCIAL</w:t>
            </w:r>
          </w:p>
        </w:tc>
      </w:tr>
      <w:tr w:rsidR="007F5466" w:rsidRPr="004A50C7" w14:paraId="3C6999C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E7B169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3.00.00.00.00.00.00</w:t>
            </w:r>
          </w:p>
        </w:tc>
        <w:tc>
          <w:tcPr>
            <w:tcW w:w="7980" w:type="dxa"/>
            <w:tcBorders>
              <w:top w:val="nil"/>
              <w:left w:val="nil"/>
              <w:bottom w:val="single" w:sz="4" w:space="0" w:color="auto"/>
              <w:right w:val="single" w:sz="4" w:space="0" w:color="auto"/>
            </w:tcBorders>
            <w:shd w:val="clear" w:color="auto" w:fill="auto"/>
            <w:noWrap/>
            <w:hideMark/>
          </w:tcPr>
          <w:p w14:paraId="131F8CC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PREVIDENCIAL</w:t>
            </w:r>
          </w:p>
        </w:tc>
      </w:tr>
      <w:tr w:rsidR="007F5466" w:rsidRPr="004A50C7" w14:paraId="074098C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A3CF9B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3.01.00.00.00.00.00</w:t>
            </w:r>
          </w:p>
        </w:tc>
        <w:tc>
          <w:tcPr>
            <w:tcW w:w="7980" w:type="dxa"/>
            <w:tcBorders>
              <w:top w:val="nil"/>
              <w:left w:val="nil"/>
              <w:bottom w:val="single" w:sz="4" w:space="0" w:color="auto"/>
              <w:right w:val="single" w:sz="4" w:space="0" w:color="auto"/>
            </w:tcBorders>
            <w:shd w:val="clear" w:color="auto" w:fill="auto"/>
            <w:noWrap/>
            <w:hideMark/>
          </w:tcPr>
          <w:p w14:paraId="5045224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ADIÇÕES</w:t>
            </w:r>
          </w:p>
        </w:tc>
      </w:tr>
      <w:tr w:rsidR="007F5466" w:rsidRPr="004A50C7" w14:paraId="265327A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431800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3.01.01.00.00.00.00</w:t>
            </w:r>
          </w:p>
        </w:tc>
        <w:tc>
          <w:tcPr>
            <w:tcW w:w="7980" w:type="dxa"/>
            <w:tcBorders>
              <w:top w:val="nil"/>
              <w:left w:val="nil"/>
              <w:bottom w:val="single" w:sz="4" w:space="0" w:color="auto"/>
              <w:right w:val="single" w:sz="4" w:space="0" w:color="auto"/>
            </w:tcBorders>
            <w:shd w:val="clear" w:color="000000" w:fill="FFFFFF"/>
            <w:noWrap/>
            <w:hideMark/>
          </w:tcPr>
          <w:p w14:paraId="0A096AC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CORRENTES</w:t>
            </w:r>
          </w:p>
        </w:tc>
      </w:tr>
      <w:tr w:rsidR="007F5466" w:rsidRPr="004A50C7" w14:paraId="4E83F57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F24B15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3.01.01.01.00.00.00</w:t>
            </w:r>
          </w:p>
        </w:tc>
        <w:tc>
          <w:tcPr>
            <w:tcW w:w="7980" w:type="dxa"/>
            <w:tcBorders>
              <w:top w:val="nil"/>
              <w:left w:val="nil"/>
              <w:bottom w:val="single" w:sz="4" w:space="0" w:color="auto"/>
              <w:right w:val="single" w:sz="4" w:space="0" w:color="auto"/>
            </w:tcBorders>
            <w:shd w:val="clear" w:color="auto" w:fill="auto"/>
            <w:noWrap/>
            <w:hideMark/>
          </w:tcPr>
          <w:p w14:paraId="1DB5477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PATROCINADOR(ES)</w:t>
            </w:r>
          </w:p>
        </w:tc>
      </w:tr>
      <w:tr w:rsidR="007F5466" w:rsidRPr="004A50C7" w14:paraId="42EAABE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76D213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3.01.01.01.01.00.00</w:t>
            </w:r>
          </w:p>
        </w:tc>
        <w:tc>
          <w:tcPr>
            <w:tcW w:w="7980" w:type="dxa"/>
            <w:tcBorders>
              <w:top w:val="nil"/>
              <w:left w:val="nil"/>
              <w:bottom w:val="single" w:sz="4" w:space="0" w:color="auto"/>
              <w:right w:val="single" w:sz="4" w:space="0" w:color="auto"/>
            </w:tcBorders>
            <w:shd w:val="clear" w:color="auto" w:fill="auto"/>
            <w:noWrap/>
            <w:hideMark/>
          </w:tcPr>
          <w:p w14:paraId="709FF0E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NORMAIS</w:t>
            </w:r>
          </w:p>
        </w:tc>
      </w:tr>
      <w:tr w:rsidR="007F5466" w:rsidRPr="004A50C7" w14:paraId="35F93C4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D1CE3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3.01.01.01.02.00.00</w:t>
            </w:r>
          </w:p>
        </w:tc>
        <w:tc>
          <w:tcPr>
            <w:tcW w:w="7980" w:type="dxa"/>
            <w:tcBorders>
              <w:top w:val="nil"/>
              <w:left w:val="nil"/>
              <w:bottom w:val="single" w:sz="4" w:space="0" w:color="auto"/>
              <w:right w:val="single" w:sz="4" w:space="0" w:color="auto"/>
            </w:tcBorders>
            <w:shd w:val="clear" w:color="auto" w:fill="auto"/>
            <w:noWrap/>
            <w:hideMark/>
          </w:tcPr>
          <w:p w14:paraId="6EE0827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EXTRAORDINÁRIAS</w:t>
            </w:r>
          </w:p>
        </w:tc>
      </w:tr>
      <w:tr w:rsidR="007F5466" w:rsidRPr="004A50C7" w14:paraId="4CD6CF4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58A938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3.01.01.01.02.01.00</w:t>
            </w:r>
          </w:p>
        </w:tc>
        <w:tc>
          <w:tcPr>
            <w:tcW w:w="7980" w:type="dxa"/>
            <w:tcBorders>
              <w:top w:val="nil"/>
              <w:left w:val="nil"/>
              <w:bottom w:val="single" w:sz="4" w:space="0" w:color="auto"/>
              <w:right w:val="single" w:sz="4" w:space="0" w:color="auto"/>
            </w:tcBorders>
            <w:shd w:val="clear" w:color="auto" w:fill="auto"/>
            <w:noWrap/>
            <w:hideMark/>
          </w:tcPr>
          <w:p w14:paraId="2049DE0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SERVICO PASSADO</w:t>
            </w:r>
          </w:p>
        </w:tc>
      </w:tr>
      <w:tr w:rsidR="007F5466" w:rsidRPr="004A50C7" w14:paraId="046EC9B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7DA23B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3.01.01.01.02.02.00</w:t>
            </w:r>
          </w:p>
        </w:tc>
        <w:tc>
          <w:tcPr>
            <w:tcW w:w="7980" w:type="dxa"/>
            <w:tcBorders>
              <w:top w:val="nil"/>
              <w:left w:val="nil"/>
              <w:bottom w:val="single" w:sz="4" w:space="0" w:color="auto"/>
              <w:right w:val="single" w:sz="4" w:space="0" w:color="auto"/>
            </w:tcBorders>
            <w:shd w:val="clear" w:color="auto" w:fill="auto"/>
            <w:noWrap/>
            <w:hideMark/>
          </w:tcPr>
          <w:p w14:paraId="36981BC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EQUACIONAMENTO DE DÉFICIT</w:t>
            </w:r>
          </w:p>
        </w:tc>
      </w:tr>
      <w:tr w:rsidR="007F5466" w:rsidRPr="004A50C7" w14:paraId="5542D7F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3DF15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3.01.01.01.02.99.00</w:t>
            </w:r>
          </w:p>
        </w:tc>
        <w:tc>
          <w:tcPr>
            <w:tcW w:w="7980" w:type="dxa"/>
            <w:tcBorders>
              <w:top w:val="nil"/>
              <w:left w:val="nil"/>
              <w:bottom w:val="single" w:sz="4" w:space="0" w:color="auto"/>
              <w:right w:val="single" w:sz="4" w:space="0" w:color="auto"/>
            </w:tcBorders>
            <w:shd w:val="clear" w:color="auto" w:fill="auto"/>
            <w:noWrap/>
            <w:hideMark/>
          </w:tcPr>
          <w:p w14:paraId="48613BE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w:t>
            </w:r>
          </w:p>
        </w:tc>
      </w:tr>
      <w:tr w:rsidR="007F5466" w:rsidRPr="004A50C7" w14:paraId="475A109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064058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3.01.01.02.00.00.00</w:t>
            </w:r>
          </w:p>
        </w:tc>
        <w:tc>
          <w:tcPr>
            <w:tcW w:w="7980" w:type="dxa"/>
            <w:tcBorders>
              <w:top w:val="nil"/>
              <w:left w:val="nil"/>
              <w:bottom w:val="single" w:sz="4" w:space="0" w:color="auto"/>
              <w:right w:val="single" w:sz="4" w:space="0" w:color="auto"/>
            </w:tcBorders>
            <w:shd w:val="clear" w:color="auto" w:fill="auto"/>
            <w:noWrap/>
            <w:hideMark/>
          </w:tcPr>
          <w:p w14:paraId="1835145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INSTITUIDOR(ES)</w:t>
            </w:r>
          </w:p>
        </w:tc>
      </w:tr>
      <w:tr w:rsidR="007F5466" w:rsidRPr="004A50C7" w14:paraId="300A0B7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53B67E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3.01.01.02.01.00.00</w:t>
            </w:r>
          </w:p>
        </w:tc>
        <w:tc>
          <w:tcPr>
            <w:tcW w:w="7980" w:type="dxa"/>
            <w:tcBorders>
              <w:top w:val="nil"/>
              <w:left w:val="nil"/>
              <w:bottom w:val="single" w:sz="4" w:space="0" w:color="auto"/>
              <w:right w:val="single" w:sz="4" w:space="0" w:color="auto"/>
            </w:tcBorders>
            <w:shd w:val="clear" w:color="auto" w:fill="auto"/>
            <w:noWrap/>
            <w:hideMark/>
          </w:tcPr>
          <w:p w14:paraId="330DB5F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NORMAIS</w:t>
            </w:r>
          </w:p>
        </w:tc>
      </w:tr>
      <w:tr w:rsidR="007F5466" w:rsidRPr="004A50C7" w14:paraId="526F666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C67769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3.01.01.02.02.00.00</w:t>
            </w:r>
          </w:p>
        </w:tc>
        <w:tc>
          <w:tcPr>
            <w:tcW w:w="7980" w:type="dxa"/>
            <w:tcBorders>
              <w:top w:val="nil"/>
              <w:left w:val="nil"/>
              <w:bottom w:val="single" w:sz="4" w:space="0" w:color="auto"/>
              <w:right w:val="single" w:sz="4" w:space="0" w:color="auto"/>
            </w:tcBorders>
            <w:shd w:val="clear" w:color="auto" w:fill="auto"/>
            <w:noWrap/>
            <w:hideMark/>
          </w:tcPr>
          <w:p w14:paraId="783CE02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EXTRAORDINÁRIAS</w:t>
            </w:r>
          </w:p>
        </w:tc>
      </w:tr>
      <w:tr w:rsidR="007F5466" w:rsidRPr="004A50C7" w14:paraId="5DB61F3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6B910A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3.01.01.03.00.00.00</w:t>
            </w:r>
          </w:p>
        </w:tc>
        <w:tc>
          <w:tcPr>
            <w:tcW w:w="7980" w:type="dxa"/>
            <w:tcBorders>
              <w:top w:val="nil"/>
              <w:left w:val="nil"/>
              <w:bottom w:val="single" w:sz="4" w:space="0" w:color="auto"/>
              <w:right w:val="single" w:sz="4" w:space="0" w:color="auto"/>
            </w:tcBorders>
            <w:shd w:val="clear" w:color="auto" w:fill="auto"/>
            <w:noWrap/>
            <w:hideMark/>
          </w:tcPr>
          <w:p w14:paraId="54BFD0B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w:t>
            </w:r>
          </w:p>
        </w:tc>
      </w:tr>
      <w:tr w:rsidR="007F5466" w:rsidRPr="004A50C7" w14:paraId="0337CBA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ED7958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3.01.01.03.01.00.00</w:t>
            </w:r>
          </w:p>
        </w:tc>
        <w:tc>
          <w:tcPr>
            <w:tcW w:w="7980" w:type="dxa"/>
            <w:tcBorders>
              <w:top w:val="nil"/>
              <w:left w:val="nil"/>
              <w:bottom w:val="single" w:sz="4" w:space="0" w:color="auto"/>
              <w:right w:val="single" w:sz="4" w:space="0" w:color="auto"/>
            </w:tcBorders>
            <w:shd w:val="clear" w:color="auto" w:fill="auto"/>
            <w:noWrap/>
            <w:hideMark/>
          </w:tcPr>
          <w:p w14:paraId="1F90707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ATIVOS</w:t>
            </w:r>
          </w:p>
        </w:tc>
      </w:tr>
      <w:tr w:rsidR="007F5466" w:rsidRPr="004A50C7" w14:paraId="075033C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E8C2BD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3.01.01.03.01.01.00</w:t>
            </w:r>
          </w:p>
        </w:tc>
        <w:tc>
          <w:tcPr>
            <w:tcW w:w="7980" w:type="dxa"/>
            <w:tcBorders>
              <w:top w:val="nil"/>
              <w:left w:val="nil"/>
              <w:bottom w:val="single" w:sz="4" w:space="0" w:color="auto"/>
              <w:right w:val="single" w:sz="4" w:space="0" w:color="auto"/>
            </w:tcBorders>
            <w:shd w:val="clear" w:color="auto" w:fill="auto"/>
            <w:noWrap/>
            <w:hideMark/>
          </w:tcPr>
          <w:p w14:paraId="3279D79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NORMAIS</w:t>
            </w:r>
          </w:p>
        </w:tc>
      </w:tr>
      <w:tr w:rsidR="007F5466" w:rsidRPr="004A50C7" w14:paraId="52CBBF0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ADEA85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3.01.01.03.01.01.01</w:t>
            </w:r>
          </w:p>
        </w:tc>
        <w:tc>
          <w:tcPr>
            <w:tcW w:w="7980" w:type="dxa"/>
            <w:tcBorders>
              <w:top w:val="nil"/>
              <w:left w:val="nil"/>
              <w:bottom w:val="single" w:sz="4" w:space="0" w:color="auto"/>
              <w:right w:val="single" w:sz="4" w:space="0" w:color="auto"/>
            </w:tcBorders>
            <w:shd w:val="clear" w:color="auto" w:fill="auto"/>
            <w:noWrap/>
            <w:hideMark/>
          </w:tcPr>
          <w:p w14:paraId="3AEDE08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REGULAR</w:t>
            </w:r>
          </w:p>
        </w:tc>
      </w:tr>
      <w:tr w:rsidR="007F5466" w:rsidRPr="004A50C7" w14:paraId="16DB3CD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D6D93B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3.01.01.03.01.01.02</w:t>
            </w:r>
          </w:p>
        </w:tc>
        <w:tc>
          <w:tcPr>
            <w:tcW w:w="7980" w:type="dxa"/>
            <w:tcBorders>
              <w:top w:val="nil"/>
              <w:left w:val="nil"/>
              <w:bottom w:val="single" w:sz="4" w:space="0" w:color="auto"/>
              <w:right w:val="single" w:sz="4" w:space="0" w:color="auto"/>
            </w:tcBorders>
            <w:shd w:val="clear" w:color="auto" w:fill="auto"/>
            <w:noWrap/>
            <w:hideMark/>
          </w:tcPr>
          <w:p w14:paraId="1FC9AC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VOLUNTÁRIA</w:t>
            </w:r>
          </w:p>
        </w:tc>
      </w:tr>
      <w:tr w:rsidR="007F5466" w:rsidRPr="004A50C7" w14:paraId="5F9E7B8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3B9686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3.01.01.03.01.02.00</w:t>
            </w:r>
          </w:p>
        </w:tc>
        <w:tc>
          <w:tcPr>
            <w:tcW w:w="7980" w:type="dxa"/>
            <w:tcBorders>
              <w:top w:val="nil"/>
              <w:left w:val="nil"/>
              <w:bottom w:val="single" w:sz="4" w:space="0" w:color="auto"/>
              <w:right w:val="single" w:sz="4" w:space="0" w:color="auto"/>
            </w:tcBorders>
            <w:shd w:val="clear" w:color="auto" w:fill="auto"/>
            <w:noWrap/>
            <w:hideMark/>
          </w:tcPr>
          <w:p w14:paraId="2AE6498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EXTRAORDINÁRIAS</w:t>
            </w:r>
          </w:p>
        </w:tc>
      </w:tr>
      <w:tr w:rsidR="007F5466" w:rsidRPr="004A50C7" w14:paraId="1474660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DF4F30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3.01.01.03.01.02.01</w:t>
            </w:r>
          </w:p>
        </w:tc>
        <w:tc>
          <w:tcPr>
            <w:tcW w:w="7980" w:type="dxa"/>
            <w:tcBorders>
              <w:top w:val="nil"/>
              <w:left w:val="nil"/>
              <w:bottom w:val="single" w:sz="4" w:space="0" w:color="auto"/>
              <w:right w:val="single" w:sz="4" w:space="0" w:color="auto"/>
            </w:tcBorders>
            <w:shd w:val="clear" w:color="auto" w:fill="auto"/>
            <w:noWrap/>
            <w:hideMark/>
          </w:tcPr>
          <w:p w14:paraId="191D4F3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 PASSADO</w:t>
            </w:r>
          </w:p>
        </w:tc>
      </w:tr>
      <w:tr w:rsidR="007F5466" w:rsidRPr="004A50C7" w14:paraId="2A0DE0F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07B79E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3.01.01.03.01.02.02</w:t>
            </w:r>
          </w:p>
        </w:tc>
        <w:tc>
          <w:tcPr>
            <w:tcW w:w="7980" w:type="dxa"/>
            <w:tcBorders>
              <w:top w:val="nil"/>
              <w:left w:val="nil"/>
              <w:bottom w:val="single" w:sz="4" w:space="0" w:color="auto"/>
              <w:right w:val="single" w:sz="4" w:space="0" w:color="auto"/>
            </w:tcBorders>
            <w:shd w:val="clear" w:color="auto" w:fill="auto"/>
            <w:noWrap/>
            <w:hideMark/>
          </w:tcPr>
          <w:p w14:paraId="2C007ED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EQUACIONAMENTO DE DÉFICIT</w:t>
            </w:r>
          </w:p>
        </w:tc>
      </w:tr>
      <w:tr w:rsidR="007F5466" w:rsidRPr="004A50C7" w14:paraId="1F19E71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17CDAD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3.01.01.03.01.02.99</w:t>
            </w:r>
          </w:p>
        </w:tc>
        <w:tc>
          <w:tcPr>
            <w:tcW w:w="7980" w:type="dxa"/>
            <w:tcBorders>
              <w:top w:val="nil"/>
              <w:left w:val="nil"/>
              <w:bottom w:val="single" w:sz="4" w:space="0" w:color="auto"/>
              <w:right w:val="single" w:sz="4" w:space="0" w:color="auto"/>
            </w:tcBorders>
            <w:shd w:val="clear" w:color="auto" w:fill="auto"/>
            <w:noWrap/>
            <w:hideMark/>
          </w:tcPr>
          <w:p w14:paraId="5DE46C4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w:t>
            </w:r>
          </w:p>
        </w:tc>
      </w:tr>
      <w:tr w:rsidR="007F5466" w:rsidRPr="004A50C7" w14:paraId="379711F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C2F8E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3.01.01.03.02.00.00</w:t>
            </w:r>
          </w:p>
        </w:tc>
        <w:tc>
          <w:tcPr>
            <w:tcW w:w="7980" w:type="dxa"/>
            <w:tcBorders>
              <w:top w:val="nil"/>
              <w:left w:val="nil"/>
              <w:bottom w:val="single" w:sz="4" w:space="0" w:color="auto"/>
              <w:right w:val="single" w:sz="4" w:space="0" w:color="auto"/>
            </w:tcBorders>
            <w:shd w:val="clear" w:color="auto" w:fill="auto"/>
            <w:noWrap/>
            <w:hideMark/>
          </w:tcPr>
          <w:p w14:paraId="35D4964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ASSISTIDOS</w:t>
            </w:r>
          </w:p>
        </w:tc>
      </w:tr>
      <w:tr w:rsidR="007F5466" w:rsidRPr="004A50C7" w14:paraId="73A7970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99A07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3.01.01.03.02.01.00</w:t>
            </w:r>
          </w:p>
        </w:tc>
        <w:tc>
          <w:tcPr>
            <w:tcW w:w="7980" w:type="dxa"/>
            <w:tcBorders>
              <w:top w:val="nil"/>
              <w:left w:val="nil"/>
              <w:bottom w:val="single" w:sz="4" w:space="0" w:color="auto"/>
              <w:right w:val="single" w:sz="4" w:space="0" w:color="auto"/>
            </w:tcBorders>
            <w:shd w:val="clear" w:color="auto" w:fill="auto"/>
            <w:noWrap/>
            <w:hideMark/>
          </w:tcPr>
          <w:p w14:paraId="650E60E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NORMAIS</w:t>
            </w:r>
          </w:p>
        </w:tc>
      </w:tr>
      <w:tr w:rsidR="007F5466" w:rsidRPr="004A50C7" w14:paraId="673C78B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F5A4BC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3.01.01.03.02.02.00</w:t>
            </w:r>
          </w:p>
        </w:tc>
        <w:tc>
          <w:tcPr>
            <w:tcW w:w="7980" w:type="dxa"/>
            <w:tcBorders>
              <w:top w:val="nil"/>
              <w:left w:val="nil"/>
              <w:bottom w:val="single" w:sz="4" w:space="0" w:color="auto"/>
              <w:right w:val="single" w:sz="4" w:space="0" w:color="auto"/>
            </w:tcBorders>
            <w:shd w:val="clear" w:color="auto" w:fill="auto"/>
            <w:noWrap/>
            <w:hideMark/>
          </w:tcPr>
          <w:p w14:paraId="4619CF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EXTRAORDINÁRIAS</w:t>
            </w:r>
          </w:p>
        </w:tc>
      </w:tr>
      <w:tr w:rsidR="007F5466" w:rsidRPr="004A50C7" w14:paraId="6A6EABD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5EEECA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3.01.01.03.02.02.01</w:t>
            </w:r>
          </w:p>
        </w:tc>
        <w:tc>
          <w:tcPr>
            <w:tcW w:w="7980" w:type="dxa"/>
            <w:tcBorders>
              <w:top w:val="nil"/>
              <w:left w:val="nil"/>
              <w:bottom w:val="single" w:sz="4" w:space="0" w:color="auto"/>
              <w:right w:val="single" w:sz="4" w:space="0" w:color="auto"/>
            </w:tcBorders>
            <w:shd w:val="clear" w:color="auto" w:fill="auto"/>
            <w:noWrap/>
            <w:hideMark/>
          </w:tcPr>
          <w:p w14:paraId="09FA828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SERVICO PASSADO</w:t>
            </w:r>
          </w:p>
        </w:tc>
      </w:tr>
      <w:tr w:rsidR="007F5466" w:rsidRPr="004A50C7" w14:paraId="312C21A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2C4454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3.01.01.03.02.02.02</w:t>
            </w:r>
          </w:p>
        </w:tc>
        <w:tc>
          <w:tcPr>
            <w:tcW w:w="7980" w:type="dxa"/>
            <w:tcBorders>
              <w:top w:val="nil"/>
              <w:left w:val="nil"/>
              <w:bottom w:val="single" w:sz="4" w:space="0" w:color="auto"/>
              <w:right w:val="single" w:sz="4" w:space="0" w:color="auto"/>
            </w:tcBorders>
            <w:shd w:val="clear" w:color="auto" w:fill="auto"/>
            <w:noWrap/>
            <w:hideMark/>
          </w:tcPr>
          <w:p w14:paraId="2EA2A8A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EQUACIONAMENTO DE DÉFICIT</w:t>
            </w:r>
          </w:p>
        </w:tc>
      </w:tr>
      <w:tr w:rsidR="007F5466" w:rsidRPr="004A50C7" w14:paraId="6BB1DBF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513AC2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3.01.01.03.02.02.99</w:t>
            </w:r>
          </w:p>
        </w:tc>
        <w:tc>
          <w:tcPr>
            <w:tcW w:w="7980" w:type="dxa"/>
            <w:tcBorders>
              <w:top w:val="nil"/>
              <w:left w:val="nil"/>
              <w:bottom w:val="single" w:sz="4" w:space="0" w:color="auto"/>
              <w:right w:val="single" w:sz="4" w:space="0" w:color="auto"/>
            </w:tcBorders>
            <w:shd w:val="clear" w:color="auto" w:fill="auto"/>
            <w:noWrap/>
            <w:hideMark/>
          </w:tcPr>
          <w:p w14:paraId="5EBF4B1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w:t>
            </w:r>
          </w:p>
        </w:tc>
      </w:tr>
      <w:tr w:rsidR="007F5466" w:rsidRPr="004A50C7" w14:paraId="588C22E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151A98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3.01.01.04.00.00.00</w:t>
            </w:r>
          </w:p>
        </w:tc>
        <w:tc>
          <w:tcPr>
            <w:tcW w:w="7980" w:type="dxa"/>
            <w:tcBorders>
              <w:top w:val="nil"/>
              <w:left w:val="nil"/>
              <w:bottom w:val="single" w:sz="4" w:space="0" w:color="auto"/>
              <w:right w:val="single" w:sz="4" w:space="0" w:color="auto"/>
            </w:tcBorders>
            <w:shd w:val="clear" w:color="auto" w:fill="auto"/>
            <w:noWrap/>
            <w:hideMark/>
          </w:tcPr>
          <w:p w14:paraId="54E10BB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AUTOPATROCINADOS</w:t>
            </w:r>
          </w:p>
        </w:tc>
      </w:tr>
      <w:tr w:rsidR="007F5466" w:rsidRPr="004A50C7" w14:paraId="721E0DC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3230E0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3.01.01.04.01.00.00</w:t>
            </w:r>
          </w:p>
        </w:tc>
        <w:tc>
          <w:tcPr>
            <w:tcW w:w="7980" w:type="dxa"/>
            <w:tcBorders>
              <w:top w:val="nil"/>
              <w:left w:val="nil"/>
              <w:bottom w:val="single" w:sz="4" w:space="0" w:color="auto"/>
              <w:right w:val="single" w:sz="4" w:space="0" w:color="auto"/>
            </w:tcBorders>
            <w:shd w:val="clear" w:color="auto" w:fill="auto"/>
            <w:noWrap/>
            <w:hideMark/>
          </w:tcPr>
          <w:p w14:paraId="42DEA2F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NORMAIS</w:t>
            </w:r>
          </w:p>
        </w:tc>
      </w:tr>
      <w:tr w:rsidR="007F5466" w:rsidRPr="004A50C7" w14:paraId="0408F5F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0392C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3.01.01.04.01.01.00</w:t>
            </w:r>
          </w:p>
        </w:tc>
        <w:tc>
          <w:tcPr>
            <w:tcW w:w="7980" w:type="dxa"/>
            <w:tcBorders>
              <w:top w:val="nil"/>
              <w:left w:val="nil"/>
              <w:bottom w:val="single" w:sz="4" w:space="0" w:color="auto"/>
              <w:right w:val="single" w:sz="4" w:space="0" w:color="auto"/>
            </w:tcBorders>
            <w:shd w:val="clear" w:color="auto" w:fill="auto"/>
            <w:noWrap/>
            <w:hideMark/>
          </w:tcPr>
          <w:p w14:paraId="52222C4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REGULAR</w:t>
            </w:r>
          </w:p>
        </w:tc>
      </w:tr>
      <w:tr w:rsidR="007F5466" w:rsidRPr="004A50C7" w14:paraId="0726B78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6D190B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3.01.01.04.01.02.00</w:t>
            </w:r>
          </w:p>
        </w:tc>
        <w:tc>
          <w:tcPr>
            <w:tcW w:w="7980" w:type="dxa"/>
            <w:tcBorders>
              <w:top w:val="nil"/>
              <w:left w:val="nil"/>
              <w:bottom w:val="single" w:sz="4" w:space="0" w:color="auto"/>
              <w:right w:val="single" w:sz="4" w:space="0" w:color="auto"/>
            </w:tcBorders>
            <w:shd w:val="clear" w:color="auto" w:fill="auto"/>
            <w:noWrap/>
            <w:hideMark/>
          </w:tcPr>
          <w:p w14:paraId="10AAE52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VOLUNTÁRIA</w:t>
            </w:r>
          </w:p>
        </w:tc>
      </w:tr>
      <w:tr w:rsidR="007F5466" w:rsidRPr="004A50C7" w14:paraId="4F52B9C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35AA6A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3.01.01.04.02.00.00</w:t>
            </w:r>
          </w:p>
        </w:tc>
        <w:tc>
          <w:tcPr>
            <w:tcW w:w="7980" w:type="dxa"/>
            <w:tcBorders>
              <w:top w:val="nil"/>
              <w:left w:val="nil"/>
              <w:bottom w:val="single" w:sz="4" w:space="0" w:color="auto"/>
              <w:right w:val="single" w:sz="4" w:space="0" w:color="auto"/>
            </w:tcBorders>
            <w:shd w:val="clear" w:color="auto" w:fill="auto"/>
            <w:noWrap/>
            <w:hideMark/>
          </w:tcPr>
          <w:p w14:paraId="77B7555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EXTRAORDINÁRIAS</w:t>
            </w:r>
          </w:p>
        </w:tc>
      </w:tr>
      <w:tr w:rsidR="007F5466" w:rsidRPr="004A50C7" w14:paraId="2275439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3AD33C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3.01.01.04.02.01.00</w:t>
            </w:r>
          </w:p>
        </w:tc>
        <w:tc>
          <w:tcPr>
            <w:tcW w:w="7980" w:type="dxa"/>
            <w:tcBorders>
              <w:top w:val="nil"/>
              <w:left w:val="nil"/>
              <w:bottom w:val="single" w:sz="4" w:space="0" w:color="auto"/>
              <w:right w:val="single" w:sz="4" w:space="0" w:color="auto"/>
            </w:tcBorders>
            <w:shd w:val="clear" w:color="auto" w:fill="auto"/>
            <w:noWrap/>
            <w:hideMark/>
          </w:tcPr>
          <w:p w14:paraId="16A7124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 PASSADO</w:t>
            </w:r>
          </w:p>
        </w:tc>
      </w:tr>
      <w:tr w:rsidR="007F5466" w:rsidRPr="004A50C7" w14:paraId="216D93F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7AE3C1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3.01.01.04.02.02.00</w:t>
            </w:r>
          </w:p>
        </w:tc>
        <w:tc>
          <w:tcPr>
            <w:tcW w:w="7980" w:type="dxa"/>
            <w:tcBorders>
              <w:top w:val="nil"/>
              <w:left w:val="nil"/>
              <w:bottom w:val="single" w:sz="4" w:space="0" w:color="auto"/>
              <w:right w:val="single" w:sz="4" w:space="0" w:color="auto"/>
            </w:tcBorders>
            <w:shd w:val="clear" w:color="auto" w:fill="auto"/>
            <w:noWrap/>
            <w:hideMark/>
          </w:tcPr>
          <w:p w14:paraId="42430D9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EQUACIONAMENTO DE DEFICIT</w:t>
            </w:r>
          </w:p>
        </w:tc>
      </w:tr>
      <w:tr w:rsidR="007F5466" w:rsidRPr="004A50C7" w14:paraId="4F76E2A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3D2BF2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3.01.01.04.02.99.00</w:t>
            </w:r>
          </w:p>
        </w:tc>
        <w:tc>
          <w:tcPr>
            <w:tcW w:w="7980" w:type="dxa"/>
            <w:tcBorders>
              <w:top w:val="nil"/>
              <w:left w:val="nil"/>
              <w:bottom w:val="single" w:sz="4" w:space="0" w:color="auto"/>
              <w:right w:val="single" w:sz="4" w:space="0" w:color="auto"/>
            </w:tcBorders>
            <w:shd w:val="clear" w:color="auto" w:fill="auto"/>
            <w:noWrap/>
            <w:hideMark/>
          </w:tcPr>
          <w:p w14:paraId="46FC132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w:t>
            </w:r>
          </w:p>
        </w:tc>
      </w:tr>
      <w:tr w:rsidR="007F5466" w:rsidRPr="004A50C7" w14:paraId="2C203B1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EE12E2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3.01.01.05.00.00.00</w:t>
            </w:r>
          </w:p>
        </w:tc>
        <w:tc>
          <w:tcPr>
            <w:tcW w:w="7980" w:type="dxa"/>
            <w:tcBorders>
              <w:top w:val="nil"/>
              <w:left w:val="nil"/>
              <w:bottom w:val="single" w:sz="4" w:space="0" w:color="auto"/>
              <w:right w:val="single" w:sz="4" w:space="0" w:color="auto"/>
            </w:tcBorders>
            <w:shd w:val="clear" w:color="auto" w:fill="auto"/>
            <w:noWrap/>
            <w:hideMark/>
          </w:tcPr>
          <w:p w14:paraId="3FB55F9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 EM BPD</w:t>
            </w:r>
          </w:p>
        </w:tc>
      </w:tr>
      <w:tr w:rsidR="007F5466" w:rsidRPr="004A50C7" w14:paraId="7591A17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B88573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3.01.01.05.01.00.00</w:t>
            </w:r>
          </w:p>
        </w:tc>
        <w:tc>
          <w:tcPr>
            <w:tcW w:w="7980" w:type="dxa"/>
            <w:tcBorders>
              <w:top w:val="nil"/>
              <w:left w:val="nil"/>
              <w:bottom w:val="single" w:sz="4" w:space="0" w:color="auto"/>
              <w:right w:val="single" w:sz="4" w:space="0" w:color="auto"/>
            </w:tcBorders>
            <w:shd w:val="clear" w:color="auto" w:fill="auto"/>
            <w:noWrap/>
            <w:hideMark/>
          </w:tcPr>
          <w:p w14:paraId="6885F19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NORMAIS</w:t>
            </w:r>
          </w:p>
        </w:tc>
      </w:tr>
      <w:tr w:rsidR="007F5466" w:rsidRPr="004A50C7" w14:paraId="552ADD5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ED39B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3.01.01.05.02.00.00</w:t>
            </w:r>
          </w:p>
        </w:tc>
        <w:tc>
          <w:tcPr>
            <w:tcW w:w="7980" w:type="dxa"/>
            <w:tcBorders>
              <w:top w:val="nil"/>
              <w:left w:val="nil"/>
              <w:bottom w:val="single" w:sz="4" w:space="0" w:color="auto"/>
              <w:right w:val="single" w:sz="4" w:space="0" w:color="auto"/>
            </w:tcBorders>
            <w:shd w:val="clear" w:color="auto" w:fill="auto"/>
            <w:noWrap/>
            <w:hideMark/>
          </w:tcPr>
          <w:p w14:paraId="1DCCCEE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EXTRAORDINÁRIAS</w:t>
            </w:r>
          </w:p>
        </w:tc>
      </w:tr>
      <w:tr w:rsidR="007F5466" w:rsidRPr="004A50C7" w14:paraId="6ACE94E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879655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3.01.01.05.02.01.00</w:t>
            </w:r>
          </w:p>
        </w:tc>
        <w:tc>
          <w:tcPr>
            <w:tcW w:w="7980" w:type="dxa"/>
            <w:tcBorders>
              <w:top w:val="nil"/>
              <w:left w:val="nil"/>
              <w:bottom w:val="single" w:sz="4" w:space="0" w:color="auto"/>
              <w:right w:val="single" w:sz="4" w:space="0" w:color="auto"/>
            </w:tcBorders>
            <w:shd w:val="clear" w:color="auto" w:fill="auto"/>
            <w:noWrap/>
            <w:hideMark/>
          </w:tcPr>
          <w:p w14:paraId="14325AB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EQUACIONAMENTO DE DEFICIT</w:t>
            </w:r>
          </w:p>
        </w:tc>
      </w:tr>
      <w:tr w:rsidR="007F5466" w:rsidRPr="004A50C7" w14:paraId="093D480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232BF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3.01.01.05.02.99.00</w:t>
            </w:r>
          </w:p>
        </w:tc>
        <w:tc>
          <w:tcPr>
            <w:tcW w:w="7980" w:type="dxa"/>
            <w:tcBorders>
              <w:top w:val="nil"/>
              <w:left w:val="nil"/>
              <w:bottom w:val="single" w:sz="4" w:space="0" w:color="auto"/>
              <w:right w:val="single" w:sz="4" w:space="0" w:color="auto"/>
            </w:tcBorders>
            <w:shd w:val="clear" w:color="auto" w:fill="auto"/>
            <w:noWrap/>
            <w:hideMark/>
          </w:tcPr>
          <w:p w14:paraId="3FD92A6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w:t>
            </w:r>
          </w:p>
        </w:tc>
      </w:tr>
      <w:tr w:rsidR="007F5466" w:rsidRPr="004A50C7" w14:paraId="2476B2A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000EE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3.01.01.06.00.00.00</w:t>
            </w:r>
          </w:p>
        </w:tc>
        <w:tc>
          <w:tcPr>
            <w:tcW w:w="7980" w:type="dxa"/>
            <w:tcBorders>
              <w:top w:val="nil"/>
              <w:left w:val="nil"/>
              <w:bottom w:val="single" w:sz="4" w:space="0" w:color="auto"/>
              <w:right w:val="single" w:sz="4" w:space="0" w:color="auto"/>
            </w:tcBorders>
            <w:shd w:val="clear" w:color="auto" w:fill="auto"/>
            <w:noWrap/>
            <w:hideMark/>
          </w:tcPr>
          <w:p w14:paraId="1047904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DE EMPREGADORES DE PLANOS INSTITUÍDOS</w:t>
            </w:r>
          </w:p>
        </w:tc>
      </w:tr>
      <w:tr w:rsidR="007F5466" w:rsidRPr="004A50C7" w14:paraId="4E5B06D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8B0C0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3.01.01.07.00.00.00</w:t>
            </w:r>
          </w:p>
        </w:tc>
        <w:tc>
          <w:tcPr>
            <w:tcW w:w="7980" w:type="dxa"/>
            <w:tcBorders>
              <w:top w:val="nil"/>
              <w:left w:val="nil"/>
              <w:bottom w:val="single" w:sz="4" w:space="0" w:color="auto"/>
              <w:right w:val="single" w:sz="4" w:space="0" w:color="auto"/>
            </w:tcBorders>
            <w:shd w:val="clear" w:color="000000" w:fill="FFFFFF"/>
            <w:noWrap/>
            <w:vAlign w:val="center"/>
            <w:hideMark/>
          </w:tcPr>
          <w:p w14:paraId="2FC5B26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DE RISCOS TERCEIRIZADOS</w:t>
            </w:r>
          </w:p>
        </w:tc>
      </w:tr>
      <w:tr w:rsidR="007F5466" w:rsidRPr="004A50C7" w14:paraId="1DC8D5A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52260F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3.01.01.07.01.00.00</w:t>
            </w:r>
          </w:p>
        </w:tc>
        <w:tc>
          <w:tcPr>
            <w:tcW w:w="7980" w:type="dxa"/>
            <w:tcBorders>
              <w:top w:val="nil"/>
              <w:left w:val="nil"/>
              <w:bottom w:val="single" w:sz="4" w:space="0" w:color="auto"/>
              <w:right w:val="single" w:sz="4" w:space="0" w:color="auto"/>
            </w:tcBorders>
            <w:shd w:val="clear" w:color="auto" w:fill="auto"/>
            <w:noWrap/>
            <w:vAlign w:val="center"/>
            <w:hideMark/>
          </w:tcPr>
          <w:p w14:paraId="62EF9F8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CONTRIBUIÇÕES DE RISCOS TERCEIRIZADOS - PARTICIPANTES</w:t>
            </w:r>
          </w:p>
        </w:tc>
      </w:tr>
      <w:tr w:rsidR="007F5466" w:rsidRPr="004A50C7" w14:paraId="1FB30877"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2798EAF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3.01.01.08.00.00.00</w:t>
            </w:r>
          </w:p>
        </w:tc>
        <w:tc>
          <w:tcPr>
            <w:tcW w:w="7980" w:type="dxa"/>
            <w:tcBorders>
              <w:top w:val="nil"/>
              <w:left w:val="nil"/>
              <w:bottom w:val="single" w:sz="4" w:space="0" w:color="auto"/>
              <w:right w:val="single" w:sz="4" w:space="0" w:color="auto"/>
            </w:tcBorders>
            <w:shd w:val="clear" w:color="auto" w:fill="auto"/>
            <w:noWrap/>
            <w:hideMark/>
          </w:tcPr>
          <w:p w14:paraId="307BFD59"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PROVISÕES</w:t>
            </w:r>
          </w:p>
        </w:tc>
      </w:tr>
      <w:tr w:rsidR="007F5466" w:rsidRPr="004A50C7" w14:paraId="50213C3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2587B7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3.01.01.99.00.00.00</w:t>
            </w:r>
          </w:p>
        </w:tc>
        <w:tc>
          <w:tcPr>
            <w:tcW w:w="7980" w:type="dxa"/>
            <w:tcBorders>
              <w:top w:val="nil"/>
              <w:left w:val="nil"/>
              <w:bottom w:val="single" w:sz="4" w:space="0" w:color="auto"/>
              <w:right w:val="single" w:sz="4" w:space="0" w:color="auto"/>
            </w:tcBorders>
            <w:shd w:val="clear" w:color="auto" w:fill="auto"/>
            <w:noWrap/>
            <w:hideMark/>
          </w:tcPr>
          <w:p w14:paraId="07868EC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RECURSOS CORRENTES</w:t>
            </w:r>
          </w:p>
        </w:tc>
      </w:tr>
      <w:tr w:rsidR="007F5466" w:rsidRPr="004A50C7" w14:paraId="358CDB1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10F45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3.01.02.00.00.00.00</w:t>
            </w:r>
          </w:p>
        </w:tc>
        <w:tc>
          <w:tcPr>
            <w:tcW w:w="7980" w:type="dxa"/>
            <w:tcBorders>
              <w:top w:val="nil"/>
              <w:left w:val="nil"/>
              <w:bottom w:val="single" w:sz="4" w:space="0" w:color="auto"/>
              <w:right w:val="single" w:sz="4" w:space="0" w:color="auto"/>
            </w:tcBorders>
            <w:shd w:val="clear" w:color="auto" w:fill="auto"/>
            <w:noWrap/>
            <w:hideMark/>
          </w:tcPr>
          <w:p w14:paraId="737A4A9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REMUNERAÇÃO DAS CONTRIBUIÇÕES EM ATRASO</w:t>
            </w:r>
          </w:p>
        </w:tc>
      </w:tr>
      <w:tr w:rsidR="007F5466" w:rsidRPr="004A50C7" w14:paraId="617D751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7BE304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3.01.03.00.00.00.00</w:t>
            </w:r>
          </w:p>
        </w:tc>
        <w:tc>
          <w:tcPr>
            <w:tcW w:w="7980" w:type="dxa"/>
            <w:tcBorders>
              <w:top w:val="nil"/>
              <w:left w:val="nil"/>
              <w:bottom w:val="single" w:sz="4" w:space="0" w:color="auto"/>
              <w:right w:val="single" w:sz="4" w:space="0" w:color="auto"/>
            </w:tcBorders>
            <w:shd w:val="clear" w:color="auto" w:fill="auto"/>
            <w:noWrap/>
            <w:hideMark/>
          </w:tcPr>
          <w:p w14:paraId="56504BE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RECURSOS PROVENIENTES DE OPERAÇÕES CONTRATADAS</w:t>
            </w:r>
          </w:p>
        </w:tc>
      </w:tr>
      <w:tr w:rsidR="007F5466" w:rsidRPr="004A50C7" w14:paraId="1F76206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50139A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3.01.03.01.00.00.00</w:t>
            </w:r>
          </w:p>
        </w:tc>
        <w:tc>
          <w:tcPr>
            <w:tcW w:w="7980" w:type="dxa"/>
            <w:tcBorders>
              <w:top w:val="nil"/>
              <w:left w:val="nil"/>
              <w:bottom w:val="single" w:sz="4" w:space="0" w:color="auto"/>
              <w:right w:val="single" w:sz="4" w:space="0" w:color="auto"/>
            </w:tcBorders>
            <w:shd w:val="clear" w:color="auto" w:fill="auto"/>
            <w:noWrap/>
            <w:hideMark/>
          </w:tcPr>
          <w:p w14:paraId="3B0DE77B"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CONTRIBUIÇÕES EM ATRASO CONTRATADAS</w:t>
            </w:r>
          </w:p>
        </w:tc>
      </w:tr>
      <w:tr w:rsidR="007F5466" w:rsidRPr="004A50C7" w14:paraId="422B098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1C66E5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3.01.03.02.00.00.00</w:t>
            </w:r>
          </w:p>
        </w:tc>
        <w:tc>
          <w:tcPr>
            <w:tcW w:w="7980" w:type="dxa"/>
            <w:tcBorders>
              <w:top w:val="nil"/>
              <w:left w:val="nil"/>
              <w:bottom w:val="single" w:sz="4" w:space="0" w:color="auto"/>
              <w:right w:val="single" w:sz="4" w:space="0" w:color="auto"/>
            </w:tcBorders>
            <w:shd w:val="clear" w:color="auto" w:fill="auto"/>
            <w:noWrap/>
            <w:hideMark/>
          </w:tcPr>
          <w:p w14:paraId="048374F8"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SERVIÇO PASSADO CONTRATADO</w:t>
            </w:r>
          </w:p>
        </w:tc>
      </w:tr>
      <w:tr w:rsidR="007F5466" w:rsidRPr="004A50C7" w14:paraId="3B2D88F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818C20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3.01.03.03.00.00.00</w:t>
            </w:r>
          </w:p>
        </w:tc>
        <w:tc>
          <w:tcPr>
            <w:tcW w:w="7980" w:type="dxa"/>
            <w:tcBorders>
              <w:top w:val="nil"/>
              <w:left w:val="nil"/>
              <w:bottom w:val="single" w:sz="4" w:space="0" w:color="auto"/>
              <w:right w:val="single" w:sz="4" w:space="0" w:color="auto"/>
            </w:tcBorders>
            <w:shd w:val="clear" w:color="auto" w:fill="auto"/>
            <w:noWrap/>
            <w:hideMark/>
          </w:tcPr>
          <w:p w14:paraId="38D76AEB"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DÉFICIT TECNICO CONTRATADO</w:t>
            </w:r>
          </w:p>
        </w:tc>
      </w:tr>
      <w:tr w:rsidR="007F5466" w:rsidRPr="004A50C7" w14:paraId="32BE5FE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CEB820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3.01.03.99.00.00.00</w:t>
            </w:r>
          </w:p>
        </w:tc>
        <w:tc>
          <w:tcPr>
            <w:tcW w:w="7980" w:type="dxa"/>
            <w:tcBorders>
              <w:top w:val="nil"/>
              <w:left w:val="nil"/>
              <w:bottom w:val="single" w:sz="4" w:space="0" w:color="auto"/>
              <w:right w:val="single" w:sz="4" w:space="0" w:color="auto"/>
            </w:tcBorders>
            <w:shd w:val="clear" w:color="auto" w:fill="auto"/>
            <w:noWrap/>
            <w:hideMark/>
          </w:tcPr>
          <w:p w14:paraId="51E7554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OUTRAS CONTRATAÇÕES </w:t>
            </w:r>
          </w:p>
        </w:tc>
      </w:tr>
      <w:tr w:rsidR="007F5466" w:rsidRPr="004A50C7" w14:paraId="1FD5735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C70F63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3.01.04.00.00.00.00</w:t>
            </w:r>
          </w:p>
        </w:tc>
        <w:tc>
          <w:tcPr>
            <w:tcW w:w="7980" w:type="dxa"/>
            <w:tcBorders>
              <w:top w:val="nil"/>
              <w:left w:val="nil"/>
              <w:bottom w:val="single" w:sz="4" w:space="0" w:color="auto"/>
              <w:right w:val="single" w:sz="4" w:space="0" w:color="auto"/>
            </w:tcBorders>
            <w:shd w:val="clear" w:color="auto" w:fill="auto"/>
            <w:noWrap/>
            <w:hideMark/>
          </w:tcPr>
          <w:p w14:paraId="24A317D1"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MIGRAÇÕES ENTRE PLANOS</w:t>
            </w:r>
          </w:p>
        </w:tc>
      </w:tr>
      <w:tr w:rsidR="007F5466" w:rsidRPr="004A50C7" w14:paraId="33F8D8E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AB7605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3.01.05.00.00.00.00</w:t>
            </w:r>
          </w:p>
        </w:tc>
        <w:tc>
          <w:tcPr>
            <w:tcW w:w="7980" w:type="dxa"/>
            <w:tcBorders>
              <w:top w:val="nil"/>
              <w:left w:val="nil"/>
              <w:bottom w:val="single" w:sz="4" w:space="0" w:color="auto"/>
              <w:right w:val="single" w:sz="4" w:space="0" w:color="auto"/>
            </w:tcBorders>
            <w:shd w:val="clear" w:color="auto" w:fill="auto"/>
            <w:noWrap/>
            <w:hideMark/>
          </w:tcPr>
          <w:p w14:paraId="47F8EF15"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PORTABILIDADE</w:t>
            </w:r>
          </w:p>
        </w:tc>
      </w:tr>
      <w:tr w:rsidR="007F5466" w:rsidRPr="004A50C7" w14:paraId="7302097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CA64C2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3.01.05.01.00.00.00</w:t>
            </w:r>
          </w:p>
        </w:tc>
        <w:tc>
          <w:tcPr>
            <w:tcW w:w="7980" w:type="dxa"/>
            <w:tcBorders>
              <w:top w:val="nil"/>
              <w:left w:val="nil"/>
              <w:bottom w:val="single" w:sz="4" w:space="0" w:color="auto"/>
              <w:right w:val="single" w:sz="4" w:space="0" w:color="auto"/>
            </w:tcBorders>
            <w:shd w:val="clear" w:color="auto" w:fill="auto"/>
            <w:noWrap/>
            <w:hideMark/>
          </w:tcPr>
          <w:p w14:paraId="42C3F7B1"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PREVIDÊNCIA COMPLEMENTAR FECHADA</w:t>
            </w:r>
          </w:p>
        </w:tc>
      </w:tr>
      <w:tr w:rsidR="007F5466" w:rsidRPr="004A50C7" w14:paraId="3EC3B33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031A44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3.01.05.02.00.00.00</w:t>
            </w:r>
          </w:p>
        </w:tc>
        <w:tc>
          <w:tcPr>
            <w:tcW w:w="7980" w:type="dxa"/>
            <w:tcBorders>
              <w:top w:val="nil"/>
              <w:left w:val="nil"/>
              <w:bottom w:val="single" w:sz="4" w:space="0" w:color="auto"/>
              <w:right w:val="single" w:sz="4" w:space="0" w:color="auto"/>
            </w:tcBorders>
            <w:shd w:val="clear" w:color="auto" w:fill="auto"/>
            <w:noWrap/>
            <w:hideMark/>
          </w:tcPr>
          <w:p w14:paraId="7B77D217"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PREVIDÊNCIA COMPLEMENTAR ABERTA</w:t>
            </w:r>
          </w:p>
        </w:tc>
      </w:tr>
      <w:tr w:rsidR="007F5466" w:rsidRPr="004A50C7" w14:paraId="59764CF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BE3BE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3.01.06.00.00.00.00</w:t>
            </w:r>
          </w:p>
        </w:tc>
        <w:tc>
          <w:tcPr>
            <w:tcW w:w="7980" w:type="dxa"/>
            <w:tcBorders>
              <w:top w:val="nil"/>
              <w:left w:val="nil"/>
              <w:bottom w:val="single" w:sz="4" w:space="0" w:color="auto"/>
              <w:right w:val="single" w:sz="4" w:space="0" w:color="auto"/>
            </w:tcBorders>
            <w:shd w:val="clear" w:color="auto" w:fill="auto"/>
            <w:noWrap/>
            <w:vAlign w:val="center"/>
            <w:hideMark/>
          </w:tcPr>
          <w:p w14:paraId="410E37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INDENIZAÇÃO DE RISCO TERCEIRIZADO</w:t>
            </w:r>
          </w:p>
        </w:tc>
      </w:tr>
      <w:tr w:rsidR="007F5466" w:rsidRPr="004A50C7" w14:paraId="3EB2F51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A73FF7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3.01.07.00.00.00.00</w:t>
            </w:r>
          </w:p>
        </w:tc>
        <w:tc>
          <w:tcPr>
            <w:tcW w:w="7980" w:type="dxa"/>
            <w:tcBorders>
              <w:top w:val="nil"/>
              <w:left w:val="nil"/>
              <w:bottom w:val="single" w:sz="4" w:space="0" w:color="auto"/>
              <w:right w:val="single" w:sz="4" w:space="0" w:color="auto"/>
            </w:tcBorders>
            <w:shd w:val="clear" w:color="auto" w:fill="auto"/>
            <w:noWrap/>
            <w:hideMark/>
          </w:tcPr>
          <w:p w14:paraId="3F1C609B"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ATUALIZAÇÃO DE DEPÓSITOS JUDICIAIS/ RECURSAIS</w:t>
            </w:r>
          </w:p>
        </w:tc>
      </w:tr>
      <w:tr w:rsidR="007F5466" w:rsidRPr="004A50C7" w14:paraId="0C9BC32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27285C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3.01.08.00.00.00.00</w:t>
            </w:r>
          </w:p>
        </w:tc>
        <w:tc>
          <w:tcPr>
            <w:tcW w:w="7980" w:type="dxa"/>
            <w:tcBorders>
              <w:top w:val="nil"/>
              <w:left w:val="nil"/>
              <w:bottom w:val="single" w:sz="4" w:space="0" w:color="auto"/>
              <w:right w:val="single" w:sz="4" w:space="0" w:color="auto"/>
            </w:tcBorders>
            <w:shd w:val="clear" w:color="auto" w:fill="auto"/>
            <w:noWrap/>
            <w:hideMark/>
          </w:tcPr>
          <w:p w14:paraId="2E83AD4A"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COMPENSAÇÕES DE FLUXOS PREVIDENCIAIS</w:t>
            </w:r>
          </w:p>
        </w:tc>
      </w:tr>
      <w:tr w:rsidR="007F5466" w:rsidRPr="004A50C7" w14:paraId="1810225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E999B4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3.01.99.00.00.00.00</w:t>
            </w:r>
          </w:p>
        </w:tc>
        <w:tc>
          <w:tcPr>
            <w:tcW w:w="7980" w:type="dxa"/>
            <w:tcBorders>
              <w:top w:val="nil"/>
              <w:left w:val="nil"/>
              <w:bottom w:val="single" w:sz="4" w:space="0" w:color="auto"/>
              <w:right w:val="single" w:sz="4" w:space="0" w:color="auto"/>
            </w:tcBorders>
            <w:shd w:val="clear" w:color="auto" w:fill="auto"/>
            <w:noWrap/>
            <w:hideMark/>
          </w:tcPr>
          <w:p w14:paraId="75E61DBF"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OUTRAS ADIÇÕES</w:t>
            </w:r>
          </w:p>
        </w:tc>
      </w:tr>
      <w:tr w:rsidR="007F5466" w:rsidRPr="004A50C7" w14:paraId="64EAFDB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E03654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3.02.00.00.00.00.00</w:t>
            </w:r>
          </w:p>
        </w:tc>
        <w:tc>
          <w:tcPr>
            <w:tcW w:w="7980" w:type="dxa"/>
            <w:tcBorders>
              <w:top w:val="nil"/>
              <w:left w:val="nil"/>
              <w:bottom w:val="single" w:sz="4" w:space="0" w:color="auto"/>
              <w:right w:val="single" w:sz="4" w:space="0" w:color="auto"/>
            </w:tcBorders>
            <w:shd w:val="clear" w:color="auto" w:fill="auto"/>
            <w:noWrap/>
            <w:hideMark/>
          </w:tcPr>
          <w:p w14:paraId="23509182"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DEDUÇÕES</w:t>
            </w:r>
          </w:p>
        </w:tc>
      </w:tr>
      <w:tr w:rsidR="007F5466" w:rsidRPr="004A50C7" w14:paraId="291A622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145F5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3.02.01.00.00.00.00</w:t>
            </w:r>
          </w:p>
        </w:tc>
        <w:tc>
          <w:tcPr>
            <w:tcW w:w="7980" w:type="dxa"/>
            <w:tcBorders>
              <w:top w:val="nil"/>
              <w:left w:val="nil"/>
              <w:bottom w:val="single" w:sz="4" w:space="0" w:color="auto"/>
              <w:right w:val="single" w:sz="4" w:space="0" w:color="auto"/>
            </w:tcBorders>
            <w:shd w:val="clear" w:color="auto" w:fill="auto"/>
            <w:noWrap/>
            <w:hideMark/>
          </w:tcPr>
          <w:p w14:paraId="769ABB8F"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BENEFÍCIOS DE PRESTAÇÃO CONTINUADA</w:t>
            </w:r>
          </w:p>
        </w:tc>
      </w:tr>
      <w:tr w:rsidR="007F5466" w:rsidRPr="004A50C7" w14:paraId="112256E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350A5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3.02.01.01.00.00.00</w:t>
            </w:r>
          </w:p>
        </w:tc>
        <w:tc>
          <w:tcPr>
            <w:tcW w:w="7980" w:type="dxa"/>
            <w:tcBorders>
              <w:top w:val="nil"/>
              <w:left w:val="nil"/>
              <w:bottom w:val="single" w:sz="4" w:space="0" w:color="auto"/>
              <w:right w:val="single" w:sz="4" w:space="0" w:color="auto"/>
            </w:tcBorders>
            <w:shd w:val="clear" w:color="auto" w:fill="auto"/>
            <w:noWrap/>
            <w:hideMark/>
          </w:tcPr>
          <w:p w14:paraId="31D9F1E9"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APOSENTADORIA PROGRAMADA</w:t>
            </w:r>
          </w:p>
        </w:tc>
      </w:tr>
      <w:tr w:rsidR="007F5466" w:rsidRPr="004A50C7" w14:paraId="622C41B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D6BCA6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3.02.01.02.00.00.00</w:t>
            </w:r>
          </w:p>
        </w:tc>
        <w:tc>
          <w:tcPr>
            <w:tcW w:w="7980" w:type="dxa"/>
            <w:tcBorders>
              <w:top w:val="nil"/>
              <w:left w:val="nil"/>
              <w:bottom w:val="single" w:sz="4" w:space="0" w:color="auto"/>
              <w:right w:val="single" w:sz="4" w:space="0" w:color="auto"/>
            </w:tcBorders>
            <w:shd w:val="clear" w:color="auto" w:fill="auto"/>
            <w:noWrap/>
            <w:hideMark/>
          </w:tcPr>
          <w:p w14:paraId="5B40DB5C"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INVALIDEZ</w:t>
            </w:r>
          </w:p>
        </w:tc>
      </w:tr>
      <w:tr w:rsidR="007F5466" w:rsidRPr="004A50C7" w14:paraId="00F018A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6E12B5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3.02.01.03.00.00.00</w:t>
            </w:r>
          </w:p>
        </w:tc>
        <w:tc>
          <w:tcPr>
            <w:tcW w:w="7980" w:type="dxa"/>
            <w:tcBorders>
              <w:top w:val="nil"/>
              <w:left w:val="nil"/>
              <w:bottom w:val="single" w:sz="4" w:space="0" w:color="auto"/>
              <w:right w:val="single" w:sz="4" w:space="0" w:color="auto"/>
            </w:tcBorders>
            <w:shd w:val="clear" w:color="auto" w:fill="auto"/>
            <w:noWrap/>
            <w:hideMark/>
          </w:tcPr>
          <w:p w14:paraId="1749AFF5"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PENSÕES</w:t>
            </w:r>
          </w:p>
        </w:tc>
      </w:tr>
      <w:tr w:rsidR="007F5466" w:rsidRPr="004A50C7" w14:paraId="367C0C1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5EF9A6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3.02.01.04.00.00.00</w:t>
            </w:r>
          </w:p>
        </w:tc>
        <w:tc>
          <w:tcPr>
            <w:tcW w:w="7980" w:type="dxa"/>
            <w:tcBorders>
              <w:top w:val="nil"/>
              <w:left w:val="nil"/>
              <w:bottom w:val="single" w:sz="4" w:space="0" w:color="auto"/>
              <w:right w:val="single" w:sz="4" w:space="0" w:color="auto"/>
            </w:tcBorders>
            <w:shd w:val="clear" w:color="auto" w:fill="auto"/>
            <w:noWrap/>
            <w:hideMark/>
          </w:tcPr>
          <w:p w14:paraId="240387C3"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AUXÍLIOS</w:t>
            </w:r>
          </w:p>
        </w:tc>
      </w:tr>
      <w:tr w:rsidR="007F5466" w:rsidRPr="004A50C7" w14:paraId="36CAD88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FE95C3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3.02.01.05.00.00.00</w:t>
            </w:r>
          </w:p>
        </w:tc>
        <w:tc>
          <w:tcPr>
            <w:tcW w:w="7980" w:type="dxa"/>
            <w:tcBorders>
              <w:top w:val="nil"/>
              <w:left w:val="nil"/>
              <w:bottom w:val="single" w:sz="4" w:space="0" w:color="auto"/>
              <w:right w:val="single" w:sz="4" w:space="0" w:color="auto"/>
            </w:tcBorders>
            <w:shd w:val="clear" w:color="auto" w:fill="auto"/>
            <w:noWrap/>
            <w:hideMark/>
          </w:tcPr>
          <w:p w14:paraId="46835118"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PROVISÕES</w:t>
            </w:r>
          </w:p>
        </w:tc>
      </w:tr>
      <w:tr w:rsidR="007F5466" w:rsidRPr="004A50C7" w14:paraId="27A2DE5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EE10EC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3.02.01.99.00.00.00</w:t>
            </w:r>
          </w:p>
        </w:tc>
        <w:tc>
          <w:tcPr>
            <w:tcW w:w="7980" w:type="dxa"/>
            <w:tcBorders>
              <w:top w:val="nil"/>
              <w:left w:val="nil"/>
              <w:bottom w:val="single" w:sz="4" w:space="0" w:color="auto"/>
              <w:right w:val="single" w:sz="4" w:space="0" w:color="auto"/>
            </w:tcBorders>
            <w:shd w:val="clear" w:color="auto" w:fill="auto"/>
            <w:noWrap/>
            <w:hideMark/>
          </w:tcPr>
          <w:p w14:paraId="3B00C56E"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OUTROS BENEFÍCIOS DE PRESTAÇÃO CONTINUADA</w:t>
            </w:r>
          </w:p>
        </w:tc>
      </w:tr>
      <w:tr w:rsidR="007F5466" w:rsidRPr="004A50C7" w14:paraId="42F37EB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E3846C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3.02.02.00.00.00.00</w:t>
            </w:r>
          </w:p>
        </w:tc>
        <w:tc>
          <w:tcPr>
            <w:tcW w:w="7980" w:type="dxa"/>
            <w:tcBorders>
              <w:top w:val="nil"/>
              <w:left w:val="nil"/>
              <w:bottom w:val="single" w:sz="4" w:space="0" w:color="auto"/>
              <w:right w:val="single" w:sz="4" w:space="0" w:color="auto"/>
            </w:tcBorders>
            <w:shd w:val="clear" w:color="auto" w:fill="auto"/>
            <w:noWrap/>
            <w:hideMark/>
          </w:tcPr>
          <w:p w14:paraId="3FFF5F30"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BENEFÍCIOS DE PRESTAÇÃO ÚNICA</w:t>
            </w:r>
          </w:p>
        </w:tc>
      </w:tr>
      <w:tr w:rsidR="007F5466" w:rsidRPr="004A50C7" w14:paraId="569A50C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250265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3.02.02.01.00.00.00</w:t>
            </w:r>
          </w:p>
        </w:tc>
        <w:tc>
          <w:tcPr>
            <w:tcW w:w="7980" w:type="dxa"/>
            <w:tcBorders>
              <w:top w:val="nil"/>
              <w:left w:val="nil"/>
              <w:bottom w:val="single" w:sz="4" w:space="0" w:color="auto"/>
              <w:right w:val="single" w:sz="4" w:space="0" w:color="auto"/>
            </w:tcBorders>
            <w:shd w:val="clear" w:color="auto" w:fill="auto"/>
            <w:noWrap/>
            <w:hideMark/>
          </w:tcPr>
          <w:p w14:paraId="27DCA45D"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PECÚLIOS</w:t>
            </w:r>
          </w:p>
        </w:tc>
      </w:tr>
      <w:tr w:rsidR="007F5466" w:rsidRPr="004A50C7" w14:paraId="173C7D3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91B0AE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3.02.02.02.00.00.00</w:t>
            </w:r>
          </w:p>
        </w:tc>
        <w:tc>
          <w:tcPr>
            <w:tcW w:w="7980" w:type="dxa"/>
            <w:tcBorders>
              <w:top w:val="nil"/>
              <w:left w:val="nil"/>
              <w:bottom w:val="single" w:sz="4" w:space="0" w:color="auto"/>
              <w:right w:val="single" w:sz="4" w:space="0" w:color="auto"/>
            </w:tcBorders>
            <w:shd w:val="clear" w:color="auto" w:fill="auto"/>
            <w:noWrap/>
            <w:hideMark/>
          </w:tcPr>
          <w:p w14:paraId="1D7E7433"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AUXÍLIOS</w:t>
            </w:r>
          </w:p>
        </w:tc>
      </w:tr>
      <w:tr w:rsidR="007F5466" w:rsidRPr="004A50C7" w14:paraId="00D472D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9C01F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3.02.02.03.00.00.00</w:t>
            </w:r>
          </w:p>
        </w:tc>
        <w:tc>
          <w:tcPr>
            <w:tcW w:w="7980" w:type="dxa"/>
            <w:tcBorders>
              <w:top w:val="nil"/>
              <w:left w:val="nil"/>
              <w:bottom w:val="single" w:sz="4" w:space="0" w:color="auto"/>
              <w:right w:val="single" w:sz="4" w:space="0" w:color="auto"/>
            </w:tcBorders>
            <w:shd w:val="clear" w:color="auto" w:fill="auto"/>
            <w:noWrap/>
            <w:hideMark/>
          </w:tcPr>
          <w:p w14:paraId="2A0444E9"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PROVISÕES</w:t>
            </w:r>
          </w:p>
        </w:tc>
      </w:tr>
      <w:tr w:rsidR="007F5466" w:rsidRPr="004A50C7" w14:paraId="7F4D025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147686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3.02.02.99.00.00.00</w:t>
            </w:r>
          </w:p>
        </w:tc>
        <w:tc>
          <w:tcPr>
            <w:tcW w:w="7980" w:type="dxa"/>
            <w:tcBorders>
              <w:top w:val="nil"/>
              <w:left w:val="nil"/>
              <w:bottom w:val="single" w:sz="4" w:space="0" w:color="auto"/>
              <w:right w:val="single" w:sz="4" w:space="0" w:color="auto"/>
            </w:tcBorders>
            <w:shd w:val="clear" w:color="auto" w:fill="auto"/>
            <w:noWrap/>
            <w:hideMark/>
          </w:tcPr>
          <w:p w14:paraId="5B7DAC6F"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OUTROS BENEFÍCIOS DE PRESTAÇÃO ÚNICA</w:t>
            </w:r>
          </w:p>
        </w:tc>
      </w:tr>
      <w:tr w:rsidR="007F5466" w:rsidRPr="004A50C7" w14:paraId="37BD3FB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860235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3.02.03.00.00.00.00</w:t>
            </w:r>
          </w:p>
        </w:tc>
        <w:tc>
          <w:tcPr>
            <w:tcW w:w="7980" w:type="dxa"/>
            <w:tcBorders>
              <w:top w:val="nil"/>
              <w:left w:val="nil"/>
              <w:bottom w:val="single" w:sz="4" w:space="0" w:color="auto"/>
              <w:right w:val="single" w:sz="4" w:space="0" w:color="auto"/>
            </w:tcBorders>
            <w:shd w:val="clear" w:color="auto" w:fill="auto"/>
            <w:noWrap/>
            <w:hideMark/>
          </w:tcPr>
          <w:p w14:paraId="2B38A922"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INSTITUTOS</w:t>
            </w:r>
          </w:p>
        </w:tc>
      </w:tr>
      <w:tr w:rsidR="007F5466" w:rsidRPr="004A50C7" w14:paraId="7A13281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2430CF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3.02.03.01.00.00.00</w:t>
            </w:r>
          </w:p>
        </w:tc>
        <w:tc>
          <w:tcPr>
            <w:tcW w:w="7980" w:type="dxa"/>
            <w:tcBorders>
              <w:top w:val="nil"/>
              <w:left w:val="nil"/>
              <w:bottom w:val="single" w:sz="4" w:space="0" w:color="auto"/>
              <w:right w:val="single" w:sz="4" w:space="0" w:color="auto"/>
            </w:tcBorders>
            <w:shd w:val="clear" w:color="auto" w:fill="auto"/>
            <w:noWrap/>
            <w:hideMark/>
          </w:tcPr>
          <w:p w14:paraId="1154B792"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RESGATE</w:t>
            </w:r>
          </w:p>
        </w:tc>
      </w:tr>
      <w:tr w:rsidR="007F5466" w:rsidRPr="004A50C7" w14:paraId="50442B6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BF5E23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3.02.03.01.01.00.00</w:t>
            </w:r>
          </w:p>
        </w:tc>
        <w:tc>
          <w:tcPr>
            <w:tcW w:w="7980" w:type="dxa"/>
            <w:tcBorders>
              <w:top w:val="nil"/>
              <w:left w:val="nil"/>
              <w:bottom w:val="single" w:sz="4" w:space="0" w:color="auto"/>
              <w:right w:val="single" w:sz="4" w:space="0" w:color="auto"/>
            </w:tcBorders>
            <w:shd w:val="clear" w:color="auto" w:fill="auto"/>
            <w:noWrap/>
            <w:hideMark/>
          </w:tcPr>
          <w:p w14:paraId="32F3DBCE"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RESGATE TOTAL</w:t>
            </w:r>
          </w:p>
        </w:tc>
      </w:tr>
      <w:tr w:rsidR="007F5466" w:rsidRPr="004A50C7" w14:paraId="13B6AD8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242DA4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3.02.03.01.02.00.00</w:t>
            </w:r>
          </w:p>
        </w:tc>
        <w:tc>
          <w:tcPr>
            <w:tcW w:w="7980" w:type="dxa"/>
            <w:tcBorders>
              <w:top w:val="nil"/>
              <w:left w:val="nil"/>
              <w:bottom w:val="single" w:sz="4" w:space="0" w:color="auto"/>
              <w:right w:val="single" w:sz="4" w:space="0" w:color="auto"/>
            </w:tcBorders>
            <w:shd w:val="clear" w:color="auto" w:fill="auto"/>
            <w:noWrap/>
            <w:hideMark/>
          </w:tcPr>
          <w:p w14:paraId="39BC9BED"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RESGATE PARCIAL</w:t>
            </w:r>
          </w:p>
        </w:tc>
      </w:tr>
      <w:tr w:rsidR="007F5466" w:rsidRPr="004A50C7" w14:paraId="540C9DE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22C43D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3.02.03.02.00.00.00</w:t>
            </w:r>
          </w:p>
        </w:tc>
        <w:tc>
          <w:tcPr>
            <w:tcW w:w="7980" w:type="dxa"/>
            <w:tcBorders>
              <w:top w:val="nil"/>
              <w:left w:val="nil"/>
              <w:bottom w:val="single" w:sz="4" w:space="0" w:color="auto"/>
              <w:right w:val="single" w:sz="4" w:space="0" w:color="auto"/>
            </w:tcBorders>
            <w:shd w:val="clear" w:color="auto" w:fill="auto"/>
            <w:noWrap/>
            <w:hideMark/>
          </w:tcPr>
          <w:p w14:paraId="5732D46F"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PORTABILIDADE</w:t>
            </w:r>
          </w:p>
        </w:tc>
      </w:tr>
      <w:tr w:rsidR="007F5466" w:rsidRPr="004A50C7" w14:paraId="7682ECE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312C99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3.02.03.02.01.00.00</w:t>
            </w:r>
          </w:p>
        </w:tc>
        <w:tc>
          <w:tcPr>
            <w:tcW w:w="7980" w:type="dxa"/>
            <w:tcBorders>
              <w:top w:val="nil"/>
              <w:left w:val="nil"/>
              <w:bottom w:val="single" w:sz="4" w:space="0" w:color="auto"/>
              <w:right w:val="single" w:sz="4" w:space="0" w:color="auto"/>
            </w:tcBorders>
            <w:shd w:val="clear" w:color="auto" w:fill="auto"/>
            <w:noWrap/>
            <w:hideMark/>
          </w:tcPr>
          <w:p w14:paraId="02CC667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PREVIDÊNCIA COMPLEMENTAR FECHADA</w:t>
            </w:r>
          </w:p>
        </w:tc>
      </w:tr>
      <w:tr w:rsidR="007F5466" w:rsidRPr="004A50C7" w14:paraId="2DBC956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7C7EB7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3.02.03.02.02.00.00</w:t>
            </w:r>
          </w:p>
        </w:tc>
        <w:tc>
          <w:tcPr>
            <w:tcW w:w="7980" w:type="dxa"/>
            <w:tcBorders>
              <w:top w:val="nil"/>
              <w:left w:val="nil"/>
              <w:bottom w:val="single" w:sz="4" w:space="0" w:color="auto"/>
              <w:right w:val="single" w:sz="4" w:space="0" w:color="auto"/>
            </w:tcBorders>
            <w:shd w:val="clear" w:color="auto" w:fill="auto"/>
            <w:noWrap/>
            <w:hideMark/>
          </w:tcPr>
          <w:p w14:paraId="6BA1801C"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PREVIDÊNCIA COMPLEMENTAR ABERTA</w:t>
            </w:r>
          </w:p>
        </w:tc>
      </w:tr>
      <w:tr w:rsidR="007F5466" w:rsidRPr="004A50C7" w14:paraId="2EFA790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6BB709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3.02.04.00.00.00.00</w:t>
            </w:r>
          </w:p>
        </w:tc>
        <w:tc>
          <w:tcPr>
            <w:tcW w:w="7980" w:type="dxa"/>
            <w:tcBorders>
              <w:top w:val="nil"/>
              <w:left w:val="nil"/>
              <w:bottom w:val="single" w:sz="4" w:space="0" w:color="auto"/>
              <w:right w:val="single" w:sz="4" w:space="0" w:color="auto"/>
            </w:tcBorders>
            <w:shd w:val="clear" w:color="auto" w:fill="auto"/>
            <w:noWrap/>
            <w:hideMark/>
          </w:tcPr>
          <w:p w14:paraId="4FDB6690"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MIGRAÇÕES ENTRE PLANOS</w:t>
            </w:r>
          </w:p>
        </w:tc>
      </w:tr>
      <w:tr w:rsidR="007F5466" w:rsidRPr="004A50C7" w14:paraId="0FAFF7D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A00FB4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3.02.05.00.00.00.00</w:t>
            </w:r>
          </w:p>
        </w:tc>
        <w:tc>
          <w:tcPr>
            <w:tcW w:w="7980" w:type="dxa"/>
            <w:tcBorders>
              <w:top w:val="nil"/>
              <w:left w:val="nil"/>
              <w:bottom w:val="single" w:sz="4" w:space="0" w:color="auto"/>
              <w:right w:val="single" w:sz="4" w:space="0" w:color="auto"/>
            </w:tcBorders>
            <w:shd w:val="clear" w:color="auto" w:fill="auto"/>
            <w:noWrap/>
            <w:hideMark/>
          </w:tcPr>
          <w:p w14:paraId="72B47316" w14:textId="5E2F20A3"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 xml:space="preserve">PROVISÃO PARA PERDAS </w:t>
            </w:r>
          </w:p>
        </w:tc>
      </w:tr>
      <w:tr w:rsidR="007F5466" w:rsidRPr="004A50C7" w14:paraId="0691258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CC4063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3.02.06.00.00.00.00</w:t>
            </w:r>
          </w:p>
        </w:tc>
        <w:tc>
          <w:tcPr>
            <w:tcW w:w="7980" w:type="dxa"/>
            <w:tcBorders>
              <w:top w:val="nil"/>
              <w:left w:val="nil"/>
              <w:bottom w:val="single" w:sz="4" w:space="0" w:color="auto"/>
              <w:right w:val="single" w:sz="4" w:space="0" w:color="auto"/>
            </w:tcBorders>
            <w:shd w:val="clear" w:color="auto" w:fill="auto"/>
            <w:noWrap/>
            <w:vAlign w:val="center"/>
            <w:hideMark/>
          </w:tcPr>
          <w:p w14:paraId="372E4EC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REPASSE DE PRÊMIO DE RISCOS TERCEIRIZADOS</w:t>
            </w:r>
          </w:p>
        </w:tc>
      </w:tr>
      <w:tr w:rsidR="007F5466" w:rsidRPr="004A50C7" w14:paraId="2F66B5F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95866F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3.02.07.00.00.00.00</w:t>
            </w:r>
          </w:p>
        </w:tc>
        <w:tc>
          <w:tcPr>
            <w:tcW w:w="7980" w:type="dxa"/>
            <w:tcBorders>
              <w:top w:val="nil"/>
              <w:left w:val="nil"/>
              <w:bottom w:val="single" w:sz="4" w:space="0" w:color="auto"/>
              <w:right w:val="single" w:sz="4" w:space="0" w:color="auto"/>
            </w:tcBorders>
            <w:shd w:val="clear" w:color="auto" w:fill="auto"/>
            <w:noWrap/>
            <w:vAlign w:val="center"/>
            <w:hideMark/>
          </w:tcPr>
          <w:p w14:paraId="1F738FF7" w14:textId="49C9FF5A"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DESONERAÇÃO DE CONTRIBUIÇÕES </w:t>
            </w:r>
            <w:r>
              <w:rPr>
                <w:rFonts w:eastAsia="Times New Roman" w:cstheme="minorHAnsi"/>
                <w:color w:val="000000"/>
                <w:sz w:val="24"/>
                <w:szCs w:val="24"/>
                <w:lang w:eastAsia="pt-BR"/>
              </w:rPr>
              <w:t>DE PATROCINADOR(ES)</w:t>
            </w:r>
          </w:p>
        </w:tc>
      </w:tr>
      <w:tr w:rsidR="007F5466" w:rsidRPr="004A50C7" w14:paraId="43A4267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25FD0A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3.02.08.00.00.00.00</w:t>
            </w:r>
          </w:p>
        </w:tc>
        <w:tc>
          <w:tcPr>
            <w:tcW w:w="7980" w:type="dxa"/>
            <w:tcBorders>
              <w:top w:val="nil"/>
              <w:left w:val="nil"/>
              <w:bottom w:val="single" w:sz="4" w:space="0" w:color="auto"/>
              <w:right w:val="single" w:sz="4" w:space="0" w:color="auto"/>
            </w:tcBorders>
            <w:shd w:val="clear" w:color="auto" w:fill="auto"/>
            <w:noWrap/>
            <w:hideMark/>
          </w:tcPr>
          <w:p w14:paraId="00D34253"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COMPENSAÇÕES DE FLUXOS PREVIDENCIAIS</w:t>
            </w:r>
          </w:p>
        </w:tc>
      </w:tr>
      <w:tr w:rsidR="007F5466" w:rsidRPr="004A50C7" w14:paraId="5E1F5BE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B64ABE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3.02.99.00.00.00.00</w:t>
            </w:r>
          </w:p>
        </w:tc>
        <w:tc>
          <w:tcPr>
            <w:tcW w:w="7980" w:type="dxa"/>
            <w:tcBorders>
              <w:top w:val="nil"/>
              <w:left w:val="nil"/>
              <w:bottom w:val="single" w:sz="4" w:space="0" w:color="auto"/>
              <w:right w:val="single" w:sz="4" w:space="0" w:color="auto"/>
            </w:tcBorders>
            <w:shd w:val="clear" w:color="auto" w:fill="auto"/>
            <w:noWrap/>
            <w:hideMark/>
          </w:tcPr>
          <w:p w14:paraId="302387D9"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OUTRAS DEDUÇÕES</w:t>
            </w:r>
          </w:p>
        </w:tc>
      </w:tr>
      <w:tr w:rsidR="007F5466" w:rsidRPr="004A50C7" w14:paraId="014306B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14D4F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3.03.00.00.00.00.00</w:t>
            </w:r>
          </w:p>
        </w:tc>
        <w:tc>
          <w:tcPr>
            <w:tcW w:w="7980" w:type="dxa"/>
            <w:tcBorders>
              <w:top w:val="nil"/>
              <w:left w:val="nil"/>
              <w:bottom w:val="single" w:sz="4" w:space="0" w:color="auto"/>
              <w:right w:val="single" w:sz="4" w:space="0" w:color="auto"/>
            </w:tcBorders>
            <w:shd w:val="clear" w:color="auto" w:fill="auto"/>
            <w:noWrap/>
            <w:hideMark/>
          </w:tcPr>
          <w:p w14:paraId="5E3A650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CONSTITUIÇÕES/REVERSÕES DE CONTINGÊNCIAS</w:t>
            </w:r>
          </w:p>
        </w:tc>
      </w:tr>
      <w:tr w:rsidR="007F5466" w:rsidRPr="004A50C7" w14:paraId="657E595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365DC1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3.04.00.00.00.00.00</w:t>
            </w:r>
          </w:p>
        </w:tc>
        <w:tc>
          <w:tcPr>
            <w:tcW w:w="7980" w:type="dxa"/>
            <w:tcBorders>
              <w:top w:val="nil"/>
              <w:left w:val="nil"/>
              <w:bottom w:val="single" w:sz="4" w:space="0" w:color="auto"/>
              <w:right w:val="single" w:sz="4" w:space="0" w:color="auto"/>
            </w:tcBorders>
            <w:shd w:val="clear" w:color="auto" w:fill="auto"/>
            <w:noWrap/>
            <w:hideMark/>
          </w:tcPr>
          <w:p w14:paraId="75B96C5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COBERTURA/REVERSÃO DE DESPESAS ADMINISTRATIVAS</w:t>
            </w:r>
          </w:p>
        </w:tc>
      </w:tr>
      <w:tr w:rsidR="007F5466" w:rsidRPr="004A50C7" w14:paraId="0B34298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B35883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3.04.01.00.00.00.00</w:t>
            </w:r>
          </w:p>
        </w:tc>
        <w:tc>
          <w:tcPr>
            <w:tcW w:w="7980" w:type="dxa"/>
            <w:tcBorders>
              <w:top w:val="nil"/>
              <w:left w:val="nil"/>
              <w:bottom w:val="single" w:sz="4" w:space="0" w:color="auto"/>
              <w:right w:val="single" w:sz="4" w:space="0" w:color="auto"/>
            </w:tcBorders>
            <w:shd w:val="clear" w:color="auto" w:fill="auto"/>
            <w:noWrap/>
            <w:hideMark/>
          </w:tcPr>
          <w:p w14:paraId="0FB76F43"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RECURSOS ORIUNDOS DO PGA</w:t>
            </w:r>
          </w:p>
        </w:tc>
      </w:tr>
      <w:tr w:rsidR="007F5466" w:rsidRPr="004A50C7" w14:paraId="23F73AA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B2A88E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3.04.02.00.00.00.00</w:t>
            </w:r>
          </w:p>
        </w:tc>
        <w:tc>
          <w:tcPr>
            <w:tcW w:w="7980" w:type="dxa"/>
            <w:tcBorders>
              <w:top w:val="nil"/>
              <w:left w:val="nil"/>
              <w:bottom w:val="single" w:sz="4" w:space="0" w:color="auto"/>
              <w:right w:val="single" w:sz="4" w:space="0" w:color="auto"/>
            </w:tcBorders>
            <w:shd w:val="clear" w:color="auto" w:fill="auto"/>
            <w:noWrap/>
            <w:hideMark/>
          </w:tcPr>
          <w:p w14:paraId="59D38DE4"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CONTRIBUIÇÕES/REEMBOLSOS</w:t>
            </w:r>
          </w:p>
        </w:tc>
      </w:tr>
      <w:tr w:rsidR="007F5466" w:rsidRPr="004A50C7" w14:paraId="06337FD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E929FF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3.04.03.00.00.00.00</w:t>
            </w:r>
          </w:p>
        </w:tc>
        <w:tc>
          <w:tcPr>
            <w:tcW w:w="7980" w:type="dxa"/>
            <w:tcBorders>
              <w:top w:val="nil"/>
              <w:left w:val="nil"/>
              <w:bottom w:val="single" w:sz="4" w:space="0" w:color="auto"/>
              <w:right w:val="single" w:sz="4" w:space="0" w:color="auto"/>
            </w:tcBorders>
            <w:shd w:val="clear" w:color="auto" w:fill="auto"/>
            <w:noWrap/>
            <w:vAlign w:val="center"/>
            <w:hideMark/>
          </w:tcPr>
          <w:p w14:paraId="3A0FAB8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DOAÇÕES</w:t>
            </w:r>
          </w:p>
        </w:tc>
      </w:tr>
      <w:tr w:rsidR="007F5466" w:rsidRPr="004A50C7" w14:paraId="23ABF7C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0BBCD8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3.05.00.00.00.00.00</w:t>
            </w:r>
          </w:p>
        </w:tc>
        <w:tc>
          <w:tcPr>
            <w:tcW w:w="7980" w:type="dxa"/>
            <w:tcBorders>
              <w:top w:val="nil"/>
              <w:left w:val="nil"/>
              <w:bottom w:val="single" w:sz="4" w:space="0" w:color="auto"/>
              <w:right w:val="single" w:sz="4" w:space="0" w:color="auto"/>
            </w:tcBorders>
            <w:shd w:val="clear" w:color="auto" w:fill="auto"/>
            <w:noWrap/>
            <w:hideMark/>
          </w:tcPr>
          <w:p w14:paraId="3FC92C0E"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FLUXO DOS INVESTIMENTOS</w:t>
            </w:r>
          </w:p>
        </w:tc>
      </w:tr>
      <w:tr w:rsidR="007F5466" w:rsidRPr="004A50C7" w14:paraId="51CB4F6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74D07F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3.05.01.00.00.00.00</w:t>
            </w:r>
          </w:p>
        </w:tc>
        <w:tc>
          <w:tcPr>
            <w:tcW w:w="7980" w:type="dxa"/>
            <w:tcBorders>
              <w:top w:val="nil"/>
              <w:left w:val="nil"/>
              <w:bottom w:val="single" w:sz="4" w:space="0" w:color="auto"/>
              <w:right w:val="single" w:sz="4" w:space="0" w:color="auto"/>
            </w:tcBorders>
            <w:shd w:val="clear" w:color="auto" w:fill="auto"/>
            <w:noWrap/>
            <w:hideMark/>
          </w:tcPr>
          <w:p w14:paraId="0137B945"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FLUXO POSITIVO DOS INVESTIMENTOS</w:t>
            </w:r>
          </w:p>
        </w:tc>
      </w:tr>
      <w:tr w:rsidR="007F5466" w:rsidRPr="004A50C7" w14:paraId="594548A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FB2EDC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3.05.02.00.00.00.00</w:t>
            </w:r>
          </w:p>
        </w:tc>
        <w:tc>
          <w:tcPr>
            <w:tcW w:w="7980" w:type="dxa"/>
            <w:tcBorders>
              <w:top w:val="nil"/>
              <w:left w:val="nil"/>
              <w:bottom w:val="single" w:sz="4" w:space="0" w:color="auto"/>
              <w:right w:val="single" w:sz="4" w:space="0" w:color="auto"/>
            </w:tcBorders>
            <w:shd w:val="clear" w:color="auto" w:fill="auto"/>
            <w:noWrap/>
            <w:hideMark/>
          </w:tcPr>
          <w:p w14:paraId="0E57CC4C"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FLUXO NEGATIVO DOS INVESTIMENTOS</w:t>
            </w:r>
          </w:p>
        </w:tc>
      </w:tr>
      <w:tr w:rsidR="007F5466" w:rsidRPr="004A50C7" w14:paraId="7D6CA56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2017F6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3.06.00.00.00.00.00</w:t>
            </w:r>
          </w:p>
        </w:tc>
        <w:tc>
          <w:tcPr>
            <w:tcW w:w="7980" w:type="dxa"/>
            <w:tcBorders>
              <w:top w:val="nil"/>
              <w:left w:val="nil"/>
              <w:bottom w:val="single" w:sz="4" w:space="0" w:color="auto"/>
              <w:right w:val="single" w:sz="4" w:space="0" w:color="auto"/>
            </w:tcBorders>
            <w:shd w:val="clear" w:color="auto" w:fill="auto"/>
            <w:noWrap/>
            <w:hideMark/>
          </w:tcPr>
          <w:p w14:paraId="1E8207A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CONSTITUIÇÃO/REVERSÃO DE PROVISÕES MATEMÁTICAS</w:t>
            </w:r>
          </w:p>
        </w:tc>
      </w:tr>
      <w:tr w:rsidR="007F5466" w:rsidRPr="004A50C7" w14:paraId="26DFF1C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C1327E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3.07.00.00.00.00.00</w:t>
            </w:r>
          </w:p>
        </w:tc>
        <w:tc>
          <w:tcPr>
            <w:tcW w:w="7980" w:type="dxa"/>
            <w:tcBorders>
              <w:top w:val="nil"/>
              <w:left w:val="nil"/>
              <w:bottom w:val="single" w:sz="4" w:space="0" w:color="auto"/>
              <w:right w:val="single" w:sz="4" w:space="0" w:color="auto"/>
            </w:tcBorders>
            <w:shd w:val="clear" w:color="auto" w:fill="auto"/>
            <w:noWrap/>
            <w:hideMark/>
          </w:tcPr>
          <w:p w14:paraId="15EFAD81"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CONSTITUIÇÃO/REVERSÃO DE FUNDOS PREVIDENCIAIS</w:t>
            </w:r>
          </w:p>
        </w:tc>
      </w:tr>
      <w:tr w:rsidR="007F5466" w:rsidRPr="004A50C7" w14:paraId="219636B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84A1BF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3.07.01.00.00.00.00</w:t>
            </w:r>
          </w:p>
        </w:tc>
        <w:tc>
          <w:tcPr>
            <w:tcW w:w="7980" w:type="dxa"/>
            <w:tcBorders>
              <w:top w:val="nil"/>
              <w:left w:val="nil"/>
              <w:bottom w:val="single" w:sz="4" w:space="0" w:color="auto"/>
              <w:right w:val="single" w:sz="4" w:space="0" w:color="auto"/>
            </w:tcBorders>
            <w:shd w:val="clear" w:color="auto" w:fill="auto"/>
            <w:noWrap/>
            <w:hideMark/>
          </w:tcPr>
          <w:p w14:paraId="4E1F4B3D"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CONSTITUIÇÃO DE FUNDOS PREVIDENCIAIS</w:t>
            </w:r>
          </w:p>
        </w:tc>
      </w:tr>
      <w:tr w:rsidR="007F5466" w:rsidRPr="004A50C7" w14:paraId="0FBA1B92"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1ABD858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3.07.02.00.00.00.00</w:t>
            </w:r>
          </w:p>
        </w:tc>
        <w:tc>
          <w:tcPr>
            <w:tcW w:w="7980" w:type="dxa"/>
            <w:tcBorders>
              <w:top w:val="nil"/>
              <w:left w:val="nil"/>
              <w:bottom w:val="single" w:sz="4" w:space="0" w:color="auto"/>
              <w:right w:val="single" w:sz="4" w:space="0" w:color="auto"/>
            </w:tcBorders>
            <w:shd w:val="clear" w:color="000000" w:fill="FFFFFF"/>
            <w:noWrap/>
            <w:hideMark/>
          </w:tcPr>
          <w:p w14:paraId="73B8B30E"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 xml:space="preserve">REVERSÃO/UTILIZAÇÃO DE FUNDOS PREVIDENCIAIS </w:t>
            </w:r>
          </w:p>
        </w:tc>
      </w:tr>
      <w:tr w:rsidR="007F5466" w:rsidRPr="004A50C7" w14:paraId="533FF06C"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71C070B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3.07.02.01.00.00.00</w:t>
            </w:r>
          </w:p>
        </w:tc>
        <w:tc>
          <w:tcPr>
            <w:tcW w:w="7980" w:type="dxa"/>
            <w:tcBorders>
              <w:top w:val="nil"/>
              <w:left w:val="nil"/>
              <w:bottom w:val="single" w:sz="4" w:space="0" w:color="auto"/>
              <w:right w:val="single" w:sz="4" w:space="0" w:color="auto"/>
            </w:tcBorders>
            <w:shd w:val="clear" w:color="000000" w:fill="FFFFFF"/>
            <w:noWrap/>
            <w:hideMark/>
          </w:tcPr>
          <w:p w14:paraId="7EB079DC" w14:textId="0D9552ED"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 xml:space="preserve">DESONERAÇÃO DE CONTRIBUIÇÕES </w:t>
            </w:r>
            <w:r>
              <w:rPr>
                <w:rFonts w:eastAsia="Times New Roman" w:cstheme="minorHAnsi"/>
                <w:sz w:val="24"/>
                <w:szCs w:val="24"/>
                <w:lang w:eastAsia="pt-BR"/>
              </w:rPr>
              <w:t>DE PATROCINADOR(ES)</w:t>
            </w:r>
          </w:p>
        </w:tc>
      </w:tr>
      <w:tr w:rsidR="007F5466" w:rsidRPr="004A50C7" w14:paraId="58721009"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56F730A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3.07.02.02.00.00.00</w:t>
            </w:r>
          </w:p>
        </w:tc>
        <w:tc>
          <w:tcPr>
            <w:tcW w:w="7980" w:type="dxa"/>
            <w:tcBorders>
              <w:top w:val="nil"/>
              <w:left w:val="nil"/>
              <w:bottom w:val="single" w:sz="4" w:space="0" w:color="auto"/>
              <w:right w:val="single" w:sz="4" w:space="0" w:color="auto"/>
            </w:tcBorders>
            <w:shd w:val="clear" w:color="000000" w:fill="FFFFFF"/>
            <w:noWrap/>
            <w:hideMark/>
          </w:tcPr>
          <w:p w14:paraId="64136E0F"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OUTRAS REVERSÃO/UTILIZAÇÃO DE FUNDO PREVIDENCIAL</w:t>
            </w:r>
          </w:p>
        </w:tc>
      </w:tr>
      <w:tr w:rsidR="007F5466" w:rsidRPr="004A50C7" w14:paraId="5F527A1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ADE1A4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3.08.00.00.00.00.00</w:t>
            </w:r>
          </w:p>
        </w:tc>
        <w:tc>
          <w:tcPr>
            <w:tcW w:w="7980" w:type="dxa"/>
            <w:tcBorders>
              <w:top w:val="nil"/>
              <w:left w:val="nil"/>
              <w:bottom w:val="single" w:sz="4" w:space="0" w:color="auto"/>
              <w:right w:val="single" w:sz="4" w:space="0" w:color="auto"/>
            </w:tcBorders>
            <w:shd w:val="clear" w:color="auto" w:fill="auto"/>
            <w:noWrap/>
            <w:hideMark/>
          </w:tcPr>
          <w:p w14:paraId="25A252E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SUPERÁVIT/DÉFICIT TÉCNICO</w:t>
            </w:r>
          </w:p>
        </w:tc>
      </w:tr>
      <w:tr w:rsidR="007F5466" w:rsidRPr="004A50C7" w14:paraId="33A4280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A21F9C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4.00.00.00.00.00.00</w:t>
            </w:r>
          </w:p>
        </w:tc>
        <w:tc>
          <w:tcPr>
            <w:tcW w:w="7980" w:type="dxa"/>
            <w:tcBorders>
              <w:top w:val="nil"/>
              <w:left w:val="nil"/>
              <w:bottom w:val="single" w:sz="4" w:space="0" w:color="auto"/>
              <w:right w:val="single" w:sz="4" w:space="0" w:color="auto"/>
            </w:tcBorders>
            <w:shd w:val="clear" w:color="auto" w:fill="auto"/>
            <w:noWrap/>
            <w:hideMark/>
          </w:tcPr>
          <w:p w14:paraId="0479119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ADMINISTRATIVA</w:t>
            </w:r>
          </w:p>
        </w:tc>
      </w:tr>
      <w:tr w:rsidR="007F5466" w:rsidRPr="004A50C7" w14:paraId="1727B89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BA005B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4.01.00.00.00.00.00</w:t>
            </w:r>
          </w:p>
        </w:tc>
        <w:tc>
          <w:tcPr>
            <w:tcW w:w="7980" w:type="dxa"/>
            <w:tcBorders>
              <w:top w:val="nil"/>
              <w:left w:val="nil"/>
              <w:bottom w:val="single" w:sz="4" w:space="0" w:color="auto"/>
              <w:right w:val="single" w:sz="4" w:space="0" w:color="auto"/>
            </w:tcBorders>
            <w:shd w:val="clear" w:color="auto" w:fill="auto"/>
            <w:noWrap/>
            <w:hideMark/>
          </w:tcPr>
          <w:p w14:paraId="0507CBF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RECEITAS</w:t>
            </w:r>
          </w:p>
        </w:tc>
      </w:tr>
      <w:tr w:rsidR="007F5466" w:rsidRPr="004A50C7" w14:paraId="3483016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9E0483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4.01.01.00.00.00.00</w:t>
            </w:r>
          </w:p>
        </w:tc>
        <w:tc>
          <w:tcPr>
            <w:tcW w:w="7980" w:type="dxa"/>
            <w:tcBorders>
              <w:top w:val="nil"/>
              <w:left w:val="nil"/>
              <w:bottom w:val="single" w:sz="4" w:space="0" w:color="auto"/>
              <w:right w:val="single" w:sz="4" w:space="0" w:color="auto"/>
            </w:tcBorders>
            <w:shd w:val="clear" w:color="auto" w:fill="auto"/>
            <w:noWrap/>
            <w:hideMark/>
          </w:tcPr>
          <w:p w14:paraId="5C40943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PREVIDENCIAL</w:t>
            </w:r>
          </w:p>
        </w:tc>
      </w:tr>
      <w:tr w:rsidR="007F5466" w:rsidRPr="004A50C7" w14:paraId="1632DC7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0DAD80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4.01.01.01.00.00.00</w:t>
            </w:r>
          </w:p>
        </w:tc>
        <w:tc>
          <w:tcPr>
            <w:tcW w:w="7980" w:type="dxa"/>
            <w:tcBorders>
              <w:top w:val="nil"/>
              <w:left w:val="nil"/>
              <w:bottom w:val="single" w:sz="4" w:space="0" w:color="auto"/>
              <w:right w:val="single" w:sz="4" w:space="0" w:color="auto"/>
            </w:tcBorders>
            <w:shd w:val="clear" w:color="auto" w:fill="auto"/>
            <w:noWrap/>
            <w:hideMark/>
          </w:tcPr>
          <w:p w14:paraId="069ED3E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CORRENTES</w:t>
            </w:r>
          </w:p>
        </w:tc>
      </w:tr>
      <w:tr w:rsidR="007F5466" w:rsidRPr="004A50C7" w14:paraId="05FFED4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841966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4.01.01.01.01.00.00</w:t>
            </w:r>
          </w:p>
        </w:tc>
        <w:tc>
          <w:tcPr>
            <w:tcW w:w="7980" w:type="dxa"/>
            <w:tcBorders>
              <w:top w:val="nil"/>
              <w:left w:val="nil"/>
              <w:bottom w:val="single" w:sz="4" w:space="0" w:color="auto"/>
              <w:right w:val="single" w:sz="4" w:space="0" w:color="auto"/>
            </w:tcBorders>
            <w:shd w:val="clear" w:color="auto" w:fill="auto"/>
            <w:noWrap/>
            <w:hideMark/>
          </w:tcPr>
          <w:p w14:paraId="4732E17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PATROCINADOR(ES)</w:t>
            </w:r>
          </w:p>
        </w:tc>
      </w:tr>
      <w:tr w:rsidR="007F5466" w:rsidRPr="004A50C7" w14:paraId="671150D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63F1B0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4.01.01.01.01.01.00</w:t>
            </w:r>
          </w:p>
        </w:tc>
        <w:tc>
          <w:tcPr>
            <w:tcW w:w="7980" w:type="dxa"/>
            <w:tcBorders>
              <w:top w:val="nil"/>
              <w:left w:val="nil"/>
              <w:bottom w:val="single" w:sz="4" w:space="0" w:color="auto"/>
              <w:right w:val="single" w:sz="4" w:space="0" w:color="auto"/>
            </w:tcBorders>
            <w:shd w:val="clear" w:color="auto" w:fill="auto"/>
            <w:noWrap/>
            <w:hideMark/>
          </w:tcPr>
          <w:p w14:paraId="7DFCD20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CONTRIBUIÇÃO PARA CUSTEIO</w:t>
            </w:r>
          </w:p>
        </w:tc>
      </w:tr>
      <w:tr w:rsidR="007F5466" w:rsidRPr="004A50C7" w14:paraId="19E030A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E58530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4.01.01.01.01.02.00</w:t>
            </w:r>
          </w:p>
        </w:tc>
        <w:tc>
          <w:tcPr>
            <w:tcW w:w="7980" w:type="dxa"/>
            <w:tcBorders>
              <w:top w:val="nil"/>
              <w:left w:val="nil"/>
              <w:bottom w:val="single" w:sz="4" w:space="0" w:color="auto"/>
              <w:right w:val="single" w:sz="4" w:space="0" w:color="auto"/>
            </w:tcBorders>
            <w:shd w:val="clear" w:color="auto" w:fill="auto"/>
            <w:noWrap/>
            <w:hideMark/>
          </w:tcPr>
          <w:p w14:paraId="3D7703F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REEMBOLSOS</w:t>
            </w:r>
          </w:p>
        </w:tc>
      </w:tr>
      <w:tr w:rsidR="007F5466" w:rsidRPr="004A50C7" w14:paraId="1008551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8B7AEF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4.01.01.01.02.00.00</w:t>
            </w:r>
          </w:p>
        </w:tc>
        <w:tc>
          <w:tcPr>
            <w:tcW w:w="7980" w:type="dxa"/>
            <w:tcBorders>
              <w:top w:val="nil"/>
              <w:left w:val="nil"/>
              <w:bottom w:val="single" w:sz="4" w:space="0" w:color="auto"/>
              <w:right w:val="single" w:sz="4" w:space="0" w:color="auto"/>
            </w:tcBorders>
            <w:shd w:val="clear" w:color="auto" w:fill="auto"/>
            <w:noWrap/>
            <w:hideMark/>
          </w:tcPr>
          <w:p w14:paraId="49C119D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INSTITUIDOR(ES)</w:t>
            </w:r>
          </w:p>
        </w:tc>
      </w:tr>
      <w:tr w:rsidR="007F5466" w:rsidRPr="004A50C7" w14:paraId="2844866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AB46DD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4.01.01.01.03.00.00</w:t>
            </w:r>
          </w:p>
        </w:tc>
        <w:tc>
          <w:tcPr>
            <w:tcW w:w="7980" w:type="dxa"/>
            <w:tcBorders>
              <w:top w:val="nil"/>
              <w:left w:val="nil"/>
              <w:bottom w:val="single" w:sz="4" w:space="0" w:color="auto"/>
              <w:right w:val="single" w:sz="4" w:space="0" w:color="auto"/>
            </w:tcBorders>
            <w:shd w:val="clear" w:color="auto" w:fill="auto"/>
            <w:noWrap/>
            <w:hideMark/>
          </w:tcPr>
          <w:p w14:paraId="66E6332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w:t>
            </w:r>
          </w:p>
        </w:tc>
      </w:tr>
      <w:tr w:rsidR="007F5466" w:rsidRPr="004A50C7" w14:paraId="120C053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7E407B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4.01.01.01.04.00.00</w:t>
            </w:r>
          </w:p>
        </w:tc>
        <w:tc>
          <w:tcPr>
            <w:tcW w:w="7980" w:type="dxa"/>
            <w:tcBorders>
              <w:top w:val="nil"/>
              <w:left w:val="nil"/>
              <w:bottom w:val="single" w:sz="4" w:space="0" w:color="auto"/>
              <w:right w:val="single" w:sz="4" w:space="0" w:color="auto"/>
            </w:tcBorders>
            <w:shd w:val="clear" w:color="auto" w:fill="auto"/>
            <w:noWrap/>
            <w:hideMark/>
          </w:tcPr>
          <w:p w14:paraId="3208AE1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AUTOPATROCINADOS</w:t>
            </w:r>
          </w:p>
        </w:tc>
      </w:tr>
      <w:tr w:rsidR="007F5466" w:rsidRPr="004A50C7" w14:paraId="5DB3C95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23207A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4.01.01.01.05.00.00</w:t>
            </w:r>
          </w:p>
        </w:tc>
        <w:tc>
          <w:tcPr>
            <w:tcW w:w="7980" w:type="dxa"/>
            <w:tcBorders>
              <w:top w:val="nil"/>
              <w:left w:val="nil"/>
              <w:bottom w:val="single" w:sz="4" w:space="0" w:color="auto"/>
              <w:right w:val="single" w:sz="4" w:space="0" w:color="auto"/>
            </w:tcBorders>
            <w:shd w:val="clear" w:color="auto" w:fill="auto"/>
            <w:noWrap/>
            <w:hideMark/>
          </w:tcPr>
          <w:p w14:paraId="045C22E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PARTICIPANTES EM BPD</w:t>
            </w:r>
          </w:p>
        </w:tc>
      </w:tr>
      <w:tr w:rsidR="007F5466" w:rsidRPr="004A50C7" w14:paraId="3012CDA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540DFA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4.01.01.01.06.00.00</w:t>
            </w:r>
          </w:p>
        </w:tc>
        <w:tc>
          <w:tcPr>
            <w:tcW w:w="7980" w:type="dxa"/>
            <w:tcBorders>
              <w:top w:val="nil"/>
              <w:left w:val="nil"/>
              <w:bottom w:val="single" w:sz="4" w:space="0" w:color="auto"/>
              <w:right w:val="single" w:sz="4" w:space="0" w:color="auto"/>
            </w:tcBorders>
            <w:shd w:val="clear" w:color="auto" w:fill="auto"/>
            <w:noWrap/>
            <w:hideMark/>
          </w:tcPr>
          <w:p w14:paraId="34D02471"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EMPREGADOR(ES) DE PLANOS INSTITUÍDOS</w:t>
            </w:r>
          </w:p>
        </w:tc>
      </w:tr>
      <w:tr w:rsidR="007F5466" w:rsidRPr="004A50C7" w14:paraId="258612E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C6962C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4.01.01.02.00.00.00</w:t>
            </w:r>
          </w:p>
        </w:tc>
        <w:tc>
          <w:tcPr>
            <w:tcW w:w="7980" w:type="dxa"/>
            <w:tcBorders>
              <w:top w:val="nil"/>
              <w:left w:val="nil"/>
              <w:bottom w:val="single" w:sz="4" w:space="0" w:color="auto"/>
              <w:right w:val="single" w:sz="4" w:space="0" w:color="auto"/>
            </w:tcBorders>
            <w:shd w:val="clear" w:color="auto" w:fill="auto"/>
            <w:noWrap/>
            <w:hideMark/>
          </w:tcPr>
          <w:p w14:paraId="51FE581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REMUNERAÇÃO DAS CONTRIBUIÇÕES EM ATRASO/CONTRATADAS</w:t>
            </w:r>
          </w:p>
        </w:tc>
      </w:tr>
      <w:tr w:rsidR="007F5466" w:rsidRPr="004A50C7" w14:paraId="0A237B2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38F98E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4.01.01.03.00.00.00</w:t>
            </w:r>
          </w:p>
        </w:tc>
        <w:tc>
          <w:tcPr>
            <w:tcW w:w="7980" w:type="dxa"/>
            <w:tcBorders>
              <w:top w:val="nil"/>
              <w:left w:val="nil"/>
              <w:bottom w:val="single" w:sz="4" w:space="0" w:color="auto"/>
              <w:right w:val="single" w:sz="4" w:space="0" w:color="auto"/>
            </w:tcBorders>
            <w:shd w:val="clear" w:color="auto" w:fill="auto"/>
            <w:noWrap/>
            <w:hideMark/>
          </w:tcPr>
          <w:p w14:paraId="56EAD61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DOAÇÕES</w:t>
            </w:r>
          </w:p>
        </w:tc>
      </w:tr>
      <w:tr w:rsidR="007F5466" w:rsidRPr="004A50C7" w14:paraId="57FC6B7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E3888B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4.01.02.00.00.00.00</w:t>
            </w:r>
          </w:p>
        </w:tc>
        <w:tc>
          <w:tcPr>
            <w:tcW w:w="7980" w:type="dxa"/>
            <w:tcBorders>
              <w:top w:val="nil"/>
              <w:left w:val="nil"/>
              <w:bottom w:val="single" w:sz="4" w:space="0" w:color="auto"/>
              <w:right w:val="single" w:sz="4" w:space="0" w:color="auto"/>
            </w:tcBorders>
            <w:shd w:val="clear" w:color="auto" w:fill="auto"/>
            <w:noWrap/>
            <w:hideMark/>
          </w:tcPr>
          <w:p w14:paraId="29E1D6D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w:t>
            </w:r>
          </w:p>
        </w:tc>
      </w:tr>
      <w:tr w:rsidR="007F5466" w:rsidRPr="004A50C7" w14:paraId="43DDC04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9B4BC1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4.01.02.01.00.00.00</w:t>
            </w:r>
          </w:p>
        </w:tc>
        <w:tc>
          <w:tcPr>
            <w:tcW w:w="7980" w:type="dxa"/>
            <w:tcBorders>
              <w:top w:val="nil"/>
              <w:left w:val="nil"/>
              <w:bottom w:val="single" w:sz="4" w:space="0" w:color="auto"/>
              <w:right w:val="single" w:sz="4" w:space="0" w:color="auto"/>
            </w:tcBorders>
            <w:shd w:val="clear" w:color="auto" w:fill="auto"/>
            <w:noWrap/>
            <w:hideMark/>
          </w:tcPr>
          <w:p w14:paraId="75A130E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CUSTEIO ADMINISTRATIVO</w:t>
            </w:r>
          </w:p>
        </w:tc>
      </w:tr>
      <w:tr w:rsidR="007F5466" w:rsidRPr="004A50C7" w14:paraId="595F378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D25F34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4.01.02.02.00.00.00</w:t>
            </w:r>
          </w:p>
        </w:tc>
        <w:tc>
          <w:tcPr>
            <w:tcW w:w="7980" w:type="dxa"/>
            <w:tcBorders>
              <w:top w:val="nil"/>
              <w:left w:val="nil"/>
              <w:bottom w:val="single" w:sz="4" w:space="0" w:color="auto"/>
              <w:right w:val="single" w:sz="4" w:space="0" w:color="auto"/>
            </w:tcBorders>
            <w:shd w:val="clear" w:color="auto" w:fill="auto"/>
            <w:noWrap/>
            <w:hideMark/>
          </w:tcPr>
          <w:p w14:paraId="23F3C1D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TAXA DE ADMINISTRAÇÃO DE EMPRÉSTIMOS E FINANCIAMENTOS</w:t>
            </w:r>
          </w:p>
        </w:tc>
      </w:tr>
      <w:tr w:rsidR="007F5466" w:rsidRPr="004A50C7" w14:paraId="38DEB8C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4E2369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4.01.03.00.00.00.00</w:t>
            </w:r>
          </w:p>
        </w:tc>
        <w:tc>
          <w:tcPr>
            <w:tcW w:w="7980" w:type="dxa"/>
            <w:tcBorders>
              <w:top w:val="nil"/>
              <w:left w:val="nil"/>
              <w:bottom w:val="single" w:sz="4" w:space="0" w:color="auto"/>
              <w:right w:val="single" w:sz="4" w:space="0" w:color="auto"/>
            </w:tcBorders>
            <w:shd w:val="clear" w:color="auto" w:fill="auto"/>
            <w:noWrap/>
            <w:hideMark/>
          </w:tcPr>
          <w:p w14:paraId="65563FE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ASSISTENCIAL</w:t>
            </w:r>
          </w:p>
        </w:tc>
      </w:tr>
      <w:tr w:rsidR="007F5466" w:rsidRPr="004A50C7" w14:paraId="3A6FBFD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6413D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4.01.04.00.00.00.00</w:t>
            </w:r>
          </w:p>
        </w:tc>
        <w:tc>
          <w:tcPr>
            <w:tcW w:w="7980" w:type="dxa"/>
            <w:tcBorders>
              <w:top w:val="nil"/>
              <w:left w:val="nil"/>
              <w:bottom w:val="single" w:sz="4" w:space="0" w:color="auto"/>
              <w:right w:val="single" w:sz="4" w:space="0" w:color="auto"/>
            </w:tcBorders>
            <w:shd w:val="clear" w:color="auto" w:fill="auto"/>
            <w:noWrap/>
            <w:hideMark/>
          </w:tcPr>
          <w:p w14:paraId="415A25F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DIRETAS</w:t>
            </w:r>
          </w:p>
        </w:tc>
      </w:tr>
      <w:tr w:rsidR="007F5466" w:rsidRPr="004A50C7" w14:paraId="04CB871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C20452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4.01.04.01.00.00.00</w:t>
            </w:r>
          </w:p>
        </w:tc>
        <w:tc>
          <w:tcPr>
            <w:tcW w:w="7980" w:type="dxa"/>
            <w:tcBorders>
              <w:top w:val="nil"/>
              <w:left w:val="nil"/>
              <w:bottom w:val="single" w:sz="4" w:space="0" w:color="auto"/>
              <w:right w:val="single" w:sz="4" w:space="0" w:color="auto"/>
            </w:tcBorders>
            <w:shd w:val="clear" w:color="auto" w:fill="auto"/>
            <w:noWrap/>
            <w:hideMark/>
          </w:tcPr>
          <w:p w14:paraId="2D0A723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RECEITA PROVENIENTE DE SEGURADORA</w:t>
            </w:r>
          </w:p>
        </w:tc>
      </w:tr>
      <w:tr w:rsidR="007F5466" w:rsidRPr="004A50C7" w14:paraId="703D8E3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0B17B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4.01.04.02.00.00.00</w:t>
            </w:r>
          </w:p>
        </w:tc>
        <w:tc>
          <w:tcPr>
            <w:tcW w:w="7980" w:type="dxa"/>
            <w:tcBorders>
              <w:top w:val="nil"/>
              <w:left w:val="nil"/>
              <w:bottom w:val="single" w:sz="4" w:space="0" w:color="auto"/>
              <w:right w:val="single" w:sz="4" w:space="0" w:color="auto"/>
            </w:tcBorders>
            <w:shd w:val="clear" w:color="auto" w:fill="auto"/>
            <w:noWrap/>
            <w:hideMark/>
          </w:tcPr>
          <w:p w14:paraId="37987E9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GANHO NA VENDA ATIVO IMOBILIZADO</w:t>
            </w:r>
          </w:p>
        </w:tc>
      </w:tr>
      <w:tr w:rsidR="007F5466" w:rsidRPr="004A50C7" w14:paraId="622BB0C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486D87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4.01.04.03.00.00.00</w:t>
            </w:r>
          </w:p>
        </w:tc>
        <w:tc>
          <w:tcPr>
            <w:tcW w:w="7980" w:type="dxa"/>
            <w:tcBorders>
              <w:top w:val="nil"/>
              <w:left w:val="nil"/>
              <w:bottom w:val="single" w:sz="4" w:space="0" w:color="auto"/>
              <w:right w:val="single" w:sz="4" w:space="0" w:color="auto"/>
            </w:tcBorders>
            <w:shd w:val="clear" w:color="auto" w:fill="auto"/>
            <w:noWrap/>
            <w:hideMark/>
          </w:tcPr>
          <w:p w14:paraId="442BDF8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RECEITA COM PUBLICIDADE</w:t>
            </w:r>
          </w:p>
        </w:tc>
      </w:tr>
      <w:tr w:rsidR="007F5466" w:rsidRPr="004A50C7" w14:paraId="7E5EB0D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12AE2D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4.01.04.99.00.00.00</w:t>
            </w:r>
          </w:p>
        </w:tc>
        <w:tc>
          <w:tcPr>
            <w:tcW w:w="7980" w:type="dxa"/>
            <w:tcBorders>
              <w:top w:val="nil"/>
              <w:left w:val="nil"/>
              <w:bottom w:val="single" w:sz="4" w:space="0" w:color="auto"/>
              <w:right w:val="single" w:sz="4" w:space="0" w:color="auto"/>
            </w:tcBorders>
            <w:shd w:val="clear" w:color="auto" w:fill="auto"/>
            <w:noWrap/>
            <w:hideMark/>
          </w:tcPr>
          <w:p w14:paraId="254C622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w:t>
            </w:r>
          </w:p>
        </w:tc>
      </w:tr>
      <w:tr w:rsidR="007F5466" w:rsidRPr="004A50C7" w14:paraId="0E49F89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1B3CC5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4.01.05.00.00.00.00</w:t>
            </w:r>
          </w:p>
        </w:tc>
        <w:tc>
          <w:tcPr>
            <w:tcW w:w="7980" w:type="dxa"/>
            <w:tcBorders>
              <w:top w:val="nil"/>
              <w:left w:val="nil"/>
              <w:bottom w:val="single" w:sz="4" w:space="0" w:color="auto"/>
              <w:right w:val="single" w:sz="4" w:space="0" w:color="auto"/>
            </w:tcBorders>
            <w:shd w:val="clear" w:color="auto" w:fill="auto"/>
            <w:noWrap/>
            <w:hideMark/>
          </w:tcPr>
          <w:p w14:paraId="39B2754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ATUALIZAÇÃO DE DEPÓSITOS JUDICIAIS/RECURSAIS</w:t>
            </w:r>
          </w:p>
        </w:tc>
      </w:tr>
      <w:tr w:rsidR="007F5466" w:rsidRPr="004A50C7" w14:paraId="58EE645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6D1890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4.01.06.00.00.00.00</w:t>
            </w:r>
          </w:p>
        </w:tc>
        <w:tc>
          <w:tcPr>
            <w:tcW w:w="7980" w:type="dxa"/>
            <w:tcBorders>
              <w:top w:val="nil"/>
              <w:left w:val="nil"/>
              <w:bottom w:val="single" w:sz="4" w:space="0" w:color="auto"/>
              <w:right w:val="single" w:sz="4" w:space="0" w:color="auto"/>
            </w:tcBorders>
            <w:shd w:val="clear" w:color="auto" w:fill="auto"/>
            <w:noWrap/>
            <w:hideMark/>
          </w:tcPr>
          <w:p w14:paraId="6F8192E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DOTAÇÃO INICIAL</w:t>
            </w:r>
          </w:p>
        </w:tc>
      </w:tr>
      <w:tr w:rsidR="007F5466" w:rsidRPr="004A50C7" w14:paraId="0ED0237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C8C3A2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4.01.99.00.00.00.00</w:t>
            </w:r>
          </w:p>
        </w:tc>
        <w:tc>
          <w:tcPr>
            <w:tcW w:w="7980" w:type="dxa"/>
            <w:tcBorders>
              <w:top w:val="nil"/>
              <w:left w:val="nil"/>
              <w:bottom w:val="single" w:sz="4" w:space="0" w:color="auto"/>
              <w:right w:val="single" w:sz="4" w:space="0" w:color="auto"/>
            </w:tcBorders>
            <w:shd w:val="clear" w:color="auto" w:fill="auto"/>
            <w:noWrap/>
            <w:hideMark/>
          </w:tcPr>
          <w:p w14:paraId="3A9F5D6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RECEITAS</w:t>
            </w:r>
          </w:p>
        </w:tc>
      </w:tr>
      <w:tr w:rsidR="007F5466" w:rsidRPr="004A50C7" w14:paraId="03C06A2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1ECA82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4.02.00.00.00.00.00</w:t>
            </w:r>
          </w:p>
        </w:tc>
        <w:tc>
          <w:tcPr>
            <w:tcW w:w="7980" w:type="dxa"/>
            <w:tcBorders>
              <w:top w:val="nil"/>
              <w:left w:val="nil"/>
              <w:bottom w:val="single" w:sz="4" w:space="0" w:color="auto"/>
              <w:right w:val="single" w:sz="4" w:space="0" w:color="auto"/>
            </w:tcBorders>
            <w:shd w:val="clear" w:color="auto" w:fill="auto"/>
            <w:noWrap/>
            <w:hideMark/>
          </w:tcPr>
          <w:p w14:paraId="4EFABA0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w:t>
            </w:r>
          </w:p>
        </w:tc>
      </w:tr>
      <w:tr w:rsidR="007F5466" w:rsidRPr="004A50C7" w14:paraId="62B423D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7B617F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4.02.01.00.00.00.00</w:t>
            </w:r>
          </w:p>
        </w:tc>
        <w:tc>
          <w:tcPr>
            <w:tcW w:w="7980" w:type="dxa"/>
            <w:tcBorders>
              <w:top w:val="nil"/>
              <w:left w:val="nil"/>
              <w:bottom w:val="single" w:sz="4" w:space="0" w:color="auto"/>
              <w:right w:val="single" w:sz="4" w:space="0" w:color="auto"/>
            </w:tcBorders>
            <w:shd w:val="clear" w:color="auto" w:fill="auto"/>
            <w:noWrap/>
            <w:hideMark/>
          </w:tcPr>
          <w:p w14:paraId="6FC138F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ADMINISTRAÇÃO DOS PLANOS PREVIDENCIAIS</w:t>
            </w:r>
          </w:p>
        </w:tc>
      </w:tr>
      <w:tr w:rsidR="007F5466" w:rsidRPr="004A50C7" w14:paraId="2B18062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3CFD88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4.02.01.01.00.00.00</w:t>
            </w:r>
          </w:p>
        </w:tc>
        <w:tc>
          <w:tcPr>
            <w:tcW w:w="7980" w:type="dxa"/>
            <w:tcBorders>
              <w:top w:val="nil"/>
              <w:left w:val="nil"/>
              <w:bottom w:val="single" w:sz="4" w:space="0" w:color="auto"/>
              <w:right w:val="single" w:sz="4" w:space="0" w:color="auto"/>
            </w:tcBorders>
            <w:shd w:val="clear" w:color="auto" w:fill="auto"/>
            <w:noWrap/>
            <w:hideMark/>
          </w:tcPr>
          <w:p w14:paraId="47B2A2B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PESSOAL E ENCARGOS</w:t>
            </w:r>
          </w:p>
        </w:tc>
      </w:tr>
      <w:tr w:rsidR="007F5466" w:rsidRPr="004A50C7" w14:paraId="45DD119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B0628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4.02.01.01.01.00.00</w:t>
            </w:r>
          </w:p>
        </w:tc>
        <w:tc>
          <w:tcPr>
            <w:tcW w:w="7980" w:type="dxa"/>
            <w:tcBorders>
              <w:top w:val="nil"/>
              <w:left w:val="nil"/>
              <w:bottom w:val="single" w:sz="4" w:space="0" w:color="auto"/>
              <w:right w:val="single" w:sz="4" w:space="0" w:color="auto"/>
            </w:tcBorders>
            <w:shd w:val="clear" w:color="auto" w:fill="auto"/>
            <w:noWrap/>
            <w:hideMark/>
          </w:tcPr>
          <w:p w14:paraId="30BFB70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CONSELHEIROS</w:t>
            </w:r>
          </w:p>
        </w:tc>
      </w:tr>
      <w:tr w:rsidR="007F5466" w:rsidRPr="004A50C7" w14:paraId="4AE10A9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CF8680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4.02.01.01.01.01.00</w:t>
            </w:r>
          </w:p>
        </w:tc>
        <w:tc>
          <w:tcPr>
            <w:tcW w:w="7980" w:type="dxa"/>
            <w:tcBorders>
              <w:top w:val="nil"/>
              <w:left w:val="nil"/>
              <w:bottom w:val="single" w:sz="4" w:space="0" w:color="auto"/>
              <w:right w:val="single" w:sz="4" w:space="0" w:color="auto"/>
            </w:tcBorders>
            <w:shd w:val="clear" w:color="auto" w:fill="auto"/>
            <w:noWrap/>
            <w:hideMark/>
          </w:tcPr>
          <w:p w14:paraId="70BAD74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CONSELHO DELIBERATIVO</w:t>
            </w:r>
          </w:p>
        </w:tc>
      </w:tr>
      <w:tr w:rsidR="007F5466" w:rsidRPr="004A50C7" w14:paraId="726E303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65F45C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4.02.01.01.01.02.00</w:t>
            </w:r>
          </w:p>
        </w:tc>
        <w:tc>
          <w:tcPr>
            <w:tcW w:w="7980" w:type="dxa"/>
            <w:tcBorders>
              <w:top w:val="nil"/>
              <w:left w:val="nil"/>
              <w:bottom w:val="single" w:sz="4" w:space="0" w:color="auto"/>
              <w:right w:val="single" w:sz="4" w:space="0" w:color="auto"/>
            </w:tcBorders>
            <w:shd w:val="clear" w:color="auto" w:fill="auto"/>
            <w:noWrap/>
            <w:hideMark/>
          </w:tcPr>
          <w:p w14:paraId="00059D3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CONSELHO FISCAL</w:t>
            </w:r>
          </w:p>
        </w:tc>
      </w:tr>
      <w:tr w:rsidR="007F5466" w:rsidRPr="004A50C7" w14:paraId="64D6561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83C558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4.02.01.01.02.00.00</w:t>
            </w:r>
          </w:p>
        </w:tc>
        <w:tc>
          <w:tcPr>
            <w:tcW w:w="7980" w:type="dxa"/>
            <w:tcBorders>
              <w:top w:val="nil"/>
              <w:left w:val="nil"/>
              <w:bottom w:val="single" w:sz="4" w:space="0" w:color="auto"/>
              <w:right w:val="single" w:sz="4" w:space="0" w:color="auto"/>
            </w:tcBorders>
            <w:shd w:val="clear" w:color="auto" w:fill="auto"/>
            <w:noWrap/>
            <w:hideMark/>
          </w:tcPr>
          <w:p w14:paraId="0DAA99A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DIRIGENTES</w:t>
            </w:r>
          </w:p>
        </w:tc>
      </w:tr>
      <w:tr w:rsidR="007F5466" w:rsidRPr="004A50C7" w14:paraId="20B306D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DB0AA5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4.02.01.01.03.00.00</w:t>
            </w:r>
          </w:p>
        </w:tc>
        <w:tc>
          <w:tcPr>
            <w:tcW w:w="7980" w:type="dxa"/>
            <w:tcBorders>
              <w:top w:val="nil"/>
              <w:left w:val="nil"/>
              <w:bottom w:val="single" w:sz="4" w:space="0" w:color="auto"/>
              <w:right w:val="single" w:sz="4" w:space="0" w:color="auto"/>
            </w:tcBorders>
            <w:shd w:val="clear" w:color="auto" w:fill="auto"/>
            <w:noWrap/>
            <w:hideMark/>
          </w:tcPr>
          <w:p w14:paraId="4D82744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PESSOAL PRÓPRIO</w:t>
            </w:r>
          </w:p>
        </w:tc>
      </w:tr>
      <w:tr w:rsidR="007F5466" w:rsidRPr="004A50C7" w14:paraId="029CB0D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19E0B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4.02.01.01.04.00.00</w:t>
            </w:r>
          </w:p>
        </w:tc>
        <w:tc>
          <w:tcPr>
            <w:tcW w:w="7980" w:type="dxa"/>
            <w:tcBorders>
              <w:top w:val="nil"/>
              <w:left w:val="nil"/>
              <w:bottom w:val="single" w:sz="4" w:space="0" w:color="auto"/>
              <w:right w:val="single" w:sz="4" w:space="0" w:color="auto"/>
            </w:tcBorders>
            <w:shd w:val="clear" w:color="auto" w:fill="auto"/>
            <w:noWrap/>
            <w:hideMark/>
          </w:tcPr>
          <w:p w14:paraId="6ECE7CF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PESSOAL CEDIDO</w:t>
            </w:r>
          </w:p>
        </w:tc>
      </w:tr>
      <w:tr w:rsidR="007F5466" w:rsidRPr="004A50C7" w14:paraId="70F19CB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03959C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4.02.01.01.05.00.00</w:t>
            </w:r>
          </w:p>
        </w:tc>
        <w:tc>
          <w:tcPr>
            <w:tcW w:w="7980" w:type="dxa"/>
            <w:tcBorders>
              <w:top w:val="nil"/>
              <w:left w:val="nil"/>
              <w:bottom w:val="single" w:sz="4" w:space="0" w:color="auto"/>
              <w:right w:val="single" w:sz="4" w:space="0" w:color="auto"/>
            </w:tcBorders>
            <w:shd w:val="clear" w:color="auto" w:fill="auto"/>
            <w:noWrap/>
            <w:hideMark/>
          </w:tcPr>
          <w:p w14:paraId="43355B0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ESTAGIÁRIOS/JOVENS APRENDIZES</w:t>
            </w:r>
          </w:p>
        </w:tc>
      </w:tr>
      <w:tr w:rsidR="007F5466" w:rsidRPr="004A50C7" w14:paraId="2CBDD68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016FB4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4.02.01.01.06.00.00</w:t>
            </w:r>
          </w:p>
        </w:tc>
        <w:tc>
          <w:tcPr>
            <w:tcW w:w="7980" w:type="dxa"/>
            <w:tcBorders>
              <w:top w:val="nil"/>
              <w:left w:val="nil"/>
              <w:bottom w:val="single" w:sz="4" w:space="0" w:color="auto"/>
              <w:right w:val="single" w:sz="4" w:space="0" w:color="auto"/>
            </w:tcBorders>
            <w:shd w:val="clear" w:color="auto" w:fill="auto"/>
            <w:noWrap/>
            <w:hideMark/>
          </w:tcPr>
          <w:p w14:paraId="0CB23C3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MÃO-DE-OBRA TEMPORÁRIA</w:t>
            </w:r>
          </w:p>
        </w:tc>
      </w:tr>
      <w:tr w:rsidR="007F5466" w:rsidRPr="004A50C7" w14:paraId="221AAA12"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09DB4BB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4.02.01.01.07.00.00</w:t>
            </w:r>
          </w:p>
        </w:tc>
        <w:tc>
          <w:tcPr>
            <w:tcW w:w="7980" w:type="dxa"/>
            <w:tcBorders>
              <w:top w:val="nil"/>
              <w:left w:val="nil"/>
              <w:bottom w:val="single" w:sz="4" w:space="0" w:color="auto"/>
              <w:right w:val="single" w:sz="4" w:space="0" w:color="auto"/>
            </w:tcBorders>
            <w:shd w:val="clear" w:color="000000" w:fill="FFFFFF"/>
            <w:noWrap/>
            <w:hideMark/>
          </w:tcPr>
          <w:p w14:paraId="3CF51B0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COMITÊ DE AUDITORIA</w:t>
            </w:r>
          </w:p>
        </w:tc>
      </w:tr>
      <w:tr w:rsidR="007F5466" w:rsidRPr="004A50C7" w14:paraId="042A080D"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73FB35C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4.02.01.01.99.00.00</w:t>
            </w:r>
          </w:p>
        </w:tc>
        <w:tc>
          <w:tcPr>
            <w:tcW w:w="7980" w:type="dxa"/>
            <w:tcBorders>
              <w:top w:val="nil"/>
              <w:left w:val="nil"/>
              <w:bottom w:val="single" w:sz="4" w:space="0" w:color="auto"/>
              <w:right w:val="single" w:sz="4" w:space="0" w:color="auto"/>
            </w:tcBorders>
            <w:shd w:val="clear" w:color="000000" w:fill="FFFFFF"/>
            <w:noWrap/>
            <w:hideMark/>
          </w:tcPr>
          <w:p w14:paraId="074BDB5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w:t>
            </w:r>
          </w:p>
        </w:tc>
      </w:tr>
      <w:tr w:rsidR="007F5466" w:rsidRPr="004A50C7" w14:paraId="7513A7E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B8388B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4.02.01.02.00.00.00</w:t>
            </w:r>
          </w:p>
        </w:tc>
        <w:tc>
          <w:tcPr>
            <w:tcW w:w="7980" w:type="dxa"/>
            <w:tcBorders>
              <w:top w:val="nil"/>
              <w:left w:val="nil"/>
              <w:bottom w:val="single" w:sz="4" w:space="0" w:color="auto"/>
              <w:right w:val="single" w:sz="4" w:space="0" w:color="auto"/>
            </w:tcBorders>
            <w:shd w:val="clear" w:color="auto" w:fill="auto"/>
            <w:noWrap/>
            <w:hideMark/>
          </w:tcPr>
          <w:p w14:paraId="602135A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TREINAMENTOS/CONGRESSOS E SEMINÁRIOS</w:t>
            </w:r>
          </w:p>
        </w:tc>
      </w:tr>
      <w:tr w:rsidR="007F5466" w:rsidRPr="004A50C7" w14:paraId="2717D9E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E1CFBC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4.02.01.03.00.00.00</w:t>
            </w:r>
          </w:p>
        </w:tc>
        <w:tc>
          <w:tcPr>
            <w:tcW w:w="7980" w:type="dxa"/>
            <w:tcBorders>
              <w:top w:val="nil"/>
              <w:left w:val="nil"/>
              <w:bottom w:val="single" w:sz="4" w:space="0" w:color="auto"/>
              <w:right w:val="single" w:sz="4" w:space="0" w:color="auto"/>
            </w:tcBorders>
            <w:shd w:val="clear" w:color="auto" w:fill="auto"/>
            <w:noWrap/>
            <w:hideMark/>
          </w:tcPr>
          <w:p w14:paraId="08F4817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VIAGENS E ESTADIAS</w:t>
            </w:r>
          </w:p>
        </w:tc>
      </w:tr>
      <w:tr w:rsidR="007F5466" w:rsidRPr="004A50C7" w14:paraId="2CA08AA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90FF9D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4.02.01.04.00.00.00</w:t>
            </w:r>
          </w:p>
        </w:tc>
        <w:tc>
          <w:tcPr>
            <w:tcW w:w="7980" w:type="dxa"/>
            <w:tcBorders>
              <w:top w:val="nil"/>
              <w:left w:val="nil"/>
              <w:bottom w:val="single" w:sz="4" w:space="0" w:color="auto"/>
              <w:right w:val="single" w:sz="4" w:space="0" w:color="auto"/>
            </w:tcBorders>
            <w:shd w:val="clear" w:color="auto" w:fill="auto"/>
            <w:noWrap/>
            <w:hideMark/>
          </w:tcPr>
          <w:p w14:paraId="54F0956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SERVIÇOS DE TERCEIROS</w:t>
            </w:r>
          </w:p>
        </w:tc>
      </w:tr>
      <w:tr w:rsidR="007F5466" w:rsidRPr="004A50C7" w14:paraId="4580367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5F2FFC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4.02.01.04.01.00.00</w:t>
            </w:r>
          </w:p>
        </w:tc>
        <w:tc>
          <w:tcPr>
            <w:tcW w:w="7980" w:type="dxa"/>
            <w:tcBorders>
              <w:top w:val="nil"/>
              <w:left w:val="nil"/>
              <w:bottom w:val="single" w:sz="4" w:space="0" w:color="auto"/>
              <w:right w:val="single" w:sz="4" w:space="0" w:color="auto"/>
            </w:tcBorders>
            <w:shd w:val="clear" w:color="auto" w:fill="auto"/>
            <w:noWrap/>
            <w:hideMark/>
          </w:tcPr>
          <w:p w14:paraId="764B657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SERVIÇOS ATUARIAIS</w:t>
            </w:r>
          </w:p>
        </w:tc>
      </w:tr>
      <w:tr w:rsidR="007F5466" w:rsidRPr="004A50C7" w14:paraId="5D214B6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2B70BF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4.02.01.04.02.00.00</w:t>
            </w:r>
          </w:p>
        </w:tc>
        <w:tc>
          <w:tcPr>
            <w:tcW w:w="7980" w:type="dxa"/>
            <w:tcBorders>
              <w:top w:val="nil"/>
              <w:left w:val="nil"/>
              <w:bottom w:val="single" w:sz="4" w:space="0" w:color="auto"/>
              <w:right w:val="single" w:sz="4" w:space="0" w:color="auto"/>
            </w:tcBorders>
            <w:shd w:val="clear" w:color="auto" w:fill="auto"/>
            <w:noWrap/>
            <w:hideMark/>
          </w:tcPr>
          <w:p w14:paraId="2353B3B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SERVIÇOS CONTÁBEIS</w:t>
            </w:r>
          </w:p>
        </w:tc>
      </w:tr>
      <w:tr w:rsidR="007F5466" w:rsidRPr="004A50C7" w14:paraId="2EC8744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157119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4.02.01.04.03.00.00</w:t>
            </w:r>
          </w:p>
        </w:tc>
        <w:tc>
          <w:tcPr>
            <w:tcW w:w="7980" w:type="dxa"/>
            <w:tcBorders>
              <w:top w:val="nil"/>
              <w:left w:val="nil"/>
              <w:bottom w:val="single" w:sz="4" w:space="0" w:color="auto"/>
              <w:right w:val="single" w:sz="4" w:space="0" w:color="auto"/>
            </w:tcBorders>
            <w:shd w:val="clear" w:color="auto" w:fill="auto"/>
            <w:noWrap/>
            <w:hideMark/>
          </w:tcPr>
          <w:p w14:paraId="644B109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SERVIÇOS JURÍDICOS</w:t>
            </w:r>
          </w:p>
        </w:tc>
      </w:tr>
      <w:tr w:rsidR="007F5466" w:rsidRPr="004A50C7" w14:paraId="4999A19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B21B8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4.02.01.04.04.00.00</w:t>
            </w:r>
          </w:p>
        </w:tc>
        <w:tc>
          <w:tcPr>
            <w:tcW w:w="7980" w:type="dxa"/>
            <w:tcBorders>
              <w:top w:val="nil"/>
              <w:left w:val="nil"/>
              <w:bottom w:val="single" w:sz="4" w:space="0" w:color="auto"/>
              <w:right w:val="single" w:sz="4" w:space="0" w:color="auto"/>
            </w:tcBorders>
            <w:shd w:val="clear" w:color="auto" w:fill="auto"/>
            <w:noWrap/>
            <w:hideMark/>
          </w:tcPr>
          <w:p w14:paraId="37B22DF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RECURSOS HUMANOS</w:t>
            </w:r>
          </w:p>
        </w:tc>
      </w:tr>
      <w:tr w:rsidR="007F5466" w:rsidRPr="004A50C7" w14:paraId="7689895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5D9D1D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4.02.01.04.05.00.00</w:t>
            </w:r>
          </w:p>
        </w:tc>
        <w:tc>
          <w:tcPr>
            <w:tcW w:w="7980" w:type="dxa"/>
            <w:tcBorders>
              <w:top w:val="nil"/>
              <w:left w:val="nil"/>
              <w:bottom w:val="single" w:sz="4" w:space="0" w:color="auto"/>
              <w:right w:val="single" w:sz="4" w:space="0" w:color="auto"/>
            </w:tcBorders>
            <w:shd w:val="clear" w:color="auto" w:fill="auto"/>
            <w:noWrap/>
            <w:hideMark/>
          </w:tcPr>
          <w:p w14:paraId="3052E0D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TECNOLOGIA DA INFORMAÇÃO</w:t>
            </w:r>
          </w:p>
        </w:tc>
      </w:tr>
      <w:tr w:rsidR="007F5466" w:rsidRPr="004A50C7" w14:paraId="0CF1A95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567205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4.02.01.04.06.00.00</w:t>
            </w:r>
          </w:p>
        </w:tc>
        <w:tc>
          <w:tcPr>
            <w:tcW w:w="7980" w:type="dxa"/>
            <w:tcBorders>
              <w:top w:val="nil"/>
              <w:left w:val="nil"/>
              <w:bottom w:val="single" w:sz="4" w:space="0" w:color="auto"/>
              <w:right w:val="single" w:sz="4" w:space="0" w:color="auto"/>
            </w:tcBorders>
            <w:shd w:val="clear" w:color="auto" w:fill="auto"/>
            <w:noWrap/>
            <w:hideMark/>
          </w:tcPr>
          <w:p w14:paraId="3050203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GESTÃO/PLANEJAMENTO ESTRATÉGICO</w:t>
            </w:r>
          </w:p>
        </w:tc>
      </w:tr>
      <w:tr w:rsidR="007F5466" w:rsidRPr="004A50C7" w14:paraId="0658A03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DF9442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4.02.01.04.07.00.00</w:t>
            </w:r>
          </w:p>
        </w:tc>
        <w:tc>
          <w:tcPr>
            <w:tcW w:w="7980" w:type="dxa"/>
            <w:tcBorders>
              <w:top w:val="nil"/>
              <w:left w:val="nil"/>
              <w:bottom w:val="single" w:sz="4" w:space="0" w:color="auto"/>
              <w:right w:val="single" w:sz="4" w:space="0" w:color="auto"/>
            </w:tcBorders>
            <w:shd w:val="clear" w:color="auto" w:fill="auto"/>
            <w:noWrap/>
            <w:hideMark/>
          </w:tcPr>
          <w:p w14:paraId="4EB8105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AUDITORIA CONTÁBIL</w:t>
            </w:r>
          </w:p>
        </w:tc>
      </w:tr>
      <w:tr w:rsidR="007F5466" w:rsidRPr="004A50C7" w14:paraId="6F08CD9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107556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4.02.01.04.08.00.00</w:t>
            </w:r>
          </w:p>
        </w:tc>
        <w:tc>
          <w:tcPr>
            <w:tcW w:w="7980" w:type="dxa"/>
            <w:tcBorders>
              <w:top w:val="nil"/>
              <w:left w:val="nil"/>
              <w:bottom w:val="single" w:sz="4" w:space="0" w:color="auto"/>
              <w:right w:val="single" w:sz="4" w:space="0" w:color="auto"/>
            </w:tcBorders>
            <w:shd w:val="clear" w:color="auto" w:fill="auto"/>
            <w:noWrap/>
            <w:hideMark/>
          </w:tcPr>
          <w:p w14:paraId="6164B1E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AUDITORIA ATUARIAL/BENEFÍCIOS</w:t>
            </w:r>
          </w:p>
        </w:tc>
      </w:tr>
      <w:tr w:rsidR="007F5466" w:rsidRPr="004A50C7" w14:paraId="6690F65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C322C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4.02.01.04.09.00.00</w:t>
            </w:r>
          </w:p>
        </w:tc>
        <w:tc>
          <w:tcPr>
            <w:tcW w:w="7980" w:type="dxa"/>
            <w:tcBorders>
              <w:top w:val="nil"/>
              <w:left w:val="nil"/>
              <w:bottom w:val="single" w:sz="4" w:space="0" w:color="auto"/>
              <w:right w:val="single" w:sz="4" w:space="0" w:color="auto"/>
            </w:tcBorders>
            <w:shd w:val="clear" w:color="auto" w:fill="auto"/>
            <w:noWrap/>
            <w:hideMark/>
          </w:tcPr>
          <w:p w14:paraId="3C1AADF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SERVIÇOS E CONSULTORIAS DE INVESTIMENTOS</w:t>
            </w:r>
          </w:p>
        </w:tc>
      </w:tr>
      <w:tr w:rsidR="007F5466" w:rsidRPr="004A50C7" w14:paraId="2EA7790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24702A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4.02.01.04.10.00.00</w:t>
            </w:r>
          </w:p>
        </w:tc>
        <w:tc>
          <w:tcPr>
            <w:tcW w:w="7980" w:type="dxa"/>
            <w:tcBorders>
              <w:top w:val="nil"/>
              <w:left w:val="nil"/>
              <w:bottom w:val="single" w:sz="4" w:space="0" w:color="auto"/>
              <w:right w:val="single" w:sz="4" w:space="0" w:color="auto"/>
            </w:tcBorders>
            <w:shd w:val="clear" w:color="auto" w:fill="auto"/>
            <w:noWrap/>
            <w:hideMark/>
          </w:tcPr>
          <w:p w14:paraId="593DB07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SERVIÇOS DE CONSERVAÇÃO E MANUTENÇÃO</w:t>
            </w:r>
          </w:p>
        </w:tc>
      </w:tr>
      <w:tr w:rsidR="007F5466" w:rsidRPr="004A50C7" w14:paraId="1C203FF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9DA08E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4.02.01.04.99.00.00</w:t>
            </w:r>
          </w:p>
        </w:tc>
        <w:tc>
          <w:tcPr>
            <w:tcW w:w="7980" w:type="dxa"/>
            <w:tcBorders>
              <w:top w:val="nil"/>
              <w:left w:val="nil"/>
              <w:bottom w:val="single" w:sz="4" w:space="0" w:color="auto"/>
              <w:right w:val="single" w:sz="4" w:space="0" w:color="auto"/>
            </w:tcBorders>
            <w:shd w:val="clear" w:color="auto" w:fill="auto"/>
            <w:noWrap/>
            <w:hideMark/>
          </w:tcPr>
          <w:p w14:paraId="6C949B8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w:t>
            </w:r>
          </w:p>
        </w:tc>
      </w:tr>
      <w:tr w:rsidR="007F5466" w:rsidRPr="004A50C7" w14:paraId="2A9CE28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C420AF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4.02.01.05.00.00.00</w:t>
            </w:r>
          </w:p>
        </w:tc>
        <w:tc>
          <w:tcPr>
            <w:tcW w:w="7980" w:type="dxa"/>
            <w:tcBorders>
              <w:top w:val="nil"/>
              <w:left w:val="nil"/>
              <w:bottom w:val="single" w:sz="4" w:space="0" w:color="auto"/>
              <w:right w:val="single" w:sz="4" w:space="0" w:color="auto"/>
            </w:tcBorders>
            <w:shd w:val="clear" w:color="auto" w:fill="auto"/>
            <w:noWrap/>
            <w:hideMark/>
          </w:tcPr>
          <w:p w14:paraId="2CAAAC3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GERAIS</w:t>
            </w:r>
          </w:p>
        </w:tc>
      </w:tr>
      <w:tr w:rsidR="007F5466" w:rsidRPr="004A50C7" w14:paraId="7985EEF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FABA2F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4.02.01.06.00.00.00</w:t>
            </w:r>
          </w:p>
        </w:tc>
        <w:tc>
          <w:tcPr>
            <w:tcW w:w="7980" w:type="dxa"/>
            <w:tcBorders>
              <w:top w:val="nil"/>
              <w:left w:val="nil"/>
              <w:bottom w:val="single" w:sz="4" w:space="0" w:color="auto"/>
              <w:right w:val="single" w:sz="4" w:space="0" w:color="auto"/>
            </w:tcBorders>
            <w:shd w:val="clear" w:color="auto" w:fill="auto"/>
            <w:noWrap/>
            <w:hideMark/>
          </w:tcPr>
          <w:p w14:paraId="5696FD7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DEPRECIAÇÕES E AMORTIZAÇÕES</w:t>
            </w:r>
          </w:p>
        </w:tc>
      </w:tr>
      <w:tr w:rsidR="007F5466" w:rsidRPr="004A50C7" w14:paraId="77A60A2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22D001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4.02.01.07.00.00.00</w:t>
            </w:r>
          </w:p>
        </w:tc>
        <w:tc>
          <w:tcPr>
            <w:tcW w:w="7980" w:type="dxa"/>
            <w:tcBorders>
              <w:top w:val="nil"/>
              <w:left w:val="nil"/>
              <w:bottom w:val="single" w:sz="4" w:space="0" w:color="auto"/>
              <w:right w:val="single" w:sz="4" w:space="0" w:color="auto"/>
            </w:tcBorders>
            <w:shd w:val="clear" w:color="auto" w:fill="auto"/>
            <w:noWrap/>
            <w:hideMark/>
          </w:tcPr>
          <w:p w14:paraId="3369A9D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TRIBUTOS</w:t>
            </w:r>
          </w:p>
        </w:tc>
      </w:tr>
      <w:tr w:rsidR="007F5466" w:rsidRPr="004A50C7" w14:paraId="23921CA3"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37E15576"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4.02.01.98.00.00.00</w:t>
            </w:r>
          </w:p>
        </w:tc>
        <w:tc>
          <w:tcPr>
            <w:tcW w:w="7980" w:type="dxa"/>
            <w:tcBorders>
              <w:top w:val="nil"/>
              <w:left w:val="nil"/>
              <w:bottom w:val="single" w:sz="4" w:space="0" w:color="auto"/>
              <w:right w:val="single" w:sz="4" w:space="0" w:color="auto"/>
            </w:tcBorders>
            <w:shd w:val="clear" w:color="000000" w:fill="FFFFFF"/>
            <w:noWrap/>
            <w:hideMark/>
          </w:tcPr>
          <w:p w14:paraId="5A98661C"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OUTRAS DESPESAS</w:t>
            </w:r>
          </w:p>
        </w:tc>
      </w:tr>
      <w:tr w:rsidR="007F5466" w:rsidRPr="004A50C7" w14:paraId="34420CC2"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3761523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4.02.01.99.00.00.00</w:t>
            </w:r>
          </w:p>
        </w:tc>
        <w:tc>
          <w:tcPr>
            <w:tcW w:w="7980" w:type="dxa"/>
            <w:tcBorders>
              <w:top w:val="nil"/>
              <w:left w:val="nil"/>
              <w:bottom w:val="single" w:sz="4" w:space="0" w:color="auto"/>
              <w:right w:val="single" w:sz="4" w:space="0" w:color="auto"/>
            </w:tcBorders>
            <w:shd w:val="clear" w:color="000000" w:fill="FFFFFF"/>
            <w:noWrap/>
            <w:hideMark/>
          </w:tcPr>
          <w:p w14:paraId="2B9CAA67" w14:textId="5103F969" w:rsidR="007F5466" w:rsidRPr="00051045" w:rsidRDefault="007F5466" w:rsidP="007F5466">
            <w:pPr>
              <w:spacing w:after="0" w:line="240" w:lineRule="auto"/>
              <w:rPr>
                <w:rFonts w:eastAsia="Times New Roman" w:cstheme="minorHAnsi"/>
                <w:color w:val="000000"/>
                <w:sz w:val="24"/>
                <w:szCs w:val="24"/>
                <w:lang w:eastAsia="pt-BR"/>
              </w:rPr>
            </w:pPr>
            <w:r w:rsidRPr="00051045">
              <w:rPr>
                <w:rFonts w:eastAsia="Times New Roman" w:cstheme="minorHAnsi"/>
                <w:color w:val="000000"/>
                <w:sz w:val="24"/>
                <w:szCs w:val="24"/>
                <w:lang w:eastAsia="pt-BR"/>
              </w:rPr>
              <w:t xml:space="preserve">PROVISÃO PARA PERDAS </w:t>
            </w:r>
          </w:p>
        </w:tc>
      </w:tr>
      <w:tr w:rsidR="007F5466" w:rsidRPr="004A50C7" w14:paraId="159F47F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4F0320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4.02.03.00.00.00.00</w:t>
            </w:r>
          </w:p>
        </w:tc>
        <w:tc>
          <w:tcPr>
            <w:tcW w:w="7980" w:type="dxa"/>
            <w:tcBorders>
              <w:top w:val="nil"/>
              <w:left w:val="nil"/>
              <w:bottom w:val="single" w:sz="4" w:space="0" w:color="auto"/>
              <w:right w:val="single" w:sz="4" w:space="0" w:color="auto"/>
            </w:tcBorders>
            <w:shd w:val="clear" w:color="auto" w:fill="auto"/>
            <w:noWrap/>
            <w:hideMark/>
          </w:tcPr>
          <w:p w14:paraId="6DBD6381"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GESTÃO ASSISTENCIAL</w:t>
            </w:r>
          </w:p>
        </w:tc>
      </w:tr>
      <w:tr w:rsidR="007F5466" w:rsidRPr="004A50C7" w14:paraId="7E54C4C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A97E0F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4.02.04.00.00.00.00</w:t>
            </w:r>
          </w:p>
        </w:tc>
        <w:tc>
          <w:tcPr>
            <w:tcW w:w="7980" w:type="dxa"/>
            <w:tcBorders>
              <w:top w:val="nil"/>
              <w:left w:val="nil"/>
              <w:bottom w:val="single" w:sz="4" w:space="0" w:color="auto"/>
              <w:right w:val="single" w:sz="4" w:space="0" w:color="auto"/>
            </w:tcBorders>
            <w:shd w:val="clear" w:color="000000" w:fill="FFFFFF"/>
            <w:noWrap/>
            <w:vAlign w:val="bottom"/>
            <w:hideMark/>
          </w:tcPr>
          <w:p w14:paraId="4F9E133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REMUNERAÇÃO - ANTECIPAÇÃO DE CONTRIBUIÇÕES DE PATROCINADOR(ES)</w:t>
            </w:r>
          </w:p>
        </w:tc>
      </w:tr>
      <w:tr w:rsidR="007F5466" w:rsidRPr="004A50C7" w14:paraId="558EFD6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50DFA4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4.02.05.00.00.00.00</w:t>
            </w:r>
          </w:p>
        </w:tc>
        <w:tc>
          <w:tcPr>
            <w:tcW w:w="7980" w:type="dxa"/>
            <w:tcBorders>
              <w:top w:val="nil"/>
              <w:left w:val="nil"/>
              <w:bottom w:val="single" w:sz="4" w:space="0" w:color="auto"/>
              <w:right w:val="single" w:sz="4" w:space="0" w:color="auto"/>
            </w:tcBorders>
            <w:shd w:val="clear" w:color="auto" w:fill="auto"/>
            <w:noWrap/>
            <w:hideMark/>
          </w:tcPr>
          <w:p w14:paraId="54477CE3"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DESPESAS COM FOMENTO</w:t>
            </w:r>
          </w:p>
        </w:tc>
      </w:tr>
      <w:tr w:rsidR="007F5466" w:rsidRPr="004A50C7" w14:paraId="3852A2D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99C830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4.02.99.00.00.00.00</w:t>
            </w:r>
          </w:p>
        </w:tc>
        <w:tc>
          <w:tcPr>
            <w:tcW w:w="7980" w:type="dxa"/>
            <w:tcBorders>
              <w:top w:val="nil"/>
              <w:left w:val="nil"/>
              <w:bottom w:val="single" w:sz="4" w:space="0" w:color="auto"/>
              <w:right w:val="single" w:sz="4" w:space="0" w:color="auto"/>
            </w:tcBorders>
            <w:shd w:val="clear" w:color="auto" w:fill="auto"/>
            <w:noWrap/>
            <w:hideMark/>
          </w:tcPr>
          <w:p w14:paraId="345B943C"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OUTRAS DESPESAS</w:t>
            </w:r>
          </w:p>
        </w:tc>
      </w:tr>
      <w:tr w:rsidR="007F5466" w:rsidRPr="004A50C7" w14:paraId="2158B14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53D817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4.03.00.00.00.00.00</w:t>
            </w:r>
          </w:p>
        </w:tc>
        <w:tc>
          <w:tcPr>
            <w:tcW w:w="7980" w:type="dxa"/>
            <w:tcBorders>
              <w:top w:val="nil"/>
              <w:left w:val="nil"/>
              <w:bottom w:val="single" w:sz="4" w:space="0" w:color="auto"/>
              <w:right w:val="single" w:sz="4" w:space="0" w:color="auto"/>
            </w:tcBorders>
            <w:shd w:val="clear" w:color="auto" w:fill="auto"/>
            <w:noWrap/>
            <w:hideMark/>
          </w:tcPr>
          <w:p w14:paraId="339CCC5C"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CONSTITUIÇÕES/REVERSÕES DE PROVISÕES CONTINGENCIAIS</w:t>
            </w:r>
          </w:p>
        </w:tc>
      </w:tr>
      <w:tr w:rsidR="007F5466" w:rsidRPr="004A50C7" w14:paraId="31CFB9FE"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6294B73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4.03.01.00.00.00.00</w:t>
            </w:r>
          </w:p>
        </w:tc>
        <w:tc>
          <w:tcPr>
            <w:tcW w:w="7980" w:type="dxa"/>
            <w:tcBorders>
              <w:top w:val="nil"/>
              <w:left w:val="nil"/>
              <w:bottom w:val="single" w:sz="4" w:space="0" w:color="auto"/>
              <w:right w:val="single" w:sz="4" w:space="0" w:color="auto"/>
            </w:tcBorders>
            <w:shd w:val="clear" w:color="000000" w:fill="FFFFFF"/>
            <w:noWrap/>
            <w:hideMark/>
          </w:tcPr>
          <w:p w14:paraId="7E44D5EC"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PLANOS PREVIDENCIAIS</w:t>
            </w:r>
          </w:p>
        </w:tc>
      </w:tr>
      <w:tr w:rsidR="007F5466" w:rsidRPr="004A50C7" w14:paraId="50D132C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91F177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4.03.99.00.00.00.00</w:t>
            </w:r>
          </w:p>
        </w:tc>
        <w:tc>
          <w:tcPr>
            <w:tcW w:w="7980" w:type="dxa"/>
            <w:tcBorders>
              <w:top w:val="nil"/>
              <w:left w:val="nil"/>
              <w:bottom w:val="single" w:sz="4" w:space="0" w:color="auto"/>
              <w:right w:val="single" w:sz="4" w:space="0" w:color="auto"/>
            </w:tcBorders>
            <w:shd w:val="clear" w:color="auto" w:fill="auto"/>
            <w:noWrap/>
            <w:hideMark/>
          </w:tcPr>
          <w:p w14:paraId="08D43A67"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OUTRAS</w:t>
            </w:r>
          </w:p>
        </w:tc>
      </w:tr>
      <w:tr w:rsidR="007F5466" w:rsidRPr="004A50C7" w14:paraId="53FC666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4968A7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4.04.00.00.00.00.00</w:t>
            </w:r>
          </w:p>
        </w:tc>
        <w:tc>
          <w:tcPr>
            <w:tcW w:w="7980" w:type="dxa"/>
            <w:tcBorders>
              <w:top w:val="nil"/>
              <w:left w:val="nil"/>
              <w:bottom w:val="single" w:sz="4" w:space="0" w:color="auto"/>
              <w:right w:val="single" w:sz="4" w:space="0" w:color="auto"/>
            </w:tcBorders>
            <w:shd w:val="clear" w:color="auto" w:fill="auto"/>
            <w:noWrap/>
            <w:hideMark/>
          </w:tcPr>
          <w:p w14:paraId="1E4B90BD"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REVERSÃO DE RECURSOS PARA O PLANO DE BENEFÍCIOS</w:t>
            </w:r>
          </w:p>
        </w:tc>
      </w:tr>
      <w:tr w:rsidR="007F5466" w:rsidRPr="004A50C7" w14:paraId="0BEF3E4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4F1125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4.05.00.00.00.00.00</w:t>
            </w:r>
          </w:p>
        </w:tc>
        <w:tc>
          <w:tcPr>
            <w:tcW w:w="7980" w:type="dxa"/>
            <w:tcBorders>
              <w:top w:val="nil"/>
              <w:left w:val="nil"/>
              <w:bottom w:val="single" w:sz="4" w:space="0" w:color="auto"/>
              <w:right w:val="single" w:sz="4" w:space="0" w:color="auto"/>
            </w:tcBorders>
            <w:shd w:val="clear" w:color="auto" w:fill="auto"/>
            <w:noWrap/>
            <w:hideMark/>
          </w:tcPr>
          <w:p w14:paraId="7F58C7A0"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FLUXO DOS INVESTIMENTOS</w:t>
            </w:r>
          </w:p>
        </w:tc>
      </w:tr>
      <w:tr w:rsidR="007F5466" w:rsidRPr="004A50C7" w14:paraId="4C802D1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35456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4.05.01.00.00.00.00</w:t>
            </w:r>
          </w:p>
        </w:tc>
        <w:tc>
          <w:tcPr>
            <w:tcW w:w="7980" w:type="dxa"/>
            <w:tcBorders>
              <w:top w:val="nil"/>
              <w:left w:val="nil"/>
              <w:bottom w:val="single" w:sz="4" w:space="0" w:color="auto"/>
              <w:right w:val="single" w:sz="4" w:space="0" w:color="auto"/>
            </w:tcBorders>
            <w:shd w:val="clear" w:color="auto" w:fill="auto"/>
            <w:noWrap/>
            <w:hideMark/>
          </w:tcPr>
          <w:p w14:paraId="3AB4FDFA"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FLUXO POSITIVO DOS INVESTIMENTOS</w:t>
            </w:r>
          </w:p>
        </w:tc>
      </w:tr>
      <w:tr w:rsidR="007F5466" w:rsidRPr="004A50C7" w14:paraId="49F0C1E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C4DEFC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4.05.02.00.00.00.00</w:t>
            </w:r>
          </w:p>
        </w:tc>
        <w:tc>
          <w:tcPr>
            <w:tcW w:w="7980" w:type="dxa"/>
            <w:tcBorders>
              <w:top w:val="nil"/>
              <w:left w:val="nil"/>
              <w:bottom w:val="single" w:sz="4" w:space="0" w:color="auto"/>
              <w:right w:val="single" w:sz="4" w:space="0" w:color="auto"/>
            </w:tcBorders>
            <w:shd w:val="clear" w:color="auto" w:fill="auto"/>
            <w:noWrap/>
            <w:hideMark/>
          </w:tcPr>
          <w:p w14:paraId="04F519F0" w14:textId="77777777" w:rsidR="007F5466" w:rsidRPr="004A50C7" w:rsidRDefault="007F5466" w:rsidP="007F5466">
            <w:pPr>
              <w:spacing w:after="0" w:line="240" w:lineRule="auto"/>
              <w:rPr>
                <w:rFonts w:eastAsia="Times New Roman" w:cstheme="minorHAnsi"/>
                <w:sz w:val="24"/>
                <w:szCs w:val="24"/>
                <w:lang w:eastAsia="pt-BR"/>
              </w:rPr>
            </w:pPr>
            <w:r w:rsidRPr="004A50C7">
              <w:rPr>
                <w:rFonts w:eastAsia="Times New Roman" w:cstheme="minorHAnsi"/>
                <w:sz w:val="24"/>
                <w:szCs w:val="24"/>
                <w:lang w:eastAsia="pt-BR"/>
              </w:rPr>
              <w:t>FLUXO NEGATIVO DOS INVESTIMENTOS</w:t>
            </w:r>
          </w:p>
        </w:tc>
      </w:tr>
      <w:tr w:rsidR="007F5466" w:rsidRPr="004A50C7" w14:paraId="31AD300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44BEA8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4.07.00.00.00.00.00</w:t>
            </w:r>
          </w:p>
        </w:tc>
        <w:tc>
          <w:tcPr>
            <w:tcW w:w="7980" w:type="dxa"/>
            <w:tcBorders>
              <w:top w:val="nil"/>
              <w:left w:val="nil"/>
              <w:bottom w:val="single" w:sz="4" w:space="0" w:color="auto"/>
              <w:right w:val="single" w:sz="4" w:space="0" w:color="auto"/>
            </w:tcBorders>
            <w:shd w:val="clear" w:color="auto" w:fill="auto"/>
            <w:noWrap/>
            <w:hideMark/>
          </w:tcPr>
          <w:p w14:paraId="5F71F41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CONSTITUIÇÃO/REVERSÃO DE FUNDOS</w:t>
            </w:r>
          </w:p>
        </w:tc>
      </w:tr>
      <w:tr w:rsidR="007F5466" w:rsidRPr="004A50C7" w14:paraId="77D0647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C176B8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5.00.00.00.00.00.00</w:t>
            </w:r>
          </w:p>
        </w:tc>
        <w:tc>
          <w:tcPr>
            <w:tcW w:w="7980" w:type="dxa"/>
            <w:tcBorders>
              <w:top w:val="nil"/>
              <w:left w:val="nil"/>
              <w:bottom w:val="single" w:sz="4" w:space="0" w:color="auto"/>
              <w:right w:val="single" w:sz="4" w:space="0" w:color="auto"/>
            </w:tcBorders>
            <w:shd w:val="clear" w:color="auto" w:fill="auto"/>
            <w:noWrap/>
            <w:hideMark/>
          </w:tcPr>
          <w:p w14:paraId="0986149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FLUXO DOS INVESTIMENTOS</w:t>
            </w:r>
          </w:p>
        </w:tc>
      </w:tr>
      <w:tr w:rsidR="007F5466" w:rsidRPr="004A50C7" w14:paraId="440E90B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0ABA00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5.01.00.00.00.00.00</w:t>
            </w:r>
          </w:p>
        </w:tc>
        <w:tc>
          <w:tcPr>
            <w:tcW w:w="7980" w:type="dxa"/>
            <w:tcBorders>
              <w:top w:val="nil"/>
              <w:left w:val="nil"/>
              <w:bottom w:val="single" w:sz="4" w:space="0" w:color="auto"/>
              <w:right w:val="single" w:sz="4" w:space="0" w:color="auto"/>
            </w:tcBorders>
            <w:shd w:val="clear" w:color="auto" w:fill="auto"/>
            <w:noWrap/>
            <w:vAlign w:val="center"/>
            <w:hideMark/>
          </w:tcPr>
          <w:p w14:paraId="2327AC6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RENDAS/VARIAÇÕES POSITIVAS</w:t>
            </w:r>
          </w:p>
        </w:tc>
      </w:tr>
      <w:tr w:rsidR="007F5466" w:rsidRPr="004A50C7" w14:paraId="144A3C6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DD1878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5.01.01.00.00.00.00</w:t>
            </w:r>
          </w:p>
        </w:tc>
        <w:tc>
          <w:tcPr>
            <w:tcW w:w="7980" w:type="dxa"/>
            <w:tcBorders>
              <w:top w:val="nil"/>
              <w:left w:val="nil"/>
              <w:bottom w:val="single" w:sz="4" w:space="0" w:color="auto"/>
              <w:right w:val="single" w:sz="4" w:space="0" w:color="auto"/>
            </w:tcBorders>
            <w:shd w:val="clear" w:color="auto" w:fill="auto"/>
            <w:noWrap/>
            <w:vAlign w:val="center"/>
            <w:hideMark/>
          </w:tcPr>
          <w:p w14:paraId="6A492CD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w:t>
            </w:r>
          </w:p>
        </w:tc>
      </w:tr>
      <w:tr w:rsidR="007F5466" w:rsidRPr="004A50C7" w14:paraId="69CCCF1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EFBFE6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5.01.01.01.00.00.00</w:t>
            </w:r>
          </w:p>
        </w:tc>
        <w:tc>
          <w:tcPr>
            <w:tcW w:w="7980" w:type="dxa"/>
            <w:tcBorders>
              <w:top w:val="nil"/>
              <w:left w:val="nil"/>
              <w:bottom w:val="single" w:sz="4" w:space="0" w:color="auto"/>
              <w:right w:val="single" w:sz="4" w:space="0" w:color="auto"/>
            </w:tcBorders>
            <w:shd w:val="clear" w:color="auto" w:fill="auto"/>
            <w:noWrap/>
            <w:vAlign w:val="center"/>
            <w:hideMark/>
          </w:tcPr>
          <w:p w14:paraId="245B9E1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 FEDERAIS</w:t>
            </w:r>
          </w:p>
        </w:tc>
      </w:tr>
      <w:tr w:rsidR="007F5466" w:rsidRPr="004A50C7" w14:paraId="02AAB4E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13287E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5.01.01.01.01.00.00</w:t>
            </w:r>
          </w:p>
        </w:tc>
        <w:tc>
          <w:tcPr>
            <w:tcW w:w="7980" w:type="dxa"/>
            <w:tcBorders>
              <w:top w:val="nil"/>
              <w:left w:val="nil"/>
              <w:bottom w:val="single" w:sz="4" w:space="0" w:color="auto"/>
              <w:right w:val="single" w:sz="4" w:space="0" w:color="auto"/>
            </w:tcBorders>
            <w:shd w:val="clear" w:color="auto" w:fill="auto"/>
            <w:noWrap/>
            <w:vAlign w:val="center"/>
            <w:hideMark/>
          </w:tcPr>
          <w:p w14:paraId="3A9509E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NOTA DO TESOURO NACIONAL - NTN</w:t>
            </w:r>
          </w:p>
        </w:tc>
      </w:tr>
      <w:tr w:rsidR="007F5466" w:rsidRPr="004A50C7" w14:paraId="562931F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9EB83D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5.01.01.01.01.01.00</w:t>
            </w:r>
          </w:p>
        </w:tc>
        <w:tc>
          <w:tcPr>
            <w:tcW w:w="7980" w:type="dxa"/>
            <w:tcBorders>
              <w:top w:val="nil"/>
              <w:left w:val="nil"/>
              <w:bottom w:val="single" w:sz="4" w:space="0" w:color="auto"/>
              <w:right w:val="single" w:sz="4" w:space="0" w:color="auto"/>
            </w:tcBorders>
            <w:shd w:val="clear" w:color="auto" w:fill="auto"/>
            <w:noWrap/>
            <w:vAlign w:val="center"/>
            <w:hideMark/>
          </w:tcPr>
          <w:p w14:paraId="0B2CF1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NTN-B</w:t>
            </w:r>
          </w:p>
        </w:tc>
      </w:tr>
      <w:tr w:rsidR="007F5466" w:rsidRPr="004A50C7" w14:paraId="5188450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56E457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5.01.01.01.01.02.00</w:t>
            </w:r>
          </w:p>
        </w:tc>
        <w:tc>
          <w:tcPr>
            <w:tcW w:w="7980" w:type="dxa"/>
            <w:tcBorders>
              <w:top w:val="nil"/>
              <w:left w:val="nil"/>
              <w:bottom w:val="single" w:sz="4" w:space="0" w:color="auto"/>
              <w:right w:val="single" w:sz="4" w:space="0" w:color="auto"/>
            </w:tcBorders>
            <w:shd w:val="clear" w:color="auto" w:fill="auto"/>
            <w:noWrap/>
            <w:vAlign w:val="center"/>
            <w:hideMark/>
          </w:tcPr>
          <w:p w14:paraId="726CC32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NTN-C</w:t>
            </w:r>
          </w:p>
        </w:tc>
      </w:tr>
      <w:tr w:rsidR="007F5466" w:rsidRPr="004A50C7" w14:paraId="2870858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3CBFEE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5.01.01.01.01.03.00</w:t>
            </w:r>
          </w:p>
        </w:tc>
        <w:tc>
          <w:tcPr>
            <w:tcW w:w="7980" w:type="dxa"/>
            <w:tcBorders>
              <w:top w:val="nil"/>
              <w:left w:val="nil"/>
              <w:bottom w:val="single" w:sz="4" w:space="0" w:color="auto"/>
              <w:right w:val="single" w:sz="4" w:space="0" w:color="auto"/>
            </w:tcBorders>
            <w:shd w:val="clear" w:color="auto" w:fill="auto"/>
            <w:noWrap/>
            <w:vAlign w:val="center"/>
            <w:hideMark/>
          </w:tcPr>
          <w:p w14:paraId="73FF691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NTN-F</w:t>
            </w:r>
          </w:p>
        </w:tc>
      </w:tr>
      <w:tr w:rsidR="007F5466" w:rsidRPr="004A50C7" w14:paraId="46A9576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FBF7FF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5.01.01.01.02.00.00</w:t>
            </w:r>
          </w:p>
        </w:tc>
        <w:tc>
          <w:tcPr>
            <w:tcW w:w="7980" w:type="dxa"/>
            <w:tcBorders>
              <w:top w:val="nil"/>
              <w:left w:val="nil"/>
              <w:bottom w:val="single" w:sz="4" w:space="0" w:color="auto"/>
              <w:right w:val="single" w:sz="4" w:space="0" w:color="auto"/>
            </w:tcBorders>
            <w:shd w:val="clear" w:color="auto" w:fill="auto"/>
            <w:noWrap/>
            <w:vAlign w:val="center"/>
            <w:hideMark/>
          </w:tcPr>
          <w:p w14:paraId="709CB3C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SELIC / LETRA FINANCEIRA DO TESOURO - LFT</w:t>
            </w:r>
          </w:p>
        </w:tc>
      </w:tr>
      <w:tr w:rsidR="007F5466" w:rsidRPr="004A50C7" w14:paraId="31DD3CF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98B8F6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5.01.01.01.03.00.00</w:t>
            </w:r>
          </w:p>
        </w:tc>
        <w:tc>
          <w:tcPr>
            <w:tcW w:w="7980" w:type="dxa"/>
            <w:tcBorders>
              <w:top w:val="nil"/>
              <w:left w:val="nil"/>
              <w:bottom w:val="single" w:sz="4" w:space="0" w:color="auto"/>
              <w:right w:val="single" w:sz="4" w:space="0" w:color="auto"/>
            </w:tcBorders>
            <w:shd w:val="clear" w:color="auto" w:fill="auto"/>
            <w:noWrap/>
            <w:vAlign w:val="center"/>
            <w:hideMark/>
          </w:tcPr>
          <w:p w14:paraId="2A08E24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PREFIXADO / LETRA DO TESOURO NACIONAL - LTN</w:t>
            </w:r>
          </w:p>
        </w:tc>
      </w:tr>
      <w:tr w:rsidR="007F5466" w:rsidRPr="004A50C7" w14:paraId="69CAAC6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78D00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5.01.01.01.04.00.00</w:t>
            </w:r>
          </w:p>
        </w:tc>
        <w:tc>
          <w:tcPr>
            <w:tcW w:w="7980" w:type="dxa"/>
            <w:tcBorders>
              <w:top w:val="nil"/>
              <w:left w:val="nil"/>
              <w:bottom w:val="single" w:sz="4" w:space="0" w:color="auto"/>
              <w:right w:val="single" w:sz="4" w:space="0" w:color="auto"/>
            </w:tcBorders>
            <w:shd w:val="clear" w:color="auto" w:fill="auto"/>
            <w:noWrap/>
            <w:vAlign w:val="center"/>
            <w:hideMark/>
          </w:tcPr>
          <w:p w14:paraId="28D0B55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 DA DÍVIDA AGRÁRIA - TDA</w:t>
            </w:r>
          </w:p>
        </w:tc>
      </w:tr>
      <w:tr w:rsidR="007F5466" w:rsidRPr="004A50C7" w14:paraId="34C03C2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F45537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5.01.01.01.98.00.00</w:t>
            </w:r>
          </w:p>
        </w:tc>
        <w:tc>
          <w:tcPr>
            <w:tcW w:w="7980" w:type="dxa"/>
            <w:tcBorders>
              <w:top w:val="nil"/>
              <w:left w:val="nil"/>
              <w:bottom w:val="single" w:sz="4" w:space="0" w:color="auto"/>
              <w:right w:val="single" w:sz="4" w:space="0" w:color="auto"/>
            </w:tcBorders>
            <w:shd w:val="clear" w:color="auto" w:fill="auto"/>
            <w:noWrap/>
            <w:vAlign w:val="center"/>
            <w:hideMark/>
          </w:tcPr>
          <w:p w14:paraId="41A0113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TÍTULOS PÚBLICOS FEDERAIS</w:t>
            </w:r>
          </w:p>
        </w:tc>
      </w:tr>
      <w:tr w:rsidR="007F5466" w:rsidRPr="004A50C7" w14:paraId="6BEB178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DD146B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5.01.01.02.00.00.00</w:t>
            </w:r>
          </w:p>
        </w:tc>
        <w:tc>
          <w:tcPr>
            <w:tcW w:w="7980" w:type="dxa"/>
            <w:tcBorders>
              <w:top w:val="nil"/>
              <w:left w:val="nil"/>
              <w:bottom w:val="single" w:sz="4" w:space="0" w:color="auto"/>
              <w:right w:val="single" w:sz="4" w:space="0" w:color="auto"/>
            </w:tcBorders>
            <w:shd w:val="clear" w:color="auto" w:fill="auto"/>
            <w:noWrap/>
            <w:vAlign w:val="center"/>
            <w:hideMark/>
          </w:tcPr>
          <w:p w14:paraId="7093A9E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 ESTADUAIS</w:t>
            </w:r>
          </w:p>
        </w:tc>
      </w:tr>
      <w:tr w:rsidR="007F5466" w:rsidRPr="004A50C7" w14:paraId="516F1F1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4F290D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5.01.01.03.00.00.00</w:t>
            </w:r>
          </w:p>
        </w:tc>
        <w:tc>
          <w:tcPr>
            <w:tcW w:w="7980" w:type="dxa"/>
            <w:tcBorders>
              <w:top w:val="nil"/>
              <w:left w:val="nil"/>
              <w:bottom w:val="single" w:sz="4" w:space="0" w:color="auto"/>
              <w:right w:val="single" w:sz="4" w:space="0" w:color="auto"/>
            </w:tcBorders>
            <w:shd w:val="clear" w:color="auto" w:fill="auto"/>
            <w:noWrap/>
            <w:vAlign w:val="center"/>
            <w:hideMark/>
          </w:tcPr>
          <w:p w14:paraId="58ABC9F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 MUNICIPAIS</w:t>
            </w:r>
          </w:p>
        </w:tc>
      </w:tr>
      <w:tr w:rsidR="007F5466" w:rsidRPr="004A50C7" w14:paraId="4FF7576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F083E2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5.01.01.04.00.00.00</w:t>
            </w:r>
          </w:p>
        </w:tc>
        <w:tc>
          <w:tcPr>
            <w:tcW w:w="7980" w:type="dxa"/>
            <w:tcBorders>
              <w:top w:val="nil"/>
              <w:left w:val="nil"/>
              <w:bottom w:val="single" w:sz="4" w:space="0" w:color="auto"/>
              <w:right w:val="single" w:sz="4" w:space="0" w:color="auto"/>
            </w:tcBorders>
            <w:shd w:val="clear" w:color="auto" w:fill="auto"/>
            <w:noWrap/>
            <w:vAlign w:val="center"/>
            <w:hideMark/>
          </w:tcPr>
          <w:p w14:paraId="6A440EC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EMPRÉSTIMOS DE TÍTULOS PÚBLICOS</w:t>
            </w:r>
          </w:p>
        </w:tc>
      </w:tr>
      <w:tr w:rsidR="007F5466" w:rsidRPr="004A50C7" w14:paraId="3736758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EE21C2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5.01.01.05.00.00.00</w:t>
            </w:r>
          </w:p>
        </w:tc>
        <w:tc>
          <w:tcPr>
            <w:tcW w:w="7980" w:type="dxa"/>
            <w:tcBorders>
              <w:top w:val="nil"/>
              <w:left w:val="nil"/>
              <w:bottom w:val="single" w:sz="4" w:space="0" w:color="auto"/>
              <w:right w:val="single" w:sz="4" w:space="0" w:color="auto"/>
            </w:tcBorders>
            <w:shd w:val="clear" w:color="auto" w:fill="auto"/>
            <w:noWrap/>
            <w:vAlign w:val="center"/>
            <w:hideMark/>
          </w:tcPr>
          <w:p w14:paraId="23600F4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COMPROMISSADAS</w:t>
            </w:r>
          </w:p>
        </w:tc>
      </w:tr>
      <w:tr w:rsidR="007F5466" w:rsidRPr="004A50C7" w14:paraId="18FDC19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477D0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5.01.02.00.00.00.00</w:t>
            </w:r>
          </w:p>
        </w:tc>
        <w:tc>
          <w:tcPr>
            <w:tcW w:w="7980" w:type="dxa"/>
            <w:tcBorders>
              <w:top w:val="nil"/>
              <w:left w:val="nil"/>
              <w:bottom w:val="single" w:sz="4" w:space="0" w:color="auto"/>
              <w:right w:val="single" w:sz="4" w:space="0" w:color="auto"/>
            </w:tcBorders>
            <w:shd w:val="clear" w:color="auto" w:fill="auto"/>
            <w:noWrap/>
            <w:vAlign w:val="center"/>
            <w:hideMark/>
          </w:tcPr>
          <w:p w14:paraId="34937BB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ATIVOS FINANCEIROS DE CRÉDITO PRIVADO</w:t>
            </w:r>
          </w:p>
        </w:tc>
      </w:tr>
      <w:tr w:rsidR="007F5466" w:rsidRPr="004A50C7" w14:paraId="61B0EA4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9F9B5B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5.01.02.01.00.00.00</w:t>
            </w:r>
          </w:p>
        </w:tc>
        <w:tc>
          <w:tcPr>
            <w:tcW w:w="7980" w:type="dxa"/>
            <w:tcBorders>
              <w:top w:val="nil"/>
              <w:left w:val="nil"/>
              <w:bottom w:val="single" w:sz="4" w:space="0" w:color="auto"/>
              <w:right w:val="single" w:sz="4" w:space="0" w:color="auto"/>
            </w:tcBorders>
            <w:shd w:val="clear" w:color="auto" w:fill="auto"/>
            <w:noWrap/>
            <w:vAlign w:val="center"/>
            <w:hideMark/>
          </w:tcPr>
          <w:p w14:paraId="5BBC4BB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EMITIDOS POR INSTITUIÇÃO FINANCEIRA</w:t>
            </w:r>
          </w:p>
        </w:tc>
      </w:tr>
      <w:tr w:rsidR="007F5466" w:rsidRPr="004A50C7" w14:paraId="019EB2A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B19180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5.01.02.01.01.00.00</w:t>
            </w:r>
          </w:p>
        </w:tc>
        <w:tc>
          <w:tcPr>
            <w:tcW w:w="7980" w:type="dxa"/>
            <w:tcBorders>
              <w:top w:val="nil"/>
              <w:left w:val="nil"/>
              <w:bottom w:val="single" w:sz="4" w:space="0" w:color="auto"/>
              <w:right w:val="single" w:sz="4" w:space="0" w:color="auto"/>
            </w:tcBorders>
            <w:shd w:val="clear" w:color="auto" w:fill="auto"/>
            <w:noWrap/>
            <w:vAlign w:val="center"/>
            <w:hideMark/>
          </w:tcPr>
          <w:p w14:paraId="6CBBF47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LETRA FINANCEIRA - LF</w:t>
            </w:r>
          </w:p>
        </w:tc>
      </w:tr>
      <w:tr w:rsidR="007F5466" w:rsidRPr="004A50C7" w14:paraId="3DA7230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039864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5.01.02.01.02.00.00</w:t>
            </w:r>
          </w:p>
        </w:tc>
        <w:tc>
          <w:tcPr>
            <w:tcW w:w="7980" w:type="dxa"/>
            <w:tcBorders>
              <w:top w:val="nil"/>
              <w:left w:val="nil"/>
              <w:bottom w:val="single" w:sz="4" w:space="0" w:color="auto"/>
              <w:right w:val="single" w:sz="4" w:space="0" w:color="auto"/>
            </w:tcBorders>
            <w:shd w:val="clear" w:color="auto" w:fill="auto"/>
            <w:noWrap/>
            <w:vAlign w:val="center"/>
            <w:hideMark/>
          </w:tcPr>
          <w:p w14:paraId="79E0BC5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DEPÓSITO BANCÁRIO - CDB</w:t>
            </w:r>
          </w:p>
        </w:tc>
      </w:tr>
      <w:tr w:rsidR="007F5466" w:rsidRPr="004A50C7" w14:paraId="111E8FC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FF7F5C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5.01.02.01.03.00.00</w:t>
            </w:r>
          </w:p>
        </w:tc>
        <w:tc>
          <w:tcPr>
            <w:tcW w:w="7980" w:type="dxa"/>
            <w:tcBorders>
              <w:top w:val="nil"/>
              <w:left w:val="nil"/>
              <w:bottom w:val="single" w:sz="4" w:space="0" w:color="auto"/>
              <w:right w:val="single" w:sz="4" w:space="0" w:color="auto"/>
            </w:tcBorders>
            <w:shd w:val="clear" w:color="auto" w:fill="auto"/>
            <w:noWrap/>
            <w:vAlign w:val="center"/>
            <w:hideMark/>
          </w:tcPr>
          <w:p w14:paraId="769D71A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DEPÓSITO A PRAZO COM GARANTIA ESPECIAL - DPGE</w:t>
            </w:r>
          </w:p>
        </w:tc>
      </w:tr>
      <w:tr w:rsidR="007F5466" w:rsidRPr="004A50C7" w14:paraId="3D6B703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C7F8DD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5.01.02.01.04.00.00</w:t>
            </w:r>
          </w:p>
        </w:tc>
        <w:tc>
          <w:tcPr>
            <w:tcW w:w="7980" w:type="dxa"/>
            <w:tcBorders>
              <w:top w:val="nil"/>
              <w:left w:val="nil"/>
              <w:bottom w:val="single" w:sz="4" w:space="0" w:color="auto"/>
              <w:right w:val="single" w:sz="4" w:space="0" w:color="auto"/>
            </w:tcBorders>
            <w:shd w:val="clear" w:color="auto" w:fill="auto"/>
            <w:noWrap/>
            <w:vAlign w:val="center"/>
            <w:hideMark/>
          </w:tcPr>
          <w:p w14:paraId="2471D0F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LETRA IMOBILIÁRIA GARANTIDA - LIG</w:t>
            </w:r>
          </w:p>
        </w:tc>
      </w:tr>
      <w:tr w:rsidR="007F5466" w:rsidRPr="004A50C7" w14:paraId="4F3AEB6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DBD0D4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5.01.02.01.05.00.00</w:t>
            </w:r>
          </w:p>
        </w:tc>
        <w:tc>
          <w:tcPr>
            <w:tcW w:w="7980" w:type="dxa"/>
            <w:tcBorders>
              <w:top w:val="nil"/>
              <w:left w:val="nil"/>
              <w:bottom w:val="single" w:sz="4" w:space="0" w:color="auto"/>
              <w:right w:val="single" w:sz="4" w:space="0" w:color="auto"/>
            </w:tcBorders>
            <w:shd w:val="clear" w:color="auto" w:fill="auto"/>
            <w:noWrap/>
            <w:vAlign w:val="center"/>
            <w:hideMark/>
          </w:tcPr>
          <w:p w14:paraId="38B33D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LETRA DE CRÉDITO IMOBILIÁRIO - LCI</w:t>
            </w:r>
          </w:p>
        </w:tc>
      </w:tr>
      <w:tr w:rsidR="007F5466" w:rsidRPr="004A50C7" w14:paraId="14E770B1"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22659EA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5.01.02.01.98.00.00</w:t>
            </w:r>
          </w:p>
        </w:tc>
        <w:tc>
          <w:tcPr>
            <w:tcW w:w="7980" w:type="dxa"/>
            <w:tcBorders>
              <w:top w:val="nil"/>
              <w:left w:val="nil"/>
              <w:bottom w:val="single" w:sz="4" w:space="0" w:color="auto"/>
              <w:right w:val="single" w:sz="4" w:space="0" w:color="auto"/>
            </w:tcBorders>
            <w:shd w:val="clear" w:color="000000" w:fill="FFFFFF"/>
            <w:noWrap/>
            <w:vAlign w:val="center"/>
            <w:hideMark/>
          </w:tcPr>
          <w:p w14:paraId="2F84CE3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TÍTULOS</w:t>
            </w:r>
          </w:p>
        </w:tc>
      </w:tr>
      <w:tr w:rsidR="007F5466" w:rsidRPr="004A50C7" w14:paraId="48C3BE1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DDAFAF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5.01.02.02.00.00.00</w:t>
            </w:r>
          </w:p>
        </w:tc>
        <w:tc>
          <w:tcPr>
            <w:tcW w:w="7980" w:type="dxa"/>
            <w:tcBorders>
              <w:top w:val="nil"/>
              <w:left w:val="nil"/>
              <w:bottom w:val="single" w:sz="4" w:space="0" w:color="auto"/>
              <w:right w:val="single" w:sz="4" w:space="0" w:color="auto"/>
            </w:tcBorders>
            <w:shd w:val="clear" w:color="auto" w:fill="auto"/>
            <w:noWrap/>
            <w:vAlign w:val="center"/>
            <w:hideMark/>
          </w:tcPr>
          <w:p w14:paraId="24D98B5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CRÉDITO BANCÁRIO </w:t>
            </w:r>
          </w:p>
        </w:tc>
      </w:tr>
      <w:tr w:rsidR="007F5466" w:rsidRPr="004A50C7" w14:paraId="24705FD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86002E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5.01.02.02.01.00.00</w:t>
            </w:r>
          </w:p>
        </w:tc>
        <w:tc>
          <w:tcPr>
            <w:tcW w:w="7980" w:type="dxa"/>
            <w:tcBorders>
              <w:top w:val="nil"/>
              <w:left w:val="nil"/>
              <w:bottom w:val="single" w:sz="4" w:space="0" w:color="auto"/>
              <w:right w:val="single" w:sz="4" w:space="0" w:color="auto"/>
            </w:tcBorders>
            <w:shd w:val="clear" w:color="auto" w:fill="auto"/>
            <w:noWrap/>
            <w:vAlign w:val="center"/>
            <w:hideMark/>
          </w:tcPr>
          <w:p w14:paraId="365CE2A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CÉDULA DE CRÉDITO BANCÁRIO - CCB</w:t>
            </w:r>
          </w:p>
        </w:tc>
      </w:tr>
      <w:tr w:rsidR="007F5466" w:rsidRPr="004A50C7" w14:paraId="0440424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18700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5.01.02.02.02.00.00</w:t>
            </w:r>
          </w:p>
        </w:tc>
        <w:tc>
          <w:tcPr>
            <w:tcW w:w="7980" w:type="dxa"/>
            <w:tcBorders>
              <w:top w:val="nil"/>
              <w:left w:val="nil"/>
              <w:bottom w:val="single" w:sz="4" w:space="0" w:color="auto"/>
              <w:right w:val="single" w:sz="4" w:space="0" w:color="auto"/>
            </w:tcBorders>
            <w:shd w:val="clear" w:color="auto" w:fill="auto"/>
            <w:noWrap/>
            <w:vAlign w:val="center"/>
            <w:hideMark/>
          </w:tcPr>
          <w:p w14:paraId="728F731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CÉDULA DE CRÉDITO BANCÁRIO - CCCB</w:t>
            </w:r>
          </w:p>
        </w:tc>
      </w:tr>
      <w:tr w:rsidR="007F5466" w:rsidRPr="004A50C7" w14:paraId="796CEFC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03B8BB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5.01.02.03.00.00.00</w:t>
            </w:r>
          </w:p>
        </w:tc>
        <w:tc>
          <w:tcPr>
            <w:tcW w:w="7980" w:type="dxa"/>
            <w:tcBorders>
              <w:top w:val="nil"/>
              <w:left w:val="nil"/>
              <w:bottom w:val="single" w:sz="4" w:space="0" w:color="auto"/>
              <w:right w:val="single" w:sz="4" w:space="0" w:color="auto"/>
            </w:tcBorders>
            <w:shd w:val="clear" w:color="auto" w:fill="auto"/>
            <w:noWrap/>
            <w:vAlign w:val="center"/>
            <w:hideMark/>
          </w:tcPr>
          <w:p w14:paraId="776BB0D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CERTIFICADOS DE RECEBÍVEIS IMOBILIÁRIOS - CRI</w:t>
            </w:r>
          </w:p>
        </w:tc>
      </w:tr>
      <w:tr w:rsidR="007F5466" w:rsidRPr="004A50C7" w14:paraId="5BB802A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337182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5.01.02.04.00.00.00</w:t>
            </w:r>
          </w:p>
        </w:tc>
        <w:tc>
          <w:tcPr>
            <w:tcW w:w="7980" w:type="dxa"/>
            <w:tcBorders>
              <w:top w:val="nil"/>
              <w:left w:val="nil"/>
              <w:bottom w:val="single" w:sz="4" w:space="0" w:color="auto"/>
              <w:right w:val="single" w:sz="4" w:space="0" w:color="auto"/>
            </w:tcBorders>
            <w:shd w:val="clear" w:color="auto" w:fill="auto"/>
            <w:noWrap/>
            <w:vAlign w:val="center"/>
            <w:hideMark/>
          </w:tcPr>
          <w:p w14:paraId="53A77EC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CÉDULAS DE CRÉDITO IMOBILIÁRIO - CCI</w:t>
            </w:r>
          </w:p>
        </w:tc>
      </w:tr>
      <w:tr w:rsidR="007F5466" w:rsidRPr="004A50C7" w14:paraId="75FB5D6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D4B3A8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5.01.02.05.00.00.00</w:t>
            </w:r>
          </w:p>
        </w:tc>
        <w:tc>
          <w:tcPr>
            <w:tcW w:w="7980" w:type="dxa"/>
            <w:tcBorders>
              <w:top w:val="nil"/>
              <w:left w:val="nil"/>
              <w:bottom w:val="single" w:sz="4" w:space="0" w:color="auto"/>
              <w:right w:val="single" w:sz="4" w:space="0" w:color="auto"/>
            </w:tcBorders>
            <w:shd w:val="clear" w:color="auto" w:fill="auto"/>
            <w:noWrap/>
            <w:vAlign w:val="center"/>
            <w:hideMark/>
          </w:tcPr>
          <w:p w14:paraId="0A122AA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DO AGRONEGÓCIO</w:t>
            </w:r>
          </w:p>
        </w:tc>
      </w:tr>
      <w:tr w:rsidR="007F5466" w:rsidRPr="004A50C7" w14:paraId="007EB78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73B014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5.01.02.05.01.00.00</w:t>
            </w:r>
          </w:p>
        </w:tc>
        <w:tc>
          <w:tcPr>
            <w:tcW w:w="7980" w:type="dxa"/>
            <w:tcBorders>
              <w:top w:val="nil"/>
              <w:left w:val="nil"/>
              <w:bottom w:val="single" w:sz="4" w:space="0" w:color="auto"/>
              <w:right w:val="single" w:sz="4" w:space="0" w:color="auto"/>
            </w:tcBorders>
            <w:shd w:val="clear" w:color="auto" w:fill="auto"/>
            <w:noWrap/>
            <w:vAlign w:val="center"/>
            <w:hideMark/>
          </w:tcPr>
          <w:p w14:paraId="3DABBD0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CEDULA DE PRODUTO RURAL - CPR</w:t>
            </w:r>
          </w:p>
        </w:tc>
      </w:tr>
      <w:tr w:rsidR="007F5466" w:rsidRPr="004A50C7" w14:paraId="28A30BD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85308D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5.01.02.05.02.00.00</w:t>
            </w:r>
          </w:p>
        </w:tc>
        <w:tc>
          <w:tcPr>
            <w:tcW w:w="7980" w:type="dxa"/>
            <w:tcBorders>
              <w:top w:val="nil"/>
              <w:left w:val="nil"/>
              <w:bottom w:val="single" w:sz="4" w:space="0" w:color="auto"/>
              <w:right w:val="single" w:sz="4" w:space="0" w:color="auto"/>
            </w:tcBorders>
            <w:shd w:val="clear" w:color="auto" w:fill="auto"/>
            <w:noWrap/>
            <w:vAlign w:val="center"/>
            <w:hideMark/>
          </w:tcPr>
          <w:p w14:paraId="4487CBD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CERTIFICADOS DE DIREITOS CREDITÓRIOS DO AGRONEGÓCIO - CDCA</w:t>
            </w:r>
          </w:p>
        </w:tc>
      </w:tr>
      <w:tr w:rsidR="007F5466" w:rsidRPr="004A50C7" w14:paraId="3F9077E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20A49D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5.01.02.05.03.00.00</w:t>
            </w:r>
          </w:p>
        </w:tc>
        <w:tc>
          <w:tcPr>
            <w:tcW w:w="7980" w:type="dxa"/>
            <w:tcBorders>
              <w:top w:val="nil"/>
              <w:left w:val="nil"/>
              <w:bottom w:val="single" w:sz="4" w:space="0" w:color="auto"/>
              <w:right w:val="single" w:sz="4" w:space="0" w:color="auto"/>
            </w:tcBorders>
            <w:shd w:val="clear" w:color="auto" w:fill="auto"/>
            <w:noWrap/>
            <w:vAlign w:val="center"/>
            <w:hideMark/>
          </w:tcPr>
          <w:p w14:paraId="2FBEA36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CERTIFICADOS DE RECEBÍVEIS DO AGRONEGÓCIO - CRA</w:t>
            </w:r>
          </w:p>
        </w:tc>
      </w:tr>
      <w:tr w:rsidR="007F5466" w:rsidRPr="004A50C7" w14:paraId="12CBBB0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4546A3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5.01.02.05.04.00.00</w:t>
            </w:r>
          </w:p>
        </w:tc>
        <w:tc>
          <w:tcPr>
            <w:tcW w:w="7980" w:type="dxa"/>
            <w:tcBorders>
              <w:top w:val="nil"/>
              <w:left w:val="nil"/>
              <w:bottom w:val="single" w:sz="4" w:space="0" w:color="auto"/>
              <w:right w:val="single" w:sz="4" w:space="0" w:color="auto"/>
            </w:tcBorders>
            <w:shd w:val="clear" w:color="auto" w:fill="auto"/>
            <w:noWrap/>
            <w:vAlign w:val="center"/>
            <w:hideMark/>
          </w:tcPr>
          <w:p w14:paraId="557C0B5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WARRANT AGROPECUÁRIO - WA</w:t>
            </w:r>
          </w:p>
        </w:tc>
      </w:tr>
      <w:tr w:rsidR="007F5466" w:rsidRPr="004A50C7" w14:paraId="323AED2C"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hideMark/>
          </w:tcPr>
          <w:p w14:paraId="2CD3051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5.01.02.05.98.00.00</w:t>
            </w:r>
          </w:p>
        </w:tc>
        <w:tc>
          <w:tcPr>
            <w:tcW w:w="7980" w:type="dxa"/>
            <w:tcBorders>
              <w:top w:val="nil"/>
              <w:left w:val="nil"/>
              <w:bottom w:val="single" w:sz="4" w:space="0" w:color="auto"/>
              <w:right w:val="single" w:sz="4" w:space="0" w:color="auto"/>
            </w:tcBorders>
            <w:shd w:val="clear" w:color="000000" w:fill="FFFFFF"/>
            <w:noWrap/>
            <w:vAlign w:val="center"/>
            <w:hideMark/>
          </w:tcPr>
          <w:p w14:paraId="3677EFE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TÍTULOS DO AGRONEGÓCIO</w:t>
            </w:r>
          </w:p>
        </w:tc>
      </w:tr>
      <w:tr w:rsidR="007F5466" w:rsidRPr="004A50C7" w14:paraId="424FF42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9A987A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5.01.02.06.00.00.00</w:t>
            </w:r>
          </w:p>
        </w:tc>
        <w:tc>
          <w:tcPr>
            <w:tcW w:w="7980" w:type="dxa"/>
            <w:tcBorders>
              <w:top w:val="nil"/>
              <w:left w:val="nil"/>
              <w:bottom w:val="single" w:sz="4" w:space="0" w:color="auto"/>
              <w:right w:val="single" w:sz="4" w:space="0" w:color="auto"/>
            </w:tcBorders>
            <w:shd w:val="clear" w:color="auto" w:fill="auto"/>
            <w:noWrap/>
            <w:vAlign w:val="center"/>
            <w:hideMark/>
          </w:tcPr>
          <w:p w14:paraId="17C6D7C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w:t>
            </w:r>
          </w:p>
        </w:tc>
      </w:tr>
      <w:tr w:rsidR="007F5466" w:rsidRPr="004A50C7" w14:paraId="2EE7744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055A13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5.01.02.06.01.00.00</w:t>
            </w:r>
          </w:p>
        </w:tc>
        <w:tc>
          <w:tcPr>
            <w:tcW w:w="7980" w:type="dxa"/>
            <w:tcBorders>
              <w:top w:val="nil"/>
              <w:left w:val="nil"/>
              <w:bottom w:val="single" w:sz="4" w:space="0" w:color="auto"/>
              <w:right w:val="single" w:sz="4" w:space="0" w:color="auto"/>
            </w:tcBorders>
            <w:shd w:val="clear" w:color="auto" w:fill="auto"/>
            <w:noWrap/>
            <w:vAlign w:val="center"/>
            <w:hideMark/>
          </w:tcPr>
          <w:p w14:paraId="4016347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EMPRESAS S.A. ABERTA</w:t>
            </w:r>
          </w:p>
        </w:tc>
      </w:tr>
      <w:tr w:rsidR="007F5466" w:rsidRPr="004A50C7" w14:paraId="6FEA679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064805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5.01.02.06.02.00.00</w:t>
            </w:r>
          </w:p>
        </w:tc>
        <w:tc>
          <w:tcPr>
            <w:tcW w:w="7980" w:type="dxa"/>
            <w:tcBorders>
              <w:top w:val="nil"/>
              <w:left w:val="nil"/>
              <w:bottom w:val="single" w:sz="4" w:space="0" w:color="auto"/>
              <w:right w:val="single" w:sz="4" w:space="0" w:color="auto"/>
            </w:tcBorders>
            <w:shd w:val="clear" w:color="auto" w:fill="auto"/>
            <w:noWrap/>
            <w:vAlign w:val="center"/>
            <w:hideMark/>
          </w:tcPr>
          <w:p w14:paraId="2A9D4EF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EMPRESAS S.A. FECHADA</w:t>
            </w:r>
          </w:p>
        </w:tc>
      </w:tr>
      <w:tr w:rsidR="007F5466" w:rsidRPr="004A50C7" w14:paraId="42C7F08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E95E82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5.01.02.06.03.00.00</w:t>
            </w:r>
          </w:p>
        </w:tc>
        <w:tc>
          <w:tcPr>
            <w:tcW w:w="7980" w:type="dxa"/>
            <w:tcBorders>
              <w:top w:val="nil"/>
              <w:left w:val="nil"/>
              <w:bottom w:val="single" w:sz="4" w:space="0" w:color="auto"/>
              <w:right w:val="single" w:sz="4" w:space="0" w:color="auto"/>
            </w:tcBorders>
            <w:shd w:val="clear" w:color="auto" w:fill="auto"/>
            <w:noWrap/>
            <w:vAlign w:val="center"/>
            <w:hideMark/>
          </w:tcPr>
          <w:p w14:paraId="27F6D14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INFRAESTRUTURA LEI N.º 12.431/2011</w:t>
            </w:r>
          </w:p>
        </w:tc>
      </w:tr>
      <w:tr w:rsidR="007F5466" w:rsidRPr="004A50C7" w14:paraId="709ABB1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B63536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5.01.02.06.04.00.00</w:t>
            </w:r>
          </w:p>
        </w:tc>
        <w:tc>
          <w:tcPr>
            <w:tcW w:w="7980" w:type="dxa"/>
            <w:tcBorders>
              <w:top w:val="nil"/>
              <w:left w:val="nil"/>
              <w:bottom w:val="single" w:sz="4" w:space="0" w:color="auto"/>
              <w:right w:val="single" w:sz="4" w:space="0" w:color="auto"/>
            </w:tcBorders>
            <w:shd w:val="clear" w:color="auto" w:fill="auto"/>
            <w:noWrap/>
            <w:vAlign w:val="center"/>
            <w:hideMark/>
          </w:tcPr>
          <w:p w14:paraId="7C840AA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DEBÊNTURES DE INFRAESTRUTURA </w:t>
            </w:r>
          </w:p>
        </w:tc>
      </w:tr>
      <w:tr w:rsidR="007F5466" w:rsidRPr="004A50C7" w14:paraId="4E3CAFE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B08EB6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5.01.02.06.98.00.00</w:t>
            </w:r>
          </w:p>
        </w:tc>
        <w:tc>
          <w:tcPr>
            <w:tcW w:w="7980" w:type="dxa"/>
            <w:tcBorders>
              <w:top w:val="nil"/>
              <w:left w:val="nil"/>
              <w:bottom w:val="single" w:sz="4" w:space="0" w:color="auto"/>
              <w:right w:val="single" w:sz="4" w:space="0" w:color="auto"/>
            </w:tcBorders>
            <w:shd w:val="clear" w:color="auto" w:fill="auto"/>
            <w:noWrap/>
            <w:vAlign w:val="center"/>
            <w:hideMark/>
          </w:tcPr>
          <w:p w14:paraId="203C8EB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DEBÊNTURES</w:t>
            </w:r>
          </w:p>
        </w:tc>
      </w:tr>
      <w:tr w:rsidR="007F5466" w:rsidRPr="004A50C7" w14:paraId="72E355D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9359A4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5.01.02.07.00.00.00</w:t>
            </w:r>
          </w:p>
        </w:tc>
        <w:tc>
          <w:tcPr>
            <w:tcW w:w="7980" w:type="dxa"/>
            <w:tcBorders>
              <w:top w:val="nil"/>
              <w:left w:val="nil"/>
              <w:bottom w:val="single" w:sz="4" w:space="0" w:color="auto"/>
              <w:right w:val="single" w:sz="4" w:space="0" w:color="auto"/>
            </w:tcBorders>
            <w:shd w:val="clear" w:color="auto" w:fill="auto"/>
            <w:noWrap/>
            <w:vAlign w:val="center"/>
            <w:hideMark/>
          </w:tcPr>
          <w:p w14:paraId="686B2E7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 DE TÍTULOS DE CRÉDITO PRIVADO</w:t>
            </w:r>
          </w:p>
        </w:tc>
      </w:tr>
      <w:tr w:rsidR="007F5466" w:rsidRPr="004A50C7" w14:paraId="7E32C04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65FF5B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5.01.02.08.00.00.00</w:t>
            </w:r>
          </w:p>
        </w:tc>
        <w:tc>
          <w:tcPr>
            <w:tcW w:w="7980" w:type="dxa"/>
            <w:tcBorders>
              <w:top w:val="nil"/>
              <w:left w:val="nil"/>
              <w:bottom w:val="single" w:sz="4" w:space="0" w:color="auto"/>
              <w:right w:val="single" w:sz="4" w:space="0" w:color="auto"/>
            </w:tcBorders>
            <w:shd w:val="clear" w:color="auto" w:fill="auto"/>
            <w:noWrap/>
            <w:vAlign w:val="center"/>
            <w:hideMark/>
          </w:tcPr>
          <w:p w14:paraId="7A6134C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CERTIFICADO DE OPERAÇÕES ESTRUTURADAS - COE </w:t>
            </w:r>
          </w:p>
        </w:tc>
      </w:tr>
      <w:tr w:rsidR="007F5466" w:rsidRPr="004A50C7" w14:paraId="5707C25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C08870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5.01.02.08.01.00.00</w:t>
            </w:r>
          </w:p>
        </w:tc>
        <w:tc>
          <w:tcPr>
            <w:tcW w:w="7980" w:type="dxa"/>
            <w:tcBorders>
              <w:top w:val="nil"/>
              <w:left w:val="nil"/>
              <w:bottom w:val="single" w:sz="4" w:space="0" w:color="auto"/>
              <w:right w:val="single" w:sz="4" w:space="0" w:color="auto"/>
            </w:tcBorders>
            <w:shd w:val="clear" w:color="auto" w:fill="auto"/>
            <w:noWrap/>
            <w:vAlign w:val="center"/>
            <w:hideMark/>
          </w:tcPr>
          <w:p w14:paraId="6E3089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OPERAÇÃO ESTRUTURADA - CAPITAL PROTEGIDO</w:t>
            </w:r>
          </w:p>
        </w:tc>
      </w:tr>
      <w:tr w:rsidR="007F5466" w:rsidRPr="004A50C7" w14:paraId="3BA7762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FB884F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5.01.02.08.02.00.00</w:t>
            </w:r>
          </w:p>
        </w:tc>
        <w:tc>
          <w:tcPr>
            <w:tcW w:w="7980" w:type="dxa"/>
            <w:tcBorders>
              <w:top w:val="nil"/>
              <w:left w:val="nil"/>
              <w:bottom w:val="single" w:sz="4" w:space="0" w:color="auto"/>
              <w:right w:val="single" w:sz="4" w:space="0" w:color="auto"/>
            </w:tcBorders>
            <w:shd w:val="clear" w:color="auto" w:fill="auto"/>
            <w:noWrap/>
            <w:vAlign w:val="center"/>
            <w:hideMark/>
          </w:tcPr>
          <w:p w14:paraId="44D1B20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OPERAÇÃO ESTRUTURADA - CAPITAL NÃO PROTEGIDO</w:t>
            </w:r>
          </w:p>
        </w:tc>
      </w:tr>
      <w:tr w:rsidR="007F5466" w:rsidRPr="004A50C7" w14:paraId="7FAFF68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26CBE8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5.01.02.08.98.00.00</w:t>
            </w:r>
          </w:p>
        </w:tc>
        <w:tc>
          <w:tcPr>
            <w:tcW w:w="7980" w:type="dxa"/>
            <w:tcBorders>
              <w:top w:val="nil"/>
              <w:left w:val="nil"/>
              <w:bottom w:val="single" w:sz="4" w:space="0" w:color="auto"/>
              <w:right w:val="single" w:sz="4" w:space="0" w:color="auto"/>
            </w:tcBorders>
            <w:shd w:val="clear" w:color="auto" w:fill="auto"/>
            <w:noWrap/>
            <w:vAlign w:val="center"/>
            <w:hideMark/>
          </w:tcPr>
          <w:p w14:paraId="40D67E1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CERTIFICADOS DE OPERAÇÕES ESTRUTURADAS</w:t>
            </w:r>
          </w:p>
        </w:tc>
      </w:tr>
      <w:tr w:rsidR="007F5466" w:rsidRPr="004A50C7" w14:paraId="790DEBA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C9229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5.01.02.09.00.00.00</w:t>
            </w:r>
          </w:p>
        </w:tc>
        <w:tc>
          <w:tcPr>
            <w:tcW w:w="7980" w:type="dxa"/>
            <w:tcBorders>
              <w:top w:val="nil"/>
              <w:left w:val="nil"/>
              <w:bottom w:val="single" w:sz="4" w:space="0" w:color="auto"/>
              <w:right w:val="single" w:sz="4" w:space="0" w:color="auto"/>
            </w:tcBorders>
            <w:shd w:val="clear" w:color="auto" w:fill="auto"/>
            <w:noWrap/>
            <w:vAlign w:val="center"/>
            <w:hideMark/>
          </w:tcPr>
          <w:p w14:paraId="2E511E8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ORGANISMOS MULTILATERAIS </w:t>
            </w:r>
          </w:p>
        </w:tc>
      </w:tr>
      <w:tr w:rsidR="007F5466" w:rsidRPr="004A50C7" w14:paraId="1C822D6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15424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5.01.02.98.00.00.00</w:t>
            </w:r>
          </w:p>
        </w:tc>
        <w:tc>
          <w:tcPr>
            <w:tcW w:w="7980" w:type="dxa"/>
            <w:tcBorders>
              <w:top w:val="nil"/>
              <w:left w:val="nil"/>
              <w:bottom w:val="single" w:sz="4" w:space="0" w:color="auto"/>
              <w:right w:val="single" w:sz="4" w:space="0" w:color="auto"/>
            </w:tcBorders>
            <w:shd w:val="clear" w:color="auto" w:fill="auto"/>
            <w:noWrap/>
            <w:vAlign w:val="center"/>
            <w:hideMark/>
          </w:tcPr>
          <w:p w14:paraId="189B651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ATIVOS FINANCEIROS DE CRÉDITO PRIVADO</w:t>
            </w:r>
          </w:p>
        </w:tc>
      </w:tr>
      <w:tr w:rsidR="007F5466" w:rsidRPr="004A50C7" w14:paraId="4369AFF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91385A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5.01.03.00.00.00.00</w:t>
            </w:r>
          </w:p>
        </w:tc>
        <w:tc>
          <w:tcPr>
            <w:tcW w:w="7980" w:type="dxa"/>
            <w:tcBorders>
              <w:top w:val="nil"/>
              <w:left w:val="nil"/>
              <w:bottom w:val="single" w:sz="4" w:space="0" w:color="auto"/>
              <w:right w:val="single" w:sz="4" w:space="0" w:color="auto"/>
            </w:tcBorders>
            <w:shd w:val="clear" w:color="auto" w:fill="auto"/>
            <w:noWrap/>
            <w:vAlign w:val="center"/>
            <w:hideMark/>
          </w:tcPr>
          <w:p w14:paraId="0CFC3AD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RENDA VARIÁVEL</w:t>
            </w:r>
          </w:p>
        </w:tc>
      </w:tr>
      <w:tr w:rsidR="007F5466" w:rsidRPr="004A50C7" w14:paraId="1A56057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89014C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5.01.03.01.00.00.00</w:t>
            </w:r>
          </w:p>
        </w:tc>
        <w:tc>
          <w:tcPr>
            <w:tcW w:w="7980" w:type="dxa"/>
            <w:tcBorders>
              <w:top w:val="nil"/>
              <w:left w:val="nil"/>
              <w:bottom w:val="single" w:sz="4" w:space="0" w:color="auto"/>
              <w:right w:val="single" w:sz="4" w:space="0" w:color="auto"/>
            </w:tcBorders>
            <w:shd w:val="clear" w:color="auto" w:fill="auto"/>
            <w:noWrap/>
            <w:vAlign w:val="center"/>
            <w:hideMark/>
          </w:tcPr>
          <w:p w14:paraId="5A7A212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AÇÕES </w:t>
            </w:r>
          </w:p>
        </w:tc>
      </w:tr>
      <w:tr w:rsidR="007F5466" w:rsidRPr="004A50C7" w14:paraId="41A53BE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11BB60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5.01.03.02.00.00.00</w:t>
            </w:r>
          </w:p>
        </w:tc>
        <w:tc>
          <w:tcPr>
            <w:tcW w:w="7980" w:type="dxa"/>
            <w:tcBorders>
              <w:top w:val="nil"/>
              <w:left w:val="nil"/>
              <w:bottom w:val="single" w:sz="4" w:space="0" w:color="auto"/>
              <w:right w:val="single" w:sz="4" w:space="0" w:color="auto"/>
            </w:tcBorders>
            <w:shd w:val="clear" w:color="auto" w:fill="auto"/>
            <w:noWrap/>
            <w:vAlign w:val="center"/>
            <w:hideMark/>
          </w:tcPr>
          <w:p w14:paraId="4F2460D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BÔNUS DE SUBSCRIÇÃO EM AÇÕES</w:t>
            </w:r>
          </w:p>
        </w:tc>
      </w:tr>
      <w:tr w:rsidR="007F5466" w:rsidRPr="004A50C7" w14:paraId="32AFC26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AF8E90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5.01.03.03.00.00.00</w:t>
            </w:r>
          </w:p>
        </w:tc>
        <w:tc>
          <w:tcPr>
            <w:tcW w:w="7980" w:type="dxa"/>
            <w:tcBorders>
              <w:top w:val="nil"/>
              <w:left w:val="nil"/>
              <w:bottom w:val="single" w:sz="4" w:space="0" w:color="auto"/>
              <w:right w:val="single" w:sz="4" w:space="0" w:color="auto"/>
            </w:tcBorders>
            <w:shd w:val="clear" w:color="auto" w:fill="auto"/>
            <w:noWrap/>
            <w:vAlign w:val="center"/>
            <w:hideMark/>
          </w:tcPr>
          <w:p w14:paraId="3A10D45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RECIBOS DE SUBSCRIÇÃO EM AÇÕES</w:t>
            </w:r>
          </w:p>
        </w:tc>
      </w:tr>
      <w:tr w:rsidR="007F5466" w:rsidRPr="004A50C7" w14:paraId="386A415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BC1183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5.01.03.04.00.00.00</w:t>
            </w:r>
          </w:p>
        </w:tc>
        <w:tc>
          <w:tcPr>
            <w:tcW w:w="7980" w:type="dxa"/>
            <w:tcBorders>
              <w:top w:val="nil"/>
              <w:left w:val="nil"/>
              <w:bottom w:val="single" w:sz="4" w:space="0" w:color="auto"/>
              <w:right w:val="single" w:sz="4" w:space="0" w:color="auto"/>
            </w:tcBorders>
            <w:shd w:val="clear" w:color="auto" w:fill="auto"/>
            <w:noWrap/>
            <w:vAlign w:val="center"/>
            <w:hideMark/>
          </w:tcPr>
          <w:p w14:paraId="59CA13E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CERTIFICADOS DE DEPÓSITO DE AÇÕES </w:t>
            </w:r>
          </w:p>
        </w:tc>
      </w:tr>
      <w:tr w:rsidR="007F5466" w:rsidRPr="004A50C7" w14:paraId="2C0785B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F585CF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5.01.03.05.00.00.00</w:t>
            </w:r>
          </w:p>
        </w:tc>
        <w:tc>
          <w:tcPr>
            <w:tcW w:w="7980" w:type="dxa"/>
            <w:tcBorders>
              <w:top w:val="nil"/>
              <w:left w:val="nil"/>
              <w:bottom w:val="single" w:sz="4" w:space="0" w:color="auto"/>
              <w:right w:val="single" w:sz="4" w:space="0" w:color="auto"/>
            </w:tcBorders>
            <w:shd w:val="clear" w:color="auto" w:fill="auto"/>
            <w:noWrap/>
            <w:vAlign w:val="center"/>
            <w:hideMark/>
          </w:tcPr>
          <w:p w14:paraId="5BF39E2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 DE AÇÕES</w:t>
            </w:r>
          </w:p>
        </w:tc>
      </w:tr>
      <w:tr w:rsidR="007F5466" w:rsidRPr="004A50C7" w14:paraId="7B22EC7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7A1191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5.01.03.06.00.00.00</w:t>
            </w:r>
          </w:p>
        </w:tc>
        <w:tc>
          <w:tcPr>
            <w:tcW w:w="7980" w:type="dxa"/>
            <w:tcBorders>
              <w:top w:val="nil"/>
              <w:left w:val="nil"/>
              <w:bottom w:val="single" w:sz="4" w:space="0" w:color="auto"/>
              <w:right w:val="single" w:sz="4" w:space="0" w:color="auto"/>
            </w:tcBorders>
            <w:shd w:val="clear" w:color="auto" w:fill="auto"/>
            <w:noWrap/>
            <w:vAlign w:val="center"/>
            <w:hideMark/>
          </w:tcPr>
          <w:p w14:paraId="3A4B706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BRAZILIAN DEPOSITARY RECEIPTS - BDR</w:t>
            </w:r>
          </w:p>
        </w:tc>
      </w:tr>
      <w:tr w:rsidR="007F5466" w:rsidRPr="004A50C7" w14:paraId="2BBDC27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5D75A8B" w14:textId="77777777" w:rsidR="007F5466" w:rsidRPr="0044054F" w:rsidRDefault="007F5466" w:rsidP="007F5466">
            <w:pPr>
              <w:spacing w:after="0" w:line="240" w:lineRule="auto"/>
              <w:rPr>
                <w:rFonts w:eastAsia="Times New Roman" w:cstheme="minorHAnsi"/>
                <w:color w:val="000000"/>
                <w:sz w:val="24"/>
                <w:szCs w:val="24"/>
                <w:lang w:eastAsia="pt-BR"/>
              </w:rPr>
            </w:pPr>
            <w:r w:rsidRPr="0044054F">
              <w:rPr>
                <w:rFonts w:eastAsia="Times New Roman" w:cstheme="minorHAnsi"/>
                <w:color w:val="000000"/>
                <w:sz w:val="24"/>
                <w:szCs w:val="24"/>
                <w:lang w:eastAsia="pt-BR"/>
              </w:rPr>
              <w:t>5.01.03.06.01.00.00</w:t>
            </w:r>
          </w:p>
        </w:tc>
        <w:tc>
          <w:tcPr>
            <w:tcW w:w="7980" w:type="dxa"/>
            <w:tcBorders>
              <w:top w:val="nil"/>
              <w:left w:val="nil"/>
              <w:bottom w:val="single" w:sz="4" w:space="0" w:color="auto"/>
              <w:right w:val="single" w:sz="4" w:space="0" w:color="auto"/>
            </w:tcBorders>
            <w:shd w:val="clear" w:color="auto" w:fill="auto"/>
            <w:noWrap/>
            <w:vAlign w:val="center"/>
            <w:hideMark/>
          </w:tcPr>
          <w:p w14:paraId="31B945F6" w14:textId="4C16FA3B" w:rsidR="007F5466" w:rsidRPr="0044054F" w:rsidRDefault="007F5466" w:rsidP="007F5466">
            <w:pPr>
              <w:spacing w:after="0" w:line="240" w:lineRule="auto"/>
              <w:rPr>
                <w:rFonts w:eastAsia="Times New Roman" w:cstheme="minorHAnsi"/>
                <w:color w:val="000000"/>
                <w:sz w:val="24"/>
                <w:szCs w:val="24"/>
                <w:lang w:eastAsia="pt-BR"/>
              </w:rPr>
            </w:pPr>
            <w:r w:rsidRPr="0044054F">
              <w:rPr>
                <w:rFonts w:eastAsia="Times New Roman" w:cstheme="minorHAnsi"/>
                <w:color w:val="000000"/>
                <w:sz w:val="24"/>
                <w:szCs w:val="24"/>
                <w:lang w:eastAsia="pt-BR"/>
              </w:rPr>
              <w:t xml:space="preserve">BRAZILIAN DEPOSITARY RECEIPTS - BDR (NÍVEL I) </w:t>
            </w:r>
          </w:p>
        </w:tc>
      </w:tr>
      <w:tr w:rsidR="007F5466" w:rsidRPr="004A50C7" w14:paraId="77066D0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D914E3" w14:textId="77777777" w:rsidR="007F5466" w:rsidRPr="002C639C" w:rsidRDefault="007F5466" w:rsidP="007F5466">
            <w:pPr>
              <w:spacing w:after="0" w:line="240" w:lineRule="auto"/>
              <w:rPr>
                <w:rFonts w:eastAsia="Times New Roman" w:cstheme="minorHAnsi"/>
                <w:color w:val="000000"/>
                <w:sz w:val="24"/>
                <w:szCs w:val="24"/>
                <w:lang w:eastAsia="pt-BR"/>
              </w:rPr>
            </w:pPr>
            <w:r w:rsidRPr="002C639C">
              <w:rPr>
                <w:rFonts w:eastAsia="Times New Roman" w:cstheme="minorHAnsi"/>
                <w:color w:val="000000"/>
                <w:sz w:val="24"/>
                <w:szCs w:val="24"/>
                <w:lang w:eastAsia="pt-BR"/>
              </w:rPr>
              <w:t>5.01.03.06.02.00.00</w:t>
            </w:r>
          </w:p>
        </w:tc>
        <w:tc>
          <w:tcPr>
            <w:tcW w:w="7980" w:type="dxa"/>
            <w:tcBorders>
              <w:top w:val="nil"/>
              <w:left w:val="nil"/>
              <w:bottom w:val="single" w:sz="4" w:space="0" w:color="auto"/>
              <w:right w:val="single" w:sz="4" w:space="0" w:color="auto"/>
            </w:tcBorders>
            <w:shd w:val="clear" w:color="auto" w:fill="auto"/>
            <w:noWrap/>
            <w:vAlign w:val="center"/>
            <w:hideMark/>
          </w:tcPr>
          <w:p w14:paraId="080305E9" w14:textId="3D6CCD0A" w:rsidR="007F5466" w:rsidRPr="002C639C" w:rsidRDefault="007F5466" w:rsidP="007F5466">
            <w:pPr>
              <w:spacing w:after="0" w:line="240" w:lineRule="auto"/>
              <w:rPr>
                <w:rFonts w:eastAsia="Times New Roman" w:cstheme="minorHAnsi"/>
                <w:color w:val="000000"/>
                <w:sz w:val="24"/>
                <w:szCs w:val="24"/>
                <w:lang w:eastAsia="pt-BR"/>
              </w:rPr>
            </w:pPr>
            <w:r w:rsidRPr="002C639C">
              <w:rPr>
                <w:rFonts w:eastAsia="Times New Roman" w:cstheme="minorHAnsi"/>
                <w:color w:val="000000"/>
                <w:sz w:val="24"/>
                <w:szCs w:val="24"/>
                <w:lang w:eastAsia="pt-BR"/>
              </w:rPr>
              <w:t xml:space="preserve">BRAZILIAN DEPOSITARY RECEIPTS - BDR (NÍVEL II E III) </w:t>
            </w:r>
          </w:p>
        </w:tc>
      </w:tr>
      <w:tr w:rsidR="007F5466" w:rsidRPr="004A50C7" w14:paraId="2662C2B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7A10D1B7" w14:textId="6D60B109"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5.01.03.06.03.00.00</w:t>
            </w:r>
          </w:p>
        </w:tc>
        <w:tc>
          <w:tcPr>
            <w:tcW w:w="7980" w:type="dxa"/>
            <w:tcBorders>
              <w:top w:val="nil"/>
              <w:left w:val="nil"/>
              <w:bottom w:val="single" w:sz="4" w:space="0" w:color="auto"/>
              <w:right w:val="single" w:sz="4" w:space="0" w:color="auto"/>
            </w:tcBorders>
            <w:shd w:val="clear" w:color="auto" w:fill="auto"/>
            <w:noWrap/>
            <w:vAlign w:val="center"/>
          </w:tcPr>
          <w:p w14:paraId="724A45C0" w14:textId="77C75969"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BRAZILIAN DEPOSITARY RECEIPTS - BDR LASTREADO EM FUNDO DE ÍNDICE (BDR DE ETF)</w:t>
            </w:r>
          </w:p>
        </w:tc>
      </w:tr>
      <w:tr w:rsidR="007F5466" w:rsidRPr="004A50C7" w14:paraId="5E57994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C914D8E"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5.01.03.07.00.00.00</w:t>
            </w:r>
          </w:p>
        </w:tc>
        <w:tc>
          <w:tcPr>
            <w:tcW w:w="7980" w:type="dxa"/>
            <w:tcBorders>
              <w:top w:val="nil"/>
              <w:left w:val="nil"/>
              <w:bottom w:val="single" w:sz="4" w:space="0" w:color="auto"/>
              <w:right w:val="single" w:sz="4" w:space="0" w:color="auto"/>
            </w:tcBorders>
            <w:shd w:val="clear" w:color="auto" w:fill="auto"/>
            <w:noWrap/>
            <w:vAlign w:val="center"/>
            <w:hideMark/>
          </w:tcPr>
          <w:p w14:paraId="7D591A6C"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CERTIFICADO REPRESENTATIVO DE OURO FÍSICO</w:t>
            </w:r>
          </w:p>
        </w:tc>
      </w:tr>
      <w:tr w:rsidR="007F5466" w:rsidRPr="004A50C7" w14:paraId="6861907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19FC59B"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5.01.03.98.00.00.00</w:t>
            </w:r>
          </w:p>
        </w:tc>
        <w:tc>
          <w:tcPr>
            <w:tcW w:w="7980" w:type="dxa"/>
            <w:tcBorders>
              <w:top w:val="nil"/>
              <w:left w:val="nil"/>
              <w:bottom w:val="single" w:sz="4" w:space="0" w:color="auto"/>
              <w:right w:val="single" w:sz="4" w:space="0" w:color="auto"/>
            </w:tcBorders>
            <w:shd w:val="clear" w:color="auto" w:fill="auto"/>
            <w:noWrap/>
            <w:vAlign w:val="center"/>
            <w:hideMark/>
          </w:tcPr>
          <w:p w14:paraId="496CA778"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OUTROS RENDA VARIÁVEL</w:t>
            </w:r>
          </w:p>
        </w:tc>
      </w:tr>
      <w:tr w:rsidR="007F5466" w:rsidRPr="004A50C7" w14:paraId="5DB3812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1F01853"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5.01.04.00.00.00.00</w:t>
            </w:r>
          </w:p>
        </w:tc>
        <w:tc>
          <w:tcPr>
            <w:tcW w:w="7980" w:type="dxa"/>
            <w:tcBorders>
              <w:top w:val="nil"/>
              <w:left w:val="nil"/>
              <w:bottom w:val="single" w:sz="4" w:space="0" w:color="auto"/>
              <w:right w:val="single" w:sz="4" w:space="0" w:color="auto"/>
            </w:tcBorders>
            <w:shd w:val="clear" w:color="auto" w:fill="auto"/>
            <w:noWrap/>
            <w:vAlign w:val="center"/>
            <w:hideMark/>
          </w:tcPr>
          <w:p w14:paraId="72E1DBA0" w14:textId="530D1781"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FUNDOS DE INVESTIMENTO</w:t>
            </w:r>
          </w:p>
        </w:tc>
      </w:tr>
      <w:tr w:rsidR="007F5466" w:rsidRPr="004A50C7" w14:paraId="536DCA7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A6EF25D"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5.01.04.01.00.00.00</w:t>
            </w:r>
          </w:p>
        </w:tc>
        <w:tc>
          <w:tcPr>
            <w:tcW w:w="7980" w:type="dxa"/>
            <w:tcBorders>
              <w:top w:val="nil"/>
              <w:left w:val="nil"/>
              <w:bottom w:val="single" w:sz="4" w:space="0" w:color="auto"/>
              <w:right w:val="single" w:sz="4" w:space="0" w:color="auto"/>
            </w:tcBorders>
            <w:shd w:val="clear" w:color="auto" w:fill="auto"/>
            <w:noWrap/>
            <w:vAlign w:val="center"/>
            <w:hideMark/>
          </w:tcPr>
          <w:p w14:paraId="1D54A5EA"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RENDA FIXA</w:t>
            </w:r>
          </w:p>
        </w:tc>
      </w:tr>
      <w:tr w:rsidR="007F5466" w:rsidRPr="004A50C7" w14:paraId="2DC65FC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5FD0382"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5.01.04.02.00.00.00</w:t>
            </w:r>
          </w:p>
        </w:tc>
        <w:tc>
          <w:tcPr>
            <w:tcW w:w="7980" w:type="dxa"/>
            <w:tcBorders>
              <w:top w:val="nil"/>
              <w:left w:val="nil"/>
              <w:bottom w:val="single" w:sz="4" w:space="0" w:color="auto"/>
              <w:right w:val="single" w:sz="4" w:space="0" w:color="auto"/>
            </w:tcBorders>
            <w:shd w:val="clear" w:color="auto" w:fill="auto"/>
            <w:noWrap/>
            <w:vAlign w:val="center"/>
            <w:hideMark/>
          </w:tcPr>
          <w:p w14:paraId="467C689E" w14:textId="384B9CCF"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REFERENCIADO (ETF)</w:t>
            </w:r>
          </w:p>
        </w:tc>
      </w:tr>
      <w:tr w:rsidR="007F5466" w:rsidRPr="004A50C7" w14:paraId="2D1CAC9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E55EC41"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5.01.04.02.01.00.00</w:t>
            </w:r>
          </w:p>
        </w:tc>
        <w:tc>
          <w:tcPr>
            <w:tcW w:w="7980" w:type="dxa"/>
            <w:tcBorders>
              <w:top w:val="nil"/>
              <w:left w:val="nil"/>
              <w:bottom w:val="single" w:sz="4" w:space="0" w:color="auto"/>
              <w:right w:val="single" w:sz="4" w:space="0" w:color="auto"/>
            </w:tcBorders>
            <w:shd w:val="clear" w:color="auto" w:fill="auto"/>
            <w:noWrap/>
            <w:vAlign w:val="center"/>
            <w:hideMark/>
          </w:tcPr>
          <w:p w14:paraId="3155369B" w14:textId="0D02C47C"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REFERENCIADO RENDA FIXA (ETF) TÍTULO PÚBLICO</w:t>
            </w:r>
          </w:p>
        </w:tc>
      </w:tr>
      <w:tr w:rsidR="007F5466" w:rsidRPr="004A50C7" w14:paraId="4C2D375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016770C"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5.01.04.02.02.00.00</w:t>
            </w:r>
          </w:p>
        </w:tc>
        <w:tc>
          <w:tcPr>
            <w:tcW w:w="7980" w:type="dxa"/>
            <w:tcBorders>
              <w:top w:val="nil"/>
              <w:left w:val="nil"/>
              <w:bottom w:val="single" w:sz="4" w:space="0" w:color="auto"/>
              <w:right w:val="single" w:sz="4" w:space="0" w:color="auto"/>
            </w:tcBorders>
            <w:shd w:val="clear" w:color="auto" w:fill="auto"/>
            <w:noWrap/>
            <w:vAlign w:val="center"/>
            <w:hideMark/>
          </w:tcPr>
          <w:p w14:paraId="38E1DECD" w14:textId="18784D92"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REFERENCIADO RENDA FIXA (ETF) CRÉDITO PRIVADO</w:t>
            </w:r>
          </w:p>
        </w:tc>
      </w:tr>
      <w:tr w:rsidR="007F5466" w:rsidRPr="004A50C7" w14:paraId="6821D71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7F8B02BF" w14:textId="0010B3BF"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5.01.04.02.03.00.00</w:t>
            </w:r>
          </w:p>
        </w:tc>
        <w:tc>
          <w:tcPr>
            <w:tcW w:w="7980" w:type="dxa"/>
            <w:tcBorders>
              <w:top w:val="nil"/>
              <w:left w:val="nil"/>
              <w:bottom w:val="single" w:sz="4" w:space="0" w:color="auto"/>
              <w:right w:val="single" w:sz="4" w:space="0" w:color="auto"/>
            </w:tcBorders>
            <w:shd w:val="clear" w:color="auto" w:fill="auto"/>
            <w:noWrap/>
            <w:vAlign w:val="center"/>
          </w:tcPr>
          <w:p w14:paraId="12F5509A" w14:textId="4A10B2A1"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REFERENCIADO EM AÇÕES (ETF) - SEGMENTO ESPECIAL</w:t>
            </w:r>
          </w:p>
        </w:tc>
      </w:tr>
      <w:tr w:rsidR="007F5466" w:rsidRPr="004A50C7" w14:paraId="5FF58FF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75469C6C" w14:textId="7698FB22"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5.01.04.02.04.00.00</w:t>
            </w:r>
          </w:p>
        </w:tc>
        <w:tc>
          <w:tcPr>
            <w:tcW w:w="7980" w:type="dxa"/>
            <w:tcBorders>
              <w:top w:val="nil"/>
              <w:left w:val="nil"/>
              <w:bottom w:val="single" w:sz="4" w:space="0" w:color="auto"/>
              <w:right w:val="single" w:sz="4" w:space="0" w:color="auto"/>
            </w:tcBorders>
            <w:shd w:val="clear" w:color="auto" w:fill="auto"/>
            <w:noWrap/>
            <w:vAlign w:val="center"/>
          </w:tcPr>
          <w:p w14:paraId="30EBC51C" w14:textId="75B922E9"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REFERENCIADO EM AÇÕES (ETF)</w:t>
            </w:r>
          </w:p>
        </w:tc>
      </w:tr>
      <w:tr w:rsidR="007F5466" w:rsidRPr="004A50C7" w14:paraId="683E216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6AA12443" w14:textId="743549D1"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5.01.04.02.05.00.00</w:t>
            </w:r>
          </w:p>
        </w:tc>
        <w:tc>
          <w:tcPr>
            <w:tcW w:w="7980" w:type="dxa"/>
            <w:tcBorders>
              <w:top w:val="nil"/>
              <w:left w:val="nil"/>
              <w:bottom w:val="single" w:sz="4" w:space="0" w:color="auto"/>
              <w:right w:val="single" w:sz="4" w:space="0" w:color="auto"/>
            </w:tcBorders>
            <w:shd w:val="clear" w:color="auto" w:fill="auto"/>
            <w:noWrap/>
            <w:vAlign w:val="center"/>
          </w:tcPr>
          <w:p w14:paraId="42F91241" w14:textId="133445AB"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FUNDOS DE INVESTIMENTO EM ÍNDICE NO EXTERIOR NEGOCIADO NO BRASIL (ETF)</w:t>
            </w:r>
          </w:p>
        </w:tc>
      </w:tr>
      <w:tr w:rsidR="007F5466" w:rsidRPr="004A50C7" w14:paraId="261DC28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DB0C86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5.01.04.03.00.00.00</w:t>
            </w:r>
          </w:p>
        </w:tc>
        <w:tc>
          <w:tcPr>
            <w:tcW w:w="7980" w:type="dxa"/>
            <w:tcBorders>
              <w:top w:val="nil"/>
              <w:left w:val="nil"/>
              <w:bottom w:val="single" w:sz="4" w:space="0" w:color="auto"/>
              <w:right w:val="single" w:sz="4" w:space="0" w:color="auto"/>
            </w:tcBorders>
            <w:shd w:val="clear" w:color="auto" w:fill="auto"/>
            <w:noWrap/>
            <w:vAlign w:val="center"/>
            <w:hideMark/>
          </w:tcPr>
          <w:p w14:paraId="0205731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DE INVESTIMENTO EM DIREITO CREDITÓRIO - FIDC </w:t>
            </w:r>
          </w:p>
        </w:tc>
      </w:tr>
      <w:tr w:rsidR="007F5466" w:rsidRPr="004A50C7" w14:paraId="1EF33E5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EBC883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5.01.04.03.01.00.00</w:t>
            </w:r>
          </w:p>
        </w:tc>
        <w:tc>
          <w:tcPr>
            <w:tcW w:w="7980" w:type="dxa"/>
            <w:tcBorders>
              <w:top w:val="nil"/>
              <w:left w:val="nil"/>
              <w:bottom w:val="single" w:sz="4" w:space="0" w:color="auto"/>
              <w:right w:val="single" w:sz="4" w:space="0" w:color="auto"/>
            </w:tcBorders>
            <w:shd w:val="clear" w:color="auto" w:fill="auto"/>
            <w:noWrap/>
            <w:vAlign w:val="center"/>
            <w:hideMark/>
          </w:tcPr>
          <w:p w14:paraId="01C2884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EM DIREITOS CREDITÓRIOS PADRONIZADO - FIDC - COTA SENIOR</w:t>
            </w:r>
          </w:p>
        </w:tc>
      </w:tr>
      <w:tr w:rsidR="007F5466" w:rsidRPr="004A50C7" w14:paraId="553DB02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ABB06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5.01.04.03.02.00.00</w:t>
            </w:r>
          </w:p>
        </w:tc>
        <w:tc>
          <w:tcPr>
            <w:tcW w:w="7980" w:type="dxa"/>
            <w:tcBorders>
              <w:top w:val="nil"/>
              <w:left w:val="nil"/>
              <w:bottom w:val="single" w:sz="4" w:space="0" w:color="auto"/>
              <w:right w:val="single" w:sz="4" w:space="0" w:color="auto"/>
            </w:tcBorders>
            <w:shd w:val="clear" w:color="auto" w:fill="auto"/>
            <w:noWrap/>
            <w:vAlign w:val="center"/>
            <w:hideMark/>
          </w:tcPr>
          <w:p w14:paraId="799B489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EM DIREITOS CREDITÓRIOS PADRONIZADO - FIDC - COTA SUBORDINADA</w:t>
            </w:r>
          </w:p>
        </w:tc>
      </w:tr>
      <w:tr w:rsidR="007F5466" w:rsidRPr="004A50C7" w14:paraId="126A7C1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A9B075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5.01.04.03.03.00.00</w:t>
            </w:r>
          </w:p>
        </w:tc>
        <w:tc>
          <w:tcPr>
            <w:tcW w:w="7980" w:type="dxa"/>
            <w:tcBorders>
              <w:top w:val="nil"/>
              <w:left w:val="nil"/>
              <w:bottom w:val="single" w:sz="4" w:space="0" w:color="auto"/>
              <w:right w:val="single" w:sz="4" w:space="0" w:color="auto"/>
            </w:tcBorders>
            <w:shd w:val="clear" w:color="auto" w:fill="auto"/>
            <w:noWrap/>
            <w:vAlign w:val="center"/>
            <w:hideMark/>
          </w:tcPr>
          <w:p w14:paraId="6876035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EM DIREITOS CREDITÓRIOS NÃO PADRONIZADO - FIDCNP</w:t>
            </w:r>
          </w:p>
        </w:tc>
      </w:tr>
      <w:tr w:rsidR="007F5466" w:rsidRPr="004A50C7" w14:paraId="514AF9F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A28532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5.01.04.03.98.00.00</w:t>
            </w:r>
          </w:p>
        </w:tc>
        <w:tc>
          <w:tcPr>
            <w:tcW w:w="7980" w:type="dxa"/>
            <w:tcBorders>
              <w:top w:val="nil"/>
              <w:left w:val="nil"/>
              <w:bottom w:val="single" w:sz="4" w:space="0" w:color="auto"/>
              <w:right w:val="single" w:sz="4" w:space="0" w:color="auto"/>
            </w:tcBorders>
            <w:shd w:val="clear" w:color="auto" w:fill="auto"/>
            <w:noWrap/>
            <w:vAlign w:val="center"/>
            <w:hideMark/>
          </w:tcPr>
          <w:p w14:paraId="1809F6B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w:t>
            </w:r>
          </w:p>
        </w:tc>
      </w:tr>
      <w:tr w:rsidR="007F5466" w:rsidRPr="004A50C7" w14:paraId="3E5298F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4643BA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5.01.04.04.00.00.00</w:t>
            </w:r>
          </w:p>
        </w:tc>
        <w:tc>
          <w:tcPr>
            <w:tcW w:w="7980" w:type="dxa"/>
            <w:tcBorders>
              <w:top w:val="nil"/>
              <w:left w:val="nil"/>
              <w:bottom w:val="single" w:sz="4" w:space="0" w:color="auto"/>
              <w:right w:val="single" w:sz="4" w:space="0" w:color="auto"/>
            </w:tcBorders>
            <w:shd w:val="clear" w:color="auto" w:fill="auto"/>
            <w:noWrap/>
            <w:vAlign w:val="center"/>
            <w:hideMark/>
          </w:tcPr>
          <w:p w14:paraId="5450E44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AÇÕES</w:t>
            </w:r>
          </w:p>
        </w:tc>
      </w:tr>
      <w:tr w:rsidR="007F5466" w:rsidRPr="004A50C7" w14:paraId="18F6478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BC2203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5.01.04.06.00.00.00</w:t>
            </w:r>
          </w:p>
        </w:tc>
        <w:tc>
          <w:tcPr>
            <w:tcW w:w="7980" w:type="dxa"/>
            <w:tcBorders>
              <w:top w:val="nil"/>
              <w:left w:val="nil"/>
              <w:bottom w:val="single" w:sz="4" w:space="0" w:color="auto"/>
              <w:right w:val="single" w:sz="4" w:space="0" w:color="auto"/>
            </w:tcBorders>
            <w:shd w:val="clear" w:color="auto" w:fill="auto"/>
            <w:noWrap/>
            <w:vAlign w:val="center"/>
            <w:hideMark/>
          </w:tcPr>
          <w:p w14:paraId="615BC73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DE INVESTIMENTO EM PARTICIPAÇÕES - FIP </w:t>
            </w:r>
          </w:p>
        </w:tc>
      </w:tr>
      <w:tr w:rsidR="007F5466" w:rsidRPr="004A50C7" w14:paraId="6AC52FE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B23930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5.01.04.06.01.00.00</w:t>
            </w:r>
          </w:p>
        </w:tc>
        <w:tc>
          <w:tcPr>
            <w:tcW w:w="7980" w:type="dxa"/>
            <w:tcBorders>
              <w:top w:val="nil"/>
              <w:left w:val="nil"/>
              <w:bottom w:val="single" w:sz="4" w:space="0" w:color="auto"/>
              <w:right w:val="single" w:sz="4" w:space="0" w:color="auto"/>
            </w:tcBorders>
            <w:shd w:val="clear" w:color="auto" w:fill="auto"/>
            <w:noWrap/>
            <w:vAlign w:val="center"/>
            <w:hideMark/>
          </w:tcPr>
          <w:p w14:paraId="5ECC9D8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FIP - CAPITAL SEMENTE</w:t>
            </w:r>
          </w:p>
        </w:tc>
      </w:tr>
      <w:tr w:rsidR="007F5466" w:rsidRPr="004A50C7" w14:paraId="79C8F66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CB3FD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5.01.04.06.02.00.00</w:t>
            </w:r>
          </w:p>
        </w:tc>
        <w:tc>
          <w:tcPr>
            <w:tcW w:w="7980" w:type="dxa"/>
            <w:tcBorders>
              <w:top w:val="nil"/>
              <w:left w:val="nil"/>
              <w:bottom w:val="single" w:sz="4" w:space="0" w:color="auto"/>
              <w:right w:val="single" w:sz="4" w:space="0" w:color="auto"/>
            </w:tcBorders>
            <w:shd w:val="clear" w:color="auto" w:fill="auto"/>
            <w:noWrap/>
            <w:vAlign w:val="center"/>
            <w:hideMark/>
          </w:tcPr>
          <w:p w14:paraId="755C878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EMPRESAS EMERGENTES</w:t>
            </w:r>
          </w:p>
        </w:tc>
      </w:tr>
      <w:tr w:rsidR="007F5466" w:rsidRPr="004A50C7" w14:paraId="2E49133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DA1A0A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5.01.04.06.03.00.00</w:t>
            </w:r>
          </w:p>
        </w:tc>
        <w:tc>
          <w:tcPr>
            <w:tcW w:w="7980" w:type="dxa"/>
            <w:tcBorders>
              <w:top w:val="nil"/>
              <w:left w:val="nil"/>
              <w:bottom w:val="single" w:sz="4" w:space="0" w:color="auto"/>
              <w:right w:val="single" w:sz="4" w:space="0" w:color="auto"/>
            </w:tcBorders>
            <w:shd w:val="clear" w:color="auto" w:fill="auto"/>
            <w:noWrap/>
            <w:vAlign w:val="center"/>
            <w:hideMark/>
          </w:tcPr>
          <w:p w14:paraId="2C9D6C1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INFRAESTRUTURA (FIP-IE)</w:t>
            </w:r>
          </w:p>
        </w:tc>
      </w:tr>
      <w:tr w:rsidR="007F5466" w:rsidRPr="004A50C7" w14:paraId="672E1CB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471E7F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5.01.04.06.04.00.00</w:t>
            </w:r>
          </w:p>
        </w:tc>
        <w:tc>
          <w:tcPr>
            <w:tcW w:w="7980" w:type="dxa"/>
            <w:tcBorders>
              <w:top w:val="nil"/>
              <w:left w:val="nil"/>
              <w:bottom w:val="single" w:sz="4" w:space="0" w:color="auto"/>
              <w:right w:val="single" w:sz="4" w:space="0" w:color="auto"/>
            </w:tcBorders>
            <w:shd w:val="clear" w:color="auto" w:fill="auto"/>
            <w:noWrap/>
            <w:vAlign w:val="center"/>
            <w:hideMark/>
          </w:tcPr>
          <w:p w14:paraId="60DBB14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PRODUÇÃO ECONÔMICA INTENSIVA EM PESQUISA, DESENVOLVIMENTO E INOVAÇÃO (FIP-PD&amp;I)</w:t>
            </w:r>
          </w:p>
        </w:tc>
      </w:tr>
      <w:tr w:rsidR="007F5466" w:rsidRPr="004A50C7" w14:paraId="14E753B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F10330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5.01.04.06.05.00.00</w:t>
            </w:r>
          </w:p>
        </w:tc>
        <w:tc>
          <w:tcPr>
            <w:tcW w:w="7980" w:type="dxa"/>
            <w:tcBorders>
              <w:top w:val="nil"/>
              <w:left w:val="nil"/>
              <w:bottom w:val="single" w:sz="4" w:space="0" w:color="auto"/>
              <w:right w:val="single" w:sz="4" w:space="0" w:color="auto"/>
            </w:tcBorders>
            <w:shd w:val="clear" w:color="auto" w:fill="auto"/>
            <w:noWrap/>
            <w:vAlign w:val="center"/>
            <w:hideMark/>
          </w:tcPr>
          <w:p w14:paraId="5B8192B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FIP - MULTIESTRATÉGIA</w:t>
            </w:r>
          </w:p>
        </w:tc>
      </w:tr>
      <w:tr w:rsidR="007F5466" w:rsidRPr="004A50C7" w14:paraId="53077B2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983ABB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5.01.04.06.98.00.00</w:t>
            </w:r>
          </w:p>
        </w:tc>
        <w:tc>
          <w:tcPr>
            <w:tcW w:w="7980" w:type="dxa"/>
            <w:tcBorders>
              <w:top w:val="nil"/>
              <w:left w:val="nil"/>
              <w:bottom w:val="single" w:sz="4" w:space="0" w:color="auto"/>
              <w:right w:val="single" w:sz="4" w:space="0" w:color="auto"/>
            </w:tcBorders>
            <w:shd w:val="clear" w:color="auto" w:fill="auto"/>
            <w:noWrap/>
            <w:vAlign w:val="center"/>
            <w:hideMark/>
          </w:tcPr>
          <w:p w14:paraId="1B6028B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FIP</w:t>
            </w:r>
          </w:p>
        </w:tc>
      </w:tr>
      <w:tr w:rsidR="007F5466" w:rsidRPr="004A50C7" w14:paraId="64CC16F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10D671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5.01.04.07.00.00.00</w:t>
            </w:r>
          </w:p>
        </w:tc>
        <w:tc>
          <w:tcPr>
            <w:tcW w:w="7980" w:type="dxa"/>
            <w:tcBorders>
              <w:top w:val="nil"/>
              <w:left w:val="nil"/>
              <w:bottom w:val="single" w:sz="4" w:space="0" w:color="auto"/>
              <w:right w:val="single" w:sz="4" w:space="0" w:color="auto"/>
            </w:tcBorders>
            <w:shd w:val="clear" w:color="auto" w:fill="auto"/>
            <w:noWrap/>
            <w:vAlign w:val="center"/>
            <w:hideMark/>
          </w:tcPr>
          <w:p w14:paraId="5A395704" w14:textId="17D118CF"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MULTIMERCADO</w:t>
            </w:r>
            <w:r>
              <w:rPr>
                <w:rFonts w:eastAsia="Times New Roman" w:cstheme="minorHAnsi"/>
                <w:color w:val="000000"/>
                <w:sz w:val="24"/>
                <w:szCs w:val="24"/>
                <w:lang w:eastAsia="pt-BR"/>
              </w:rPr>
              <w:t xml:space="preserve"> - FIM</w:t>
            </w:r>
          </w:p>
        </w:tc>
      </w:tr>
      <w:tr w:rsidR="007F5466" w:rsidRPr="004A50C7" w14:paraId="03B9729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49A95E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5.01.04.08.00.00.00</w:t>
            </w:r>
          </w:p>
        </w:tc>
        <w:tc>
          <w:tcPr>
            <w:tcW w:w="7980" w:type="dxa"/>
            <w:tcBorders>
              <w:top w:val="nil"/>
              <w:left w:val="nil"/>
              <w:bottom w:val="single" w:sz="4" w:space="0" w:color="auto"/>
              <w:right w:val="single" w:sz="4" w:space="0" w:color="auto"/>
            </w:tcBorders>
            <w:shd w:val="clear" w:color="auto" w:fill="auto"/>
            <w:noWrap/>
            <w:vAlign w:val="center"/>
            <w:hideMark/>
          </w:tcPr>
          <w:p w14:paraId="397620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MULTIMERCADO ESTRUTURADO</w:t>
            </w:r>
          </w:p>
        </w:tc>
      </w:tr>
      <w:tr w:rsidR="007F5466" w:rsidRPr="004A50C7" w14:paraId="45BB6FA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C6DBDB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5.01.04.09.00.00.00</w:t>
            </w:r>
          </w:p>
        </w:tc>
        <w:tc>
          <w:tcPr>
            <w:tcW w:w="7980" w:type="dxa"/>
            <w:tcBorders>
              <w:top w:val="nil"/>
              <w:left w:val="nil"/>
              <w:bottom w:val="single" w:sz="4" w:space="0" w:color="auto"/>
              <w:right w:val="single" w:sz="4" w:space="0" w:color="auto"/>
            </w:tcBorders>
            <w:shd w:val="clear" w:color="auto" w:fill="auto"/>
            <w:noWrap/>
            <w:vAlign w:val="center"/>
            <w:hideMark/>
          </w:tcPr>
          <w:p w14:paraId="1914959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AÇÕES EM MERCADO DE ACESSO - FAMA</w:t>
            </w:r>
          </w:p>
        </w:tc>
      </w:tr>
      <w:tr w:rsidR="007F5466" w:rsidRPr="004A50C7" w14:paraId="5CE81ED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2B6996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5.01.04.10.00.00.00</w:t>
            </w:r>
          </w:p>
        </w:tc>
        <w:tc>
          <w:tcPr>
            <w:tcW w:w="7980" w:type="dxa"/>
            <w:tcBorders>
              <w:top w:val="nil"/>
              <w:left w:val="nil"/>
              <w:bottom w:val="single" w:sz="4" w:space="0" w:color="auto"/>
              <w:right w:val="single" w:sz="4" w:space="0" w:color="auto"/>
            </w:tcBorders>
            <w:shd w:val="clear" w:color="auto" w:fill="auto"/>
            <w:noWrap/>
            <w:vAlign w:val="center"/>
            <w:hideMark/>
          </w:tcPr>
          <w:p w14:paraId="7226FDE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DE INVESTIMENTO IMOBILIÁRIO - FII </w:t>
            </w:r>
          </w:p>
        </w:tc>
      </w:tr>
      <w:tr w:rsidR="007F5466" w:rsidRPr="004A50C7" w14:paraId="717681C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FF45C0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5.01.04.11.00.00.00</w:t>
            </w:r>
          </w:p>
        </w:tc>
        <w:tc>
          <w:tcPr>
            <w:tcW w:w="7980" w:type="dxa"/>
            <w:tcBorders>
              <w:top w:val="nil"/>
              <w:left w:val="nil"/>
              <w:bottom w:val="single" w:sz="4" w:space="0" w:color="auto"/>
              <w:right w:val="single" w:sz="4" w:space="0" w:color="auto"/>
            </w:tcBorders>
            <w:shd w:val="clear" w:color="auto" w:fill="auto"/>
            <w:noWrap/>
            <w:vAlign w:val="center"/>
            <w:hideMark/>
          </w:tcPr>
          <w:p w14:paraId="6C7C23C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NO EXTERIOR</w:t>
            </w:r>
          </w:p>
        </w:tc>
      </w:tr>
      <w:tr w:rsidR="007F5466" w:rsidRPr="004A50C7" w14:paraId="48C0ACC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A5EB24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5.01.04.11.01.00.00</w:t>
            </w:r>
          </w:p>
        </w:tc>
        <w:tc>
          <w:tcPr>
            <w:tcW w:w="7980" w:type="dxa"/>
            <w:tcBorders>
              <w:top w:val="nil"/>
              <w:left w:val="nil"/>
              <w:bottom w:val="single" w:sz="4" w:space="0" w:color="auto"/>
              <w:right w:val="single" w:sz="4" w:space="0" w:color="auto"/>
            </w:tcBorders>
            <w:shd w:val="clear" w:color="auto" w:fill="auto"/>
            <w:noWrap/>
            <w:vAlign w:val="center"/>
            <w:hideMark/>
          </w:tcPr>
          <w:p w14:paraId="4DEAEE3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RENDA FIXA - DÍVIDA EXTERNA</w:t>
            </w:r>
          </w:p>
        </w:tc>
      </w:tr>
      <w:tr w:rsidR="007F5466" w:rsidRPr="004A50C7" w14:paraId="43A471F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8EA340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5.01.04.11.03.00.00</w:t>
            </w:r>
          </w:p>
        </w:tc>
        <w:tc>
          <w:tcPr>
            <w:tcW w:w="7980" w:type="dxa"/>
            <w:tcBorders>
              <w:top w:val="nil"/>
              <w:left w:val="nil"/>
              <w:bottom w:val="single" w:sz="4" w:space="0" w:color="auto"/>
              <w:right w:val="single" w:sz="4" w:space="0" w:color="auto"/>
            </w:tcBorders>
            <w:shd w:val="clear" w:color="auto" w:fill="auto"/>
            <w:noWrap/>
            <w:vAlign w:val="center"/>
            <w:hideMark/>
          </w:tcPr>
          <w:p w14:paraId="4BDBA06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 SUFIXO INVESTIMENTO NO EXTERIOR</w:t>
            </w:r>
          </w:p>
        </w:tc>
      </w:tr>
      <w:tr w:rsidR="007F5466" w:rsidRPr="004A50C7" w14:paraId="384FFCC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6B6056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5.01.04.11.03.01.00</w:t>
            </w:r>
          </w:p>
        </w:tc>
        <w:tc>
          <w:tcPr>
            <w:tcW w:w="7980" w:type="dxa"/>
            <w:tcBorders>
              <w:top w:val="nil"/>
              <w:left w:val="nil"/>
              <w:bottom w:val="single" w:sz="4" w:space="0" w:color="auto"/>
              <w:right w:val="single" w:sz="4" w:space="0" w:color="auto"/>
            </w:tcBorders>
            <w:shd w:val="clear" w:color="auto" w:fill="auto"/>
            <w:noWrap/>
            <w:vAlign w:val="center"/>
            <w:hideMark/>
          </w:tcPr>
          <w:p w14:paraId="5FFAEC8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 SUFIXO INVESTIMENTO NO EXTERIOR - EXCLUSIVO</w:t>
            </w:r>
          </w:p>
        </w:tc>
      </w:tr>
      <w:tr w:rsidR="007F5466" w:rsidRPr="004A50C7" w14:paraId="5C4CF22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FA08DE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5.01.04.11.03.02.00</w:t>
            </w:r>
          </w:p>
        </w:tc>
        <w:tc>
          <w:tcPr>
            <w:tcW w:w="7980" w:type="dxa"/>
            <w:tcBorders>
              <w:top w:val="nil"/>
              <w:left w:val="nil"/>
              <w:bottom w:val="single" w:sz="4" w:space="0" w:color="auto"/>
              <w:right w:val="single" w:sz="4" w:space="0" w:color="auto"/>
            </w:tcBorders>
            <w:shd w:val="clear" w:color="auto" w:fill="auto"/>
            <w:noWrap/>
            <w:vAlign w:val="center"/>
            <w:hideMark/>
          </w:tcPr>
          <w:p w14:paraId="7D7067D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 SUFIXO INVESTIMENTO NO EXTERIOR - NÃO EXCLUSIVO</w:t>
            </w:r>
          </w:p>
        </w:tc>
      </w:tr>
      <w:tr w:rsidR="007F5466" w:rsidRPr="004A50C7" w14:paraId="4D3F235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EF1D76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5.01.04.11.04.00.00</w:t>
            </w:r>
          </w:p>
        </w:tc>
        <w:tc>
          <w:tcPr>
            <w:tcW w:w="7980" w:type="dxa"/>
            <w:tcBorders>
              <w:top w:val="nil"/>
              <w:left w:val="nil"/>
              <w:bottom w:val="single" w:sz="4" w:space="0" w:color="auto"/>
              <w:right w:val="single" w:sz="4" w:space="0" w:color="auto"/>
            </w:tcBorders>
            <w:shd w:val="clear" w:color="auto" w:fill="auto"/>
            <w:noWrap/>
            <w:vAlign w:val="center"/>
            <w:hideMark/>
          </w:tcPr>
          <w:p w14:paraId="6EE11DB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INVESTIMENTO - BDR</w:t>
            </w:r>
          </w:p>
        </w:tc>
      </w:tr>
      <w:tr w:rsidR="007F5466" w:rsidRPr="004A50C7" w14:paraId="3FFC7A3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A3BC3A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5.01.04.12.00.00.00</w:t>
            </w:r>
          </w:p>
        </w:tc>
        <w:tc>
          <w:tcPr>
            <w:tcW w:w="7980" w:type="dxa"/>
            <w:tcBorders>
              <w:top w:val="nil"/>
              <w:left w:val="nil"/>
              <w:bottom w:val="single" w:sz="4" w:space="0" w:color="auto"/>
              <w:right w:val="single" w:sz="4" w:space="0" w:color="auto"/>
            </w:tcBorders>
            <w:shd w:val="clear" w:color="auto" w:fill="auto"/>
            <w:noWrap/>
            <w:vAlign w:val="center"/>
            <w:hideMark/>
          </w:tcPr>
          <w:p w14:paraId="31CDD1F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EMPRÉSTIMOS DE COTAS DE FUNDOS</w:t>
            </w:r>
          </w:p>
        </w:tc>
      </w:tr>
      <w:tr w:rsidR="007F5466" w:rsidRPr="004A50C7" w14:paraId="7745A39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1C539117" w14:textId="3D99E86E"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5.01.04.13.00.00.00</w:t>
            </w:r>
          </w:p>
        </w:tc>
        <w:tc>
          <w:tcPr>
            <w:tcW w:w="7980" w:type="dxa"/>
            <w:tcBorders>
              <w:top w:val="nil"/>
              <w:left w:val="nil"/>
              <w:bottom w:val="single" w:sz="4" w:space="0" w:color="auto"/>
              <w:right w:val="single" w:sz="4" w:space="0" w:color="auto"/>
            </w:tcBorders>
            <w:shd w:val="clear" w:color="auto" w:fill="auto"/>
            <w:noWrap/>
            <w:vAlign w:val="center"/>
          </w:tcPr>
          <w:p w14:paraId="4CF1E75C" w14:textId="3C1F6599"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FUNDO DE INVESTIMENTO DO AGRONEGÓCIO - FIAGRO </w:t>
            </w:r>
          </w:p>
        </w:tc>
      </w:tr>
      <w:tr w:rsidR="007F5466" w:rsidRPr="004A50C7" w14:paraId="12DE849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45A2AD27" w14:textId="2894D544"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5.01.04.13.01.00.00</w:t>
            </w:r>
          </w:p>
        </w:tc>
        <w:tc>
          <w:tcPr>
            <w:tcW w:w="7980" w:type="dxa"/>
            <w:tcBorders>
              <w:top w:val="nil"/>
              <w:left w:val="nil"/>
              <w:bottom w:val="single" w:sz="4" w:space="0" w:color="auto"/>
              <w:right w:val="single" w:sz="4" w:space="0" w:color="auto"/>
            </w:tcBorders>
            <w:shd w:val="clear" w:color="auto" w:fill="auto"/>
            <w:noWrap/>
            <w:vAlign w:val="center"/>
          </w:tcPr>
          <w:p w14:paraId="0CD99966" w14:textId="39FE0B55"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FIAGRO - DIREITOS CREDITÓRIOS</w:t>
            </w:r>
          </w:p>
        </w:tc>
      </w:tr>
      <w:tr w:rsidR="007F5466" w:rsidRPr="004A50C7" w14:paraId="2EBE202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7D909673" w14:textId="763D30F6"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5.01.04.13.02.00.00</w:t>
            </w:r>
          </w:p>
        </w:tc>
        <w:tc>
          <w:tcPr>
            <w:tcW w:w="7980" w:type="dxa"/>
            <w:tcBorders>
              <w:top w:val="nil"/>
              <w:left w:val="nil"/>
              <w:bottom w:val="single" w:sz="4" w:space="0" w:color="auto"/>
              <w:right w:val="single" w:sz="4" w:space="0" w:color="auto"/>
            </w:tcBorders>
            <w:shd w:val="clear" w:color="auto" w:fill="auto"/>
            <w:noWrap/>
            <w:vAlign w:val="center"/>
          </w:tcPr>
          <w:p w14:paraId="2EE8A992" w14:textId="078D70B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FIAGRO - MOBILIÁRIOS </w:t>
            </w:r>
          </w:p>
        </w:tc>
      </w:tr>
      <w:tr w:rsidR="007F5466" w:rsidRPr="004A50C7" w14:paraId="286FE3C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4EE54BE4" w14:textId="7592C821"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5.01.04.13.03.00.00</w:t>
            </w:r>
          </w:p>
        </w:tc>
        <w:tc>
          <w:tcPr>
            <w:tcW w:w="7980" w:type="dxa"/>
            <w:tcBorders>
              <w:top w:val="nil"/>
              <w:left w:val="nil"/>
              <w:bottom w:val="single" w:sz="4" w:space="0" w:color="auto"/>
              <w:right w:val="single" w:sz="4" w:space="0" w:color="auto"/>
            </w:tcBorders>
            <w:shd w:val="clear" w:color="auto" w:fill="auto"/>
            <w:noWrap/>
            <w:vAlign w:val="center"/>
          </w:tcPr>
          <w:p w14:paraId="4D9D5919" w14:textId="56584478"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FIAGRO - PARTICIPAÇÕES </w:t>
            </w:r>
          </w:p>
        </w:tc>
      </w:tr>
      <w:tr w:rsidR="007F5466" w:rsidRPr="004A50C7" w14:paraId="1325671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EA9F5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5.01.04.98.00.00.00</w:t>
            </w:r>
          </w:p>
        </w:tc>
        <w:tc>
          <w:tcPr>
            <w:tcW w:w="7980" w:type="dxa"/>
            <w:tcBorders>
              <w:top w:val="nil"/>
              <w:left w:val="nil"/>
              <w:bottom w:val="single" w:sz="4" w:space="0" w:color="auto"/>
              <w:right w:val="single" w:sz="4" w:space="0" w:color="auto"/>
            </w:tcBorders>
            <w:shd w:val="clear" w:color="auto" w:fill="auto"/>
            <w:noWrap/>
            <w:vAlign w:val="center"/>
            <w:hideMark/>
          </w:tcPr>
          <w:p w14:paraId="6AEFF8B7" w14:textId="22FD7246"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FUNDOS DE INVESTIMENTO</w:t>
            </w:r>
          </w:p>
        </w:tc>
      </w:tr>
      <w:tr w:rsidR="007F5466" w:rsidRPr="004A50C7" w14:paraId="7F0ECAE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CF0925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5.01.05.00.00.00.00</w:t>
            </w:r>
          </w:p>
        </w:tc>
        <w:tc>
          <w:tcPr>
            <w:tcW w:w="7980" w:type="dxa"/>
            <w:tcBorders>
              <w:top w:val="nil"/>
              <w:left w:val="nil"/>
              <w:bottom w:val="single" w:sz="4" w:space="0" w:color="auto"/>
              <w:right w:val="single" w:sz="4" w:space="0" w:color="auto"/>
            </w:tcBorders>
            <w:shd w:val="clear" w:color="auto" w:fill="auto"/>
            <w:noWrap/>
            <w:vAlign w:val="center"/>
            <w:hideMark/>
          </w:tcPr>
          <w:p w14:paraId="542A8A7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DERIVATIVOS</w:t>
            </w:r>
          </w:p>
        </w:tc>
      </w:tr>
      <w:tr w:rsidR="007F5466" w:rsidRPr="004A50C7" w14:paraId="0031B06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58BBBD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5.01.05.01.00.00.00</w:t>
            </w:r>
          </w:p>
        </w:tc>
        <w:tc>
          <w:tcPr>
            <w:tcW w:w="7980" w:type="dxa"/>
            <w:tcBorders>
              <w:top w:val="nil"/>
              <w:left w:val="nil"/>
              <w:bottom w:val="single" w:sz="4" w:space="0" w:color="auto"/>
              <w:right w:val="single" w:sz="4" w:space="0" w:color="auto"/>
            </w:tcBorders>
            <w:shd w:val="clear" w:color="auto" w:fill="auto"/>
            <w:noWrap/>
            <w:vAlign w:val="center"/>
            <w:hideMark/>
          </w:tcPr>
          <w:p w14:paraId="0CB112F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SWAP</w:t>
            </w:r>
          </w:p>
        </w:tc>
      </w:tr>
      <w:tr w:rsidR="007F5466" w:rsidRPr="004A50C7" w14:paraId="2B24E4E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D49200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5.01.05.02.00.00.00</w:t>
            </w:r>
          </w:p>
        </w:tc>
        <w:tc>
          <w:tcPr>
            <w:tcW w:w="7980" w:type="dxa"/>
            <w:tcBorders>
              <w:top w:val="nil"/>
              <w:left w:val="nil"/>
              <w:bottom w:val="single" w:sz="4" w:space="0" w:color="auto"/>
              <w:right w:val="single" w:sz="4" w:space="0" w:color="auto"/>
            </w:tcBorders>
            <w:shd w:val="clear" w:color="auto" w:fill="auto"/>
            <w:noWrap/>
            <w:vAlign w:val="center"/>
            <w:hideMark/>
          </w:tcPr>
          <w:p w14:paraId="495DB63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 TERMO</w:t>
            </w:r>
          </w:p>
        </w:tc>
      </w:tr>
      <w:tr w:rsidR="007F5466" w:rsidRPr="004A50C7" w14:paraId="4DE890D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16EE0B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5.01.05.03.00.00.00</w:t>
            </w:r>
          </w:p>
        </w:tc>
        <w:tc>
          <w:tcPr>
            <w:tcW w:w="7980" w:type="dxa"/>
            <w:tcBorders>
              <w:top w:val="nil"/>
              <w:left w:val="nil"/>
              <w:bottom w:val="single" w:sz="4" w:space="0" w:color="auto"/>
              <w:right w:val="single" w:sz="4" w:space="0" w:color="auto"/>
            </w:tcBorders>
            <w:shd w:val="clear" w:color="auto" w:fill="auto"/>
            <w:noWrap/>
            <w:vAlign w:val="center"/>
            <w:hideMark/>
          </w:tcPr>
          <w:p w14:paraId="55AFA20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MERCADOS FUTUROS</w:t>
            </w:r>
          </w:p>
        </w:tc>
      </w:tr>
      <w:tr w:rsidR="007F5466" w:rsidRPr="004A50C7" w14:paraId="6A1621A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09197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5.01.05.04.00.00.00</w:t>
            </w:r>
          </w:p>
        </w:tc>
        <w:tc>
          <w:tcPr>
            <w:tcW w:w="7980" w:type="dxa"/>
            <w:tcBorders>
              <w:top w:val="nil"/>
              <w:left w:val="nil"/>
              <w:bottom w:val="single" w:sz="4" w:space="0" w:color="auto"/>
              <w:right w:val="single" w:sz="4" w:space="0" w:color="auto"/>
            </w:tcBorders>
            <w:shd w:val="clear" w:color="auto" w:fill="auto"/>
            <w:noWrap/>
            <w:vAlign w:val="center"/>
            <w:hideMark/>
          </w:tcPr>
          <w:p w14:paraId="6E23AFA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 AÇÕES</w:t>
            </w:r>
          </w:p>
        </w:tc>
      </w:tr>
      <w:tr w:rsidR="007F5466" w:rsidRPr="004A50C7" w14:paraId="1BC159C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17213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5.01.05.04.01.00.00</w:t>
            </w:r>
          </w:p>
        </w:tc>
        <w:tc>
          <w:tcPr>
            <w:tcW w:w="7980" w:type="dxa"/>
            <w:tcBorders>
              <w:top w:val="nil"/>
              <w:left w:val="nil"/>
              <w:bottom w:val="single" w:sz="4" w:space="0" w:color="auto"/>
              <w:right w:val="single" w:sz="4" w:space="0" w:color="auto"/>
            </w:tcBorders>
            <w:shd w:val="clear" w:color="auto" w:fill="auto"/>
            <w:noWrap/>
            <w:vAlign w:val="center"/>
            <w:hideMark/>
          </w:tcPr>
          <w:p w14:paraId="0861673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DE AÇÃO DE COMPRA - TITULAR</w:t>
            </w:r>
          </w:p>
        </w:tc>
      </w:tr>
      <w:tr w:rsidR="007F5466" w:rsidRPr="004A50C7" w14:paraId="2AE32A9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39D4AD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5.01.05.04.02.00.00</w:t>
            </w:r>
          </w:p>
        </w:tc>
        <w:tc>
          <w:tcPr>
            <w:tcW w:w="7980" w:type="dxa"/>
            <w:tcBorders>
              <w:top w:val="nil"/>
              <w:left w:val="nil"/>
              <w:bottom w:val="single" w:sz="4" w:space="0" w:color="auto"/>
              <w:right w:val="single" w:sz="4" w:space="0" w:color="auto"/>
            </w:tcBorders>
            <w:shd w:val="clear" w:color="auto" w:fill="auto"/>
            <w:noWrap/>
            <w:vAlign w:val="center"/>
            <w:hideMark/>
          </w:tcPr>
          <w:p w14:paraId="244CA1A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DE AÇÃO DE VENDA - TITULAR</w:t>
            </w:r>
          </w:p>
        </w:tc>
      </w:tr>
      <w:tr w:rsidR="007F5466" w:rsidRPr="004A50C7" w14:paraId="72B21A1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7E593E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5.01.05.05.00.00.00</w:t>
            </w:r>
          </w:p>
        </w:tc>
        <w:tc>
          <w:tcPr>
            <w:tcW w:w="7980" w:type="dxa"/>
            <w:tcBorders>
              <w:top w:val="nil"/>
              <w:left w:val="nil"/>
              <w:bottom w:val="single" w:sz="4" w:space="0" w:color="auto"/>
              <w:right w:val="single" w:sz="4" w:space="0" w:color="auto"/>
            </w:tcBorders>
            <w:shd w:val="clear" w:color="auto" w:fill="auto"/>
            <w:noWrap/>
            <w:vAlign w:val="center"/>
            <w:hideMark/>
          </w:tcPr>
          <w:p w14:paraId="6D6910B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 ATIVOS FINANCEIROS E MERCADORIAS</w:t>
            </w:r>
          </w:p>
        </w:tc>
      </w:tr>
      <w:tr w:rsidR="007F5466" w:rsidRPr="004A50C7" w14:paraId="4B957A7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5A08CD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5.01.05.06.00.00.00</w:t>
            </w:r>
          </w:p>
        </w:tc>
        <w:tc>
          <w:tcPr>
            <w:tcW w:w="7980" w:type="dxa"/>
            <w:tcBorders>
              <w:top w:val="nil"/>
              <w:left w:val="nil"/>
              <w:bottom w:val="single" w:sz="4" w:space="0" w:color="auto"/>
              <w:right w:val="single" w:sz="4" w:space="0" w:color="auto"/>
            </w:tcBorders>
            <w:shd w:val="clear" w:color="auto" w:fill="auto"/>
            <w:noWrap/>
            <w:vAlign w:val="center"/>
            <w:hideMark/>
          </w:tcPr>
          <w:p w14:paraId="6B48313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ESTRUTURADAS</w:t>
            </w:r>
          </w:p>
        </w:tc>
      </w:tr>
      <w:tr w:rsidR="007F5466" w:rsidRPr="004A50C7" w14:paraId="4E3D68A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0877BB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5.01.05.98.00.00.00</w:t>
            </w:r>
          </w:p>
        </w:tc>
        <w:tc>
          <w:tcPr>
            <w:tcW w:w="7980" w:type="dxa"/>
            <w:tcBorders>
              <w:top w:val="nil"/>
              <w:left w:val="nil"/>
              <w:bottom w:val="single" w:sz="4" w:space="0" w:color="auto"/>
              <w:right w:val="single" w:sz="4" w:space="0" w:color="auto"/>
            </w:tcBorders>
            <w:shd w:val="clear" w:color="auto" w:fill="auto"/>
            <w:noWrap/>
            <w:vAlign w:val="center"/>
            <w:hideMark/>
          </w:tcPr>
          <w:p w14:paraId="28A1476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DERIVATIVOS</w:t>
            </w:r>
          </w:p>
        </w:tc>
      </w:tr>
      <w:tr w:rsidR="007F5466" w:rsidRPr="004A50C7" w14:paraId="6140F53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4E3A80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5.01.06.00.00.00.00</w:t>
            </w:r>
          </w:p>
        </w:tc>
        <w:tc>
          <w:tcPr>
            <w:tcW w:w="7980" w:type="dxa"/>
            <w:tcBorders>
              <w:top w:val="nil"/>
              <w:left w:val="nil"/>
              <w:bottom w:val="single" w:sz="4" w:space="0" w:color="auto"/>
              <w:right w:val="single" w:sz="4" w:space="0" w:color="auto"/>
            </w:tcBorders>
            <w:shd w:val="clear" w:color="auto" w:fill="auto"/>
            <w:noWrap/>
            <w:vAlign w:val="center"/>
            <w:hideMark/>
          </w:tcPr>
          <w:p w14:paraId="4CB1EF9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 NO EXTERIOR</w:t>
            </w:r>
          </w:p>
        </w:tc>
      </w:tr>
      <w:tr w:rsidR="007F5466" w:rsidRPr="004A50C7" w14:paraId="6BCED09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40BB01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5.01.06.01.00.00.00</w:t>
            </w:r>
          </w:p>
        </w:tc>
        <w:tc>
          <w:tcPr>
            <w:tcW w:w="7980" w:type="dxa"/>
            <w:tcBorders>
              <w:top w:val="nil"/>
              <w:left w:val="nil"/>
              <w:bottom w:val="single" w:sz="4" w:space="0" w:color="auto"/>
              <w:right w:val="single" w:sz="4" w:space="0" w:color="auto"/>
            </w:tcBorders>
            <w:shd w:val="clear" w:color="auto" w:fill="auto"/>
            <w:noWrap/>
            <w:vAlign w:val="center"/>
            <w:hideMark/>
          </w:tcPr>
          <w:p w14:paraId="1F6E76C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DA DÍVIDA PÚBLICA MOBILIÁRIA FEDERAL EXTERNA</w:t>
            </w:r>
          </w:p>
        </w:tc>
      </w:tr>
      <w:tr w:rsidR="007F5466" w:rsidRPr="004A50C7" w14:paraId="6F60D6A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3A3A2C48" w14:textId="22CB5A9A" w:rsidR="007F5466" w:rsidRPr="00140182" w:rsidRDefault="007F5466" w:rsidP="007F5466">
            <w:pPr>
              <w:spacing w:after="0" w:line="240" w:lineRule="auto"/>
              <w:rPr>
                <w:rFonts w:eastAsia="Times New Roman" w:cstheme="minorHAnsi"/>
                <w:sz w:val="24"/>
                <w:szCs w:val="24"/>
                <w:lang w:eastAsia="pt-BR"/>
              </w:rPr>
            </w:pPr>
            <w:r w:rsidRPr="00140182">
              <w:rPr>
                <w:rFonts w:eastAsia="Times New Roman" w:cstheme="minorHAnsi"/>
                <w:sz w:val="24"/>
                <w:szCs w:val="24"/>
                <w:lang w:eastAsia="pt-BR"/>
              </w:rPr>
              <w:t>5.01.06.07.00.00.00</w:t>
            </w:r>
          </w:p>
        </w:tc>
        <w:tc>
          <w:tcPr>
            <w:tcW w:w="7980" w:type="dxa"/>
            <w:tcBorders>
              <w:top w:val="nil"/>
              <w:left w:val="nil"/>
              <w:bottom w:val="single" w:sz="4" w:space="0" w:color="auto"/>
              <w:right w:val="single" w:sz="4" w:space="0" w:color="auto"/>
            </w:tcBorders>
            <w:shd w:val="clear" w:color="auto" w:fill="auto"/>
            <w:noWrap/>
            <w:vAlign w:val="center"/>
          </w:tcPr>
          <w:p w14:paraId="64C186E4" w14:textId="1202C417" w:rsidR="007F5466" w:rsidRPr="00140182" w:rsidRDefault="007F5466" w:rsidP="007F5466">
            <w:pPr>
              <w:spacing w:after="0" w:line="240" w:lineRule="auto"/>
              <w:rPr>
                <w:rFonts w:eastAsia="Times New Roman" w:cstheme="minorHAnsi"/>
                <w:sz w:val="24"/>
                <w:szCs w:val="24"/>
                <w:lang w:eastAsia="pt-BR"/>
              </w:rPr>
            </w:pPr>
            <w:r w:rsidRPr="00140182">
              <w:rPr>
                <w:rFonts w:eastAsia="Times New Roman" w:cstheme="minorHAnsi"/>
                <w:sz w:val="24"/>
                <w:szCs w:val="24"/>
                <w:lang w:eastAsia="pt-BR"/>
              </w:rPr>
              <w:t>BRAZILIAN DEPOSITARY RECEIPTS - BDR (NÍVEL I)</w:t>
            </w:r>
          </w:p>
        </w:tc>
      </w:tr>
      <w:tr w:rsidR="007F5466" w:rsidRPr="004A50C7" w14:paraId="4DDF3E4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76D694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5.01.06.98.00.00.00</w:t>
            </w:r>
          </w:p>
        </w:tc>
        <w:tc>
          <w:tcPr>
            <w:tcW w:w="7980" w:type="dxa"/>
            <w:tcBorders>
              <w:top w:val="nil"/>
              <w:left w:val="nil"/>
              <w:bottom w:val="single" w:sz="4" w:space="0" w:color="auto"/>
              <w:right w:val="single" w:sz="4" w:space="0" w:color="auto"/>
            </w:tcBorders>
            <w:shd w:val="clear" w:color="auto" w:fill="auto"/>
            <w:noWrap/>
            <w:vAlign w:val="center"/>
            <w:hideMark/>
          </w:tcPr>
          <w:p w14:paraId="3B6C896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INVESTIMENTOS NO EXTERIOR</w:t>
            </w:r>
          </w:p>
        </w:tc>
      </w:tr>
      <w:tr w:rsidR="007F5466" w:rsidRPr="004A50C7" w14:paraId="7B91600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86432A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5.01.07.00.00.00.00</w:t>
            </w:r>
          </w:p>
        </w:tc>
        <w:tc>
          <w:tcPr>
            <w:tcW w:w="7980" w:type="dxa"/>
            <w:tcBorders>
              <w:top w:val="nil"/>
              <w:left w:val="nil"/>
              <w:bottom w:val="single" w:sz="4" w:space="0" w:color="auto"/>
              <w:right w:val="single" w:sz="4" w:space="0" w:color="auto"/>
            </w:tcBorders>
            <w:shd w:val="clear" w:color="auto" w:fill="auto"/>
            <w:noWrap/>
            <w:vAlign w:val="center"/>
            <w:hideMark/>
          </w:tcPr>
          <w:p w14:paraId="06F8383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 EM IMÓVEIS</w:t>
            </w:r>
          </w:p>
        </w:tc>
      </w:tr>
      <w:tr w:rsidR="007F5466" w:rsidRPr="004A50C7" w14:paraId="29933FC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31D184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5.01.07.01.00.00.00</w:t>
            </w:r>
          </w:p>
        </w:tc>
        <w:tc>
          <w:tcPr>
            <w:tcW w:w="7980" w:type="dxa"/>
            <w:tcBorders>
              <w:top w:val="nil"/>
              <w:left w:val="nil"/>
              <w:bottom w:val="single" w:sz="4" w:space="0" w:color="auto"/>
              <w:right w:val="single" w:sz="4" w:space="0" w:color="auto"/>
            </w:tcBorders>
            <w:shd w:val="clear" w:color="auto" w:fill="auto"/>
            <w:noWrap/>
            <w:vAlign w:val="center"/>
            <w:hideMark/>
          </w:tcPr>
          <w:p w14:paraId="5E381BE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TERRENOS</w:t>
            </w:r>
          </w:p>
        </w:tc>
      </w:tr>
      <w:tr w:rsidR="007F5466" w:rsidRPr="004A50C7" w14:paraId="6C820A8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102FE2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5.01.07.02.00.00.00</w:t>
            </w:r>
          </w:p>
        </w:tc>
        <w:tc>
          <w:tcPr>
            <w:tcW w:w="7980" w:type="dxa"/>
            <w:tcBorders>
              <w:top w:val="nil"/>
              <w:left w:val="nil"/>
              <w:bottom w:val="single" w:sz="4" w:space="0" w:color="auto"/>
              <w:right w:val="single" w:sz="4" w:space="0" w:color="auto"/>
            </w:tcBorders>
            <w:shd w:val="clear" w:color="auto" w:fill="auto"/>
            <w:noWrap/>
            <w:vAlign w:val="center"/>
            <w:hideMark/>
          </w:tcPr>
          <w:p w14:paraId="3ADDDD5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IMÓVEIS EM CONSTRUÇÃO</w:t>
            </w:r>
          </w:p>
        </w:tc>
      </w:tr>
      <w:tr w:rsidR="007F5466" w:rsidRPr="004A50C7" w14:paraId="08F8829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DAE3C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5.01.07.03.00.00.00</w:t>
            </w:r>
          </w:p>
        </w:tc>
        <w:tc>
          <w:tcPr>
            <w:tcW w:w="7980" w:type="dxa"/>
            <w:tcBorders>
              <w:top w:val="nil"/>
              <w:left w:val="nil"/>
              <w:bottom w:val="single" w:sz="4" w:space="0" w:color="auto"/>
              <w:right w:val="single" w:sz="4" w:space="0" w:color="auto"/>
            </w:tcBorders>
            <w:shd w:val="clear" w:color="auto" w:fill="auto"/>
            <w:noWrap/>
            <w:vAlign w:val="center"/>
            <w:hideMark/>
          </w:tcPr>
          <w:p w14:paraId="0F60A07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DESENVOLVIMENTO</w:t>
            </w:r>
          </w:p>
        </w:tc>
      </w:tr>
      <w:tr w:rsidR="007F5466" w:rsidRPr="004A50C7" w14:paraId="414977E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0B5DB4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5.01.07.04.00.00.00</w:t>
            </w:r>
          </w:p>
        </w:tc>
        <w:tc>
          <w:tcPr>
            <w:tcW w:w="7980" w:type="dxa"/>
            <w:tcBorders>
              <w:top w:val="nil"/>
              <w:left w:val="nil"/>
              <w:bottom w:val="single" w:sz="4" w:space="0" w:color="auto"/>
              <w:right w:val="single" w:sz="4" w:space="0" w:color="auto"/>
            </w:tcBorders>
            <w:shd w:val="clear" w:color="auto" w:fill="auto"/>
            <w:noWrap/>
            <w:vAlign w:val="center"/>
            <w:hideMark/>
          </w:tcPr>
          <w:p w14:paraId="1BA919A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ALUGUÉIS E RENDA</w:t>
            </w:r>
          </w:p>
        </w:tc>
      </w:tr>
      <w:tr w:rsidR="007F5466" w:rsidRPr="004A50C7" w14:paraId="3EF5834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A8AA6A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5.01.07.04.01.00.00</w:t>
            </w:r>
          </w:p>
        </w:tc>
        <w:tc>
          <w:tcPr>
            <w:tcW w:w="7980" w:type="dxa"/>
            <w:tcBorders>
              <w:top w:val="nil"/>
              <w:left w:val="nil"/>
              <w:bottom w:val="single" w:sz="4" w:space="0" w:color="auto"/>
              <w:right w:val="single" w:sz="4" w:space="0" w:color="auto"/>
            </w:tcBorders>
            <w:shd w:val="clear" w:color="auto" w:fill="auto"/>
            <w:noWrap/>
            <w:vAlign w:val="center"/>
            <w:hideMark/>
          </w:tcPr>
          <w:p w14:paraId="7428093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USO PRÓPRIO</w:t>
            </w:r>
          </w:p>
        </w:tc>
      </w:tr>
      <w:tr w:rsidR="007F5466" w:rsidRPr="004A50C7" w14:paraId="7C359F3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BBB0D6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5.01.07.04.02.00.00</w:t>
            </w:r>
          </w:p>
        </w:tc>
        <w:tc>
          <w:tcPr>
            <w:tcW w:w="7980" w:type="dxa"/>
            <w:tcBorders>
              <w:top w:val="nil"/>
              <w:left w:val="nil"/>
              <w:bottom w:val="single" w:sz="4" w:space="0" w:color="auto"/>
              <w:right w:val="single" w:sz="4" w:space="0" w:color="auto"/>
            </w:tcBorders>
            <w:shd w:val="clear" w:color="auto" w:fill="auto"/>
            <w:noWrap/>
            <w:vAlign w:val="center"/>
            <w:hideMark/>
          </w:tcPr>
          <w:p w14:paraId="01FDAF2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LOCADOS A PATROCINADOR(ES)</w:t>
            </w:r>
          </w:p>
        </w:tc>
      </w:tr>
      <w:tr w:rsidR="007F5466" w:rsidRPr="004A50C7" w14:paraId="6025B0F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02A13B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5.01.07.04.03.00.00</w:t>
            </w:r>
          </w:p>
        </w:tc>
        <w:tc>
          <w:tcPr>
            <w:tcW w:w="7980" w:type="dxa"/>
            <w:tcBorders>
              <w:top w:val="nil"/>
              <w:left w:val="nil"/>
              <w:bottom w:val="single" w:sz="4" w:space="0" w:color="auto"/>
              <w:right w:val="single" w:sz="4" w:space="0" w:color="auto"/>
            </w:tcBorders>
            <w:shd w:val="clear" w:color="auto" w:fill="auto"/>
            <w:noWrap/>
            <w:vAlign w:val="center"/>
            <w:hideMark/>
          </w:tcPr>
          <w:p w14:paraId="594250E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LOCADOS A TERCEIROS</w:t>
            </w:r>
          </w:p>
        </w:tc>
      </w:tr>
      <w:tr w:rsidR="007F5466" w:rsidRPr="004A50C7" w14:paraId="5E3D3D0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101C1E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5.01.07.04.04.00.00</w:t>
            </w:r>
          </w:p>
        </w:tc>
        <w:tc>
          <w:tcPr>
            <w:tcW w:w="7980" w:type="dxa"/>
            <w:tcBorders>
              <w:top w:val="nil"/>
              <w:left w:val="nil"/>
              <w:bottom w:val="single" w:sz="4" w:space="0" w:color="auto"/>
              <w:right w:val="single" w:sz="4" w:space="0" w:color="auto"/>
            </w:tcBorders>
            <w:shd w:val="clear" w:color="auto" w:fill="auto"/>
            <w:noWrap/>
            <w:vAlign w:val="center"/>
            <w:hideMark/>
          </w:tcPr>
          <w:p w14:paraId="5B7979A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RENDAS DE PARTICIPAÇÕES</w:t>
            </w:r>
          </w:p>
        </w:tc>
      </w:tr>
      <w:tr w:rsidR="007F5466" w:rsidRPr="004A50C7" w14:paraId="1449EF7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5C3B2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5.01.07.05.00.00.00</w:t>
            </w:r>
          </w:p>
        </w:tc>
        <w:tc>
          <w:tcPr>
            <w:tcW w:w="7980" w:type="dxa"/>
            <w:tcBorders>
              <w:top w:val="nil"/>
              <w:left w:val="nil"/>
              <w:bottom w:val="single" w:sz="4" w:space="0" w:color="auto"/>
              <w:right w:val="single" w:sz="4" w:space="0" w:color="auto"/>
            </w:tcBorders>
            <w:shd w:val="clear" w:color="auto" w:fill="auto"/>
            <w:noWrap/>
            <w:vAlign w:val="center"/>
            <w:hideMark/>
          </w:tcPr>
          <w:p w14:paraId="6356CED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ALIENAÇÕES DE IMÓVEIS E TERRENOS</w:t>
            </w:r>
          </w:p>
        </w:tc>
      </w:tr>
      <w:tr w:rsidR="007F5466" w:rsidRPr="004A50C7" w14:paraId="471927A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37373A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5.01.07.98.00.00.00</w:t>
            </w:r>
          </w:p>
        </w:tc>
        <w:tc>
          <w:tcPr>
            <w:tcW w:w="7980" w:type="dxa"/>
            <w:tcBorders>
              <w:top w:val="nil"/>
              <w:left w:val="nil"/>
              <w:bottom w:val="single" w:sz="4" w:space="0" w:color="auto"/>
              <w:right w:val="single" w:sz="4" w:space="0" w:color="auto"/>
            </w:tcBorders>
            <w:shd w:val="clear" w:color="auto" w:fill="auto"/>
            <w:noWrap/>
            <w:vAlign w:val="center"/>
            <w:hideMark/>
          </w:tcPr>
          <w:p w14:paraId="2F28B0F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INVESTIMENTOS EM IMÓVEIS</w:t>
            </w:r>
          </w:p>
        </w:tc>
      </w:tr>
      <w:tr w:rsidR="007F5466" w:rsidRPr="004A50C7" w14:paraId="23A0AE8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B140A0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5.01.08.00.00.00.00</w:t>
            </w:r>
          </w:p>
        </w:tc>
        <w:tc>
          <w:tcPr>
            <w:tcW w:w="7980" w:type="dxa"/>
            <w:tcBorders>
              <w:top w:val="nil"/>
              <w:left w:val="nil"/>
              <w:bottom w:val="single" w:sz="4" w:space="0" w:color="auto"/>
              <w:right w:val="single" w:sz="4" w:space="0" w:color="auto"/>
            </w:tcBorders>
            <w:shd w:val="clear" w:color="auto" w:fill="auto"/>
            <w:noWrap/>
            <w:vAlign w:val="center"/>
            <w:hideMark/>
          </w:tcPr>
          <w:p w14:paraId="3AD1F49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COM PARTICIPANTES</w:t>
            </w:r>
          </w:p>
        </w:tc>
      </w:tr>
      <w:tr w:rsidR="007F5466" w:rsidRPr="004A50C7" w14:paraId="43C2E58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65445E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5.01.08.01.00.00.00</w:t>
            </w:r>
          </w:p>
        </w:tc>
        <w:tc>
          <w:tcPr>
            <w:tcW w:w="7980" w:type="dxa"/>
            <w:tcBorders>
              <w:top w:val="nil"/>
              <w:left w:val="nil"/>
              <w:bottom w:val="single" w:sz="4" w:space="0" w:color="auto"/>
              <w:right w:val="single" w:sz="4" w:space="0" w:color="auto"/>
            </w:tcBorders>
            <w:shd w:val="clear" w:color="auto" w:fill="auto"/>
            <w:noWrap/>
            <w:vAlign w:val="center"/>
            <w:hideMark/>
          </w:tcPr>
          <w:p w14:paraId="4A0BDA4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 A PARTICIPANTES</w:t>
            </w:r>
          </w:p>
        </w:tc>
      </w:tr>
      <w:tr w:rsidR="007F5466" w:rsidRPr="004A50C7" w14:paraId="1DA2006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EC94A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5.01.08.02.00.00.00</w:t>
            </w:r>
          </w:p>
        </w:tc>
        <w:tc>
          <w:tcPr>
            <w:tcW w:w="7980" w:type="dxa"/>
            <w:tcBorders>
              <w:top w:val="nil"/>
              <w:left w:val="nil"/>
              <w:bottom w:val="single" w:sz="4" w:space="0" w:color="auto"/>
              <w:right w:val="single" w:sz="4" w:space="0" w:color="auto"/>
            </w:tcBorders>
            <w:shd w:val="clear" w:color="auto" w:fill="auto"/>
            <w:noWrap/>
            <w:vAlign w:val="center"/>
            <w:hideMark/>
          </w:tcPr>
          <w:p w14:paraId="5D0ED8D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FINANCIAMENTO IMOBILIÁRIO</w:t>
            </w:r>
          </w:p>
        </w:tc>
      </w:tr>
      <w:tr w:rsidR="007F5466" w:rsidRPr="004A50C7" w14:paraId="06DB4E0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AF66E1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5.01.09.00.00.00.00</w:t>
            </w:r>
          </w:p>
        </w:tc>
        <w:tc>
          <w:tcPr>
            <w:tcW w:w="7980" w:type="dxa"/>
            <w:tcBorders>
              <w:top w:val="nil"/>
              <w:left w:val="nil"/>
              <w:bottom w:val="single" w:sz="4" w:space="0" w:color="auto"/>
              <w:right w:val="single" w:sz="4" w:space="0" w:color="auto"/>
            </w:tcBorders>
            <w:shd w:val="clear" w:color="auto" w:fill="auto"/>
            <w:noWrap/>
            <w:vAlign w:val="center"/>
            <w:hideMark/>
          </w:tcPr>
          <w:p w14:paraId="0AEB7B0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ATUALIZAÇÃO DE DEPÓSITOS JUDICIAIS/ RECURSAIS</w:t>
            </w:r>
          </w:p>
        </w:tc>
      </w:tr>
      <w:tr w:rsidR="007F5466" w:rsidRPr="004A50C7" w14:paraId="7927757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64E1D6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5.01.10.00.00.00.00</w:t>
            </w:r>
          </w:p>
        </w:tc>
        <w:tc>
          <w:tcPr>
            <w:tcW w:w="7980" w:type="dxa"/>
            <w:tcBorders>
              <w:top w:val="nil"/>
              <w:left w:val="nil"/>
              <w:bottom w:val="single" w:sz="4" w:space="0" w:color="auto"/>
              <w:right w:val="single" w:sz="4" w:space="0" w:color="auto"/>
            </w:tcBorders>
            <w:shd w:val="clear" w:color="000000" w:fill="FFFFFF"/>
            <w:noWrap/>
            <w:vAlign w:val="center"/>
            <w:hideMark/>
          </w:tcPr>
          <w:p w14:paraId="1DCA68E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PRECATÓRIOS</w:t>
            </w:r>
          </w:p>
        </w:tc>
      </w:tr>
      <w:tr w:rsidR="007F5466" w:rsidRPr="004A50C7" w14:paraId="3F668BB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9D2CA6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5.01.98.00.00.00.00</w:t>
            </w:r>
          </w:p>
        </w:tc>
        <w:tc>
          <w:tcPr>
            <w:tcW w:w="7980" w:type="dxa"/>
            <w:tcBorders>
              <w:top w:val="nil"/>
              <w:left w:val="nil"/>
              <w:bottom w:val="single" w:sz="4" w:space="0" w:color="auto"/>
              <w:right w:val="single" w:sz="4" w:space="0" w:color="auto"/>
            </w:tcBorders>
            <w:shd w:val="clear" w:color="auto" w:fill="auto"/>
            <w:noWrap/>
            <w:vAlign w:val="center"/>
            <w:hideMark/>
          </w:tcPr>
          <w:p w14:paraId="26AC69E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RENDAS/VARIAÇÕES POSITIVAS</w:t>
            </w:r>
          </w:p>
        </w:tc>
      </w:tr>
      <w:tr w:rsidR="007F5466" w:rsidRPr="004A50C7" w14:paraId="5F4B388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C0AE76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5.02.00.00.00.00.00</w:t>
            </w:r>
          </w:p>
        </w:tc>
        <w:tc>
          <w:tcPr>
            <w:tcW w:w="7980" w:type="dxa"/>
            <w:tcBorders>
              <w:top w:val="nil"/>
              <w:left w:val="nil"/>
              <w:bottom w:val="single" w:sz="4" w:space="0" w:color="auto"/>
              <w:right w:val="single" w:sz="4" w:space="0" w:color="auto"/>
            </w:tcBorders>
            <w:shd w:val="clear" w:color="auto" w:fill="auto"/>
            <w:noWrap/>
            <w:vAlign w:val="center"/>
            <w:hideMark/>
          </w:tcPr>
          <w:p w14:paraId="295C919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DEDUÇÕES/VARIAÇÕES NEGATIVAS</w:t>
            </w:r>
          </w:p>
        </w:tc>
      </w:tr>
      <w:tr w:rsidR="007F5466" w:rsidRPr="004A50C7" w14:paraId="19B9C45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3C3B27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5.02.01.00.00.00.00</w:t>
            </w:r>
          </w:p>
        </w:tc>
        <w:tc>
          <w:tcPr>
            <w:tcW w:w="7980" w:type="dxa"/>
            <w:tcBorders>
              <w:top w:val="nil"/>
              <w:left w:val="nil"/>
              <w:bottom w:val="single" w:sz="4" w:space="0" w:color="auto"/>
              <w:right w:val="single" w:sz="4" w:space="0" w:color="auto"/>
            </w:tcBorders>
            <w:shd w:val="clear" w:color="auto" w:fill="auto"/>
            <w:noWrap/>
            <w:vAlign w:val="center"/>
            <w:hideMark/>
          </w:tcPr>
          <w:p w14:paraId="65A22D8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w:t>
            </w:r>
          </w:p>
        </w:tc>
      </w:tr>
      <w:tr w:rsidR="007F5466" w:rsidRPr="004A50C7" w14:paraId="3BEC7B0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6AE738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5.02.01.01.00.00.00</w:t>
            </w:r>
          </w:p>
        </w:tc>
        <w:tc>
          <w:tcPr>
            <w:tcW w:w="7980" w:type="dxa"/>
            <w:tcBorders>
              <w:top w:val="nil"/>
              <w:left w:val="nil"/>
              <w:bottom w:val="single" w:sz="4" w:space="0" w:color="auto"/>
              <w:right w:val="single" w:sz="4" w:space="0" w:color="auto"/>
            </w:tcBorders>
            <w:shd w:val="clear" w:color="auto" w:fill="auto"/>
            <w:noWrap/>
            <w:vAlign w:val="center"/>
            <w:hideMark/>
          </w:tcPr>
          <w:p w14:paraId="6D93032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 FEDERAIS</w:t>
            </w:r>
          </w:p>
        </w:tc>
      </w:tr>
      <w:tr w:rsidR="007F5466" w:rsidRPr="004A50C7" w14:paraId="36B7697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A37CA2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5.02.01.01.01.00.00</w:t>
            </w:r>
          </w:p>
        </w:tc>
        <w:tc>
          <w:tcPr>
            <w:tcW w:w="7980" w:type="dxa"/>
            <w:tcBorders>
              <w:top w:val="nil"/>
              <w:left w:val="nil"/>
              <w:bottom w:val="single" w:sz="4" w:space="0" w:color="auto"/>
              <w:right w:val="single" w:sz="4" w:space="0" w:color="auto"/>
            </w:tcBorders>
            <w:shd w:val="clear" w:color="auto" w:fill="auto"/>
            <w:noWrap/>
            <w:vAlign w:val="center"/>
            <w:hideMark/>
          </w:tcPr>
          <w:p w14:paraId="4954010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NOTA DO TESOURO NACIONAL - NTN</w:t>
            </w:r>
          </w:p>
        </w:tc>
      </w:tr>
      <w:tr w:rsidR="007F5466" w:rsidRPr="004A50C7" w14:paraId="07520EE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556D05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5.02.01.01.01.01.00</w:t>
            </w:r>
          </w:p>
        </w:tc>
        <w:tc>
          <w:tcPr>
            <w:tcW w:w="7980" w:type="dxa"/>
            <w:tcBorders>
              <w:top w:val="nil"/>
              <w:left w:val="nil"/>
              <w:bottom w:val="single" w:sz="4" w:space="0" w:color="auto"/>
              <w:right w:val="single" w:sz="4" w:space="0" w:color="auto"/>
            </w:tcBorders>
            <w:shd w:val="clear" w:color="auto" w:fill="auto"/>
            <w:noWrap/>
            <w:vAlign w:val="center"/>
            <w:hideMark/>
          </w:tcPr>
          <w:p w14:paraId="5E83F4C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NTN-B</w:t>
            </w:r>
          </w:p>
        </w:tc>
      </w:tr>
      <w:tr w:rsidR="007F5466" w:rsidRPr="004A50C7" w14:paraId="34C47BC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2114AA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5.02.01.01.01.02.00</w:t>
            </w:r>
          </w:p>
        </w:tc>
        <w:tc>
          <w:tcPr>
            <w:tcW w:w="7980" w:type="dxa"/>
            <w:tcBorders>
              <w:top w:val="nil"/>
              <w:left w:val="nil"/>
              <w:bottom w:val="single" w:sz="4" w:space="0" w:color="auto"/>
              <w:right w:val="single" w:sz="4" w:space="0" w:color="auto"/>
            </w:tcBorders>
            <w:shd w:val="clear" w:color="auto" w:fill="auto"/>
            <w:noWrap/>
            <w:vAlign w:val="center"/>
            <w:hideMark/>
          </w:tcPr>
          <w:p w14:paraId="1C6A4AC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NTN-C</w:t>
            </w:r>
          </w:p>
        </w:tc>
      </w:tr>
      <w:tr w:rsidR="007F5466" w:rsidRPr="004A50C7" w14:paraId="40A1558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0CE65C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5.02.01.01.01.03.00</w:t>
            </w:r>
          </w:p>
        </w:tc>
        <w:tc>
          <w:tcPr>
            <w:tcW w:w="7980" w:type="dxa"/>
            <w:tcBorders>
              <w:top w:val="nil"/>
              <w:left w:val="nil"/>
              <w:bottom w:val="single" w:sz="4" w:space="0" w:color="auto"/>
              <w:right w:val="single" w:sz="4" w:space="0" w:color="auto"/>
            </w:tcBorders>
            <w:shd w:val="clear" w:color="auto" w:fill="auto"/>
            <w:noWrap/>
            <w:vAlign w:val="center"/>
            <w:hideMark/>
          </w:tcPr>
          <w:p w14:paraId="39244CC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IPCA / NTN-F</w:t>
            </w:r>
          </w:p>
        </w:tc>
      </w:tr>
      <w:tr w:rsidR="007F5466" w:rsidRPr="004A50C7" w14:paraId="367AC3B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85A74C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5.02.01.01.02.00.00</w:t>
            </w:r>
          </w:p>
        </w:tc>
        <w:tc>
          <w:tcPr>
            <w:tcW w:w="7980" w:type="dxa"/>
            <w:tcBorders>
              <w:top w:val="nil"/>
              <w:left w:val="nil"/>
              <w:bottom w:val="single" w:sz="4" w:space="0" w:color="auto"/>
              <w:right w:val="single" w:sz="4" w:space="0" w:color="auto"/>
            </w:tcBorders>
            <w:shd w:val="clear" w:color="auto" w:fill="auto"/>
            <w:noWrap/>
            <w:vAlign w:val="center"/>
            <w:hideMark/>
          </w:tcPr>
          <w:p w14:paraId="113EEF9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SELIC / LETRA FINANCEIRA DO TESOURO - LFT</w:t>
            </w:r>
          </w:p>
        </w:tc>
      </w:tr>
      <w:tr w:rsidR="007F5466" w:rsidRPr="004A50C7" w14:paraId="1F7B3F7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EB2CBA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5.02.01.01.03.00.00</w:t>
            </w:r>
          </w:p>
        </w:tc>
        <w:tc>
          <w:tcPr>
            <w:tcW w:w="7980" w:type="dxa"/>
            <w:tcBorders>
              <w:top w:val="nil"/>
              <w:left w:val="nil"/>
              <w:bottom w:val="single" w:sz="4" w:space="0" w:color="auto"/>
              <w:right w:val="single" w:sz="4" w:space="0" w:color="auto"/>
            </w:tcBorders>
            <w:shd w:val="clear" w:color="auto" w:fill="auto"/>
            <w:noWrap/>
            <w:vAlign w:val="center"/>
            <w:hideMark/>
          </w:tcPr>
          <w:p w14:paraId="4C3B716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TESOURO PREFIXADO / LETRA DO TESOURO NACIONAL - LTN</w:t>
            </w:r>
          </w:p>
        </w:tc>
      </w:tr>
      <w:tr w:rsidR="007F5466" w:rsidRPr="004A50C7" w14:paraId="4F0971E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63D612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5.02.01.01.04.00.00</w:t>
            </w:r>
          </w:p>
        </w:tc>
        <w:tc>
          <w:tcPr>
            <w:tcW w:w="7980" w:type="dxa"/>
            <w:tcBorders>
              <w:top w:val="nil"/>
              <w:left w:val="nil"/>
              <w:bottom w:val="single" w:sz="4" w:space="0" w:color="auto"/>
              <w:right w:val="single" w:sz="4" w:space="0" w:color="auto"/>
            </w:tcBorders>
            <w:shd w:val="clear" w:color="auto" w:fill="auto"/>
            <w:noWrap/>
            <w:vAlign w:val="center"/>
            <w:hideMark/>
          </w:tcPr>
          <w:p w14:paraId="0BC63C7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 DA DÍVIDA AGRÁRIA - TDA</w:t>
            </w:r>
          </w:p>
        </w:tc>
      </w:tr>
      <w:tr w:rsidR="007F5466" w:rsidRPr="004A50C7" w14:paraId="4164F55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8635CE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5.02.01.01.98.00.00</w:t>
            </w:r>
          </w:p>
        </w:tc>
        <w:tc>
          <w:tcPr>
            <w:tcW w:w="7980" w:type="dxa"/>
            <w:tcBorders>
              <w:top w:val="nil"/>
              <w:left w:val="nil"/>
              <w:bottom w:val="single" w:sz="4" w:space="0" w:color="auto"/>
              <w:right w:val="single" w:sz="4" w:space="0" w:color="auto"/>
            </w:tcBorders>
            <w:shd w:val="clear" w:color="auto" w:fill="auto"/>
            <w:noWrap/>
            <w:vAlign w:val="center"/>
            <w:hideMark/>
          </w:tcPr>
          <w:p w14:paraId="56EF9CF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TÍTULOS PÚBLICOS FEDERAIS</w:t>
            </w:r>
          </w:p>
        </w:tc>
      </w:tr>
      <w:tr w:rsidR="007F5466" w:rsidRPr="004A50C7" w14:paraId="30554A6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925B78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5.02.01.02.00.00.00</w:t>
            </w:r>
          </w:p>
        </w:tc>
        <w:tc>
          <w:tcPr>
            <w:tcW w:w="7980" w:type="dxa"/>
            <w:tcBorders>
              <w:top w:val="nil"/>
              <w:left w:val="nil"/>
              <w:bottom w:val="single" w:sz="4" w:space="0" w:color="auto"/>
              <w:right w:val="single" w:sz="4" w:space="0" w:color="auto"/>
            </w:tcBorders>
            <w:shd w:val="clear" w:color="auto" w:fill="auto"/>
            <w:noWrap/>
            <w:vAlign w:val="center"/>
            <w:hideMark/>
          </w:tcPr>
          <w:p w14:paraId="16FE2EC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 ESTADUAIS</w:t>
            </w:r>
          </w:p>
        </w:tc>
      </w:tr>
      <w:tr w:rsidR="007F5466" w:rsidRPr="004A50C7" w14:paraId="610965F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3134D0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5.02.01.03.00.00.00</w:t>
            </w:r>
          </w:p>
        </w:tc>
        <w:tc>
          <w:tcPr>
            <w:tcW w:w="7980" w:type="dxa"/>
            <w:tcBorders>
              <w:top w:val="nil"/>
              <w:left w:val="nil"/>
              <w:bottom w:val="single" w:sz="4" w:space="0" w:color="auto"/>
              <w:right w:val="single" w:sz="4" w:space="0" w:color="auto"/>
            </w:tcBorders>
            <w:shd w:val="clear" w:color="auto" w:fill="auto"/>
            <w:noWrap/>
            <w:vAlign w:val="center"/>
            <w:hideMark/>
          </w:tcPr>
          <w:p w14:paraId="267E943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PÚBLICOS MUNICIPAIS</w:t>
            </w:r>
          </w:p>
        </w:tc>
      </w:tr>
      <w:tr w:rsidR="007F5466" w:rsidRPr="004A50C7" w14:paraId="6EDD4C9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09A6A7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5.02.01.04.00.00.00</w:t>
            </w:r>
          </w:p>
        </w:tc>
        <w:tc>
          <w:tcPr>
            <w:tcW w:w="7980" w:type="dxa"/>
            <w:tcBorders>
              <w:top w:val="nil"/>
              <w:left w:val="nil"/>
              <w:bottom w:val="single" w:sz="4" w:space="0" w:color="auto"/>
              <w:right w:val="single" w:sz="4" w:space="0" w:color="auto"/>
            </w:tcBorders>
            <w:shd w:val="clear" w:color="auto" w:fill="auto"/>
            <w:noWrap/>
            <w:vAlign w:val="center"/>
            <w:hideMark/>
          </w:tcPr>
          <w:p w14:paraId="7EF3ED2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EMPRÉSTIMOS DE TÍTULOS PÚBLICOS</w:t>
            </w:r>
          </w:p>
        </w:tc>
      </w:tr>
      <w:tr w:rsidR="007F5466" w:rsidRPr="004A50C7" w14:paraId="75E01C7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AD0979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5.02.01.05.00.00.00</w:t>
            </w:r>
          </w:p>
        </w:tc>
        <w:tc>
          <w:tcPr>
            <w:tcW w:w="7980" w:type="dxa"/>
            <w:tcBorders>
              <w:top w:val="nil"/>
              <w:left w:val="nil"/>
              <w:bottom w:val="single" w:sz="4" w:space="0" w:color="auto"/>
              <w:right w:val="single" w:sz="4" w:space="0" w:color="auto"/>
            </w:tcBorders>
            <w:shd w:val="clear" w:color="auto" w:fill="auto"/>
            <w:noWrap/>
            <w:vAlign w:val="center"/>
            <w:hideMark/>
          </w:tcPr>
          <w:p w14:paraId="6F539DF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OPERACÕES COMPROMISSADAS</w:t>
            </w:r>
          </w:p>
        </w:tc>
      </w:tr>
      <w:tr w:rsidR="007F5466" w:rsidRPr="004A50C7" w14:paraId="11E9C1E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1B003E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5.02.01.99.00.00.00</w:t>
            </w:r>
          </w:p>
        </w:tc>
        <w:tc>
          <w:tcPr>
            <w:tcW w:w="7980" w:type="dxa"/>
            <w:tcBorders>
              <w:top w:val="nil"/>
              <w:left w:val="nil"/>
              <w:bottom w:val="single" w:sz="4" w:space="0" w:color="auto"/>
              <w:right w:val="single" w:sz="4" w:space="0" w:color="auto"/>
            </w:tcBorders>
            <w:shd w:val="clear" w:color="auto" w:fill="auto"/>
            <w:noWrap/>
            <w:vAlign w:val="center"/>
            <w:hideMark/>
          </w:tcPr>
          <w:p w14:paraId="489186B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DIRETAS</w:t>
            </w:r>
          </w:p>
        </w:tc>
      </w:tr>
      <w:tr w:rsidR="007F5466" w:rsidRPr="004A50C7" w14:paraId="029638B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FC0367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5.02.02.00.00.00.00</w:t>
            </w:r>
          </w:p>
        </w:tc>
        <w:tc>
          <w:tcPr>
            <w:tcW w:w="7980" w:type="dxa"/>
            <w:tcBorders>
              <w:top w:val="nil"/>
              <w:left w:val="nil"/>
              <w:bottom w:val="single" w:sz="4" w:space="0" w:color="auto"/>
              <w:right w:val="single" w:sz="4" w:space="0" w:color="auto"/>
            </w:tcBorders>
            <w:shd w:val="clear" w:color="auto" w:fill="auto"/>
            <w:noWrap/>
            <w:vAlign w:val="center"/>
            <w:hideMark/>
          </w:tcPr>
          <w:p w14:paraId="1BF78AD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ATIVOS FINANCEIROS DE CRÉDITO PRIVADO</w:t>
            </w:r>
          </w:p>
        </w:tc>
      </w:tr>
      <w:tr w:rsidR="007F5466" w:rsidRPr="004A50C7" w14:paraId="373B734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80B944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5.02.02.01.00.00.00</w:t>
            </w:r>
          </w:p>
        </w:tc>
        <w:tc>
          <w:tcPr>
            <w:tcW w:w="7980" w:type="dxa"/>
            <w:tcBorders>
              <w:top w:val="nil"/>
              <w:left w:val="nil"/>
              <w:bottom w:val="single" w:sz="4" w:space="0" w:color="auto"/>
              <w:right w:val="single" w:sz="4" w:space="0" w:color="auto"/>
            </w:tcBorders>
            <w:shd w:val="clear" w:color="auto" w:fill="auto"/>
            <w:noWrap/>
            <w:vAlign w:val="center"/>
            <w:hideMark/>
          </w:tcPr>
          <w:p w14:paraId="4F4578E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EMITIDOS POR INSTITUIÇÃO FINANCEIRA</w:t>
            </w:r>
          </w:p>
        </w:tc>
      </w:tr>
      <w:tr w:rsidR="007F5466" w:rsidRPr="004A50C7" w14:paraId="0520F31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EC3652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5.02.02.01.01.00.00</w:t>
            </w:r>
          </w:p>
        </w:tc>
        <w:tc>
          <w:tcPr>
            <w:tcW w:w="7980" w:type="dxa"/>
            <w:tcBorders>
              <w:top w:val="nil"/>
              <w:left w:val="nil"/>
              <w:bottom w:val="single" w:sz="4" w:space="0" w:color="auto"/>
              <w:right w:val="single" w:sz="4" w:space="0" w:color="auto"/>
            </w:tcBorders>
            <w:shd w:val="clear" w:color="auto" w:fill="auto"/>
            <w:noWrap/>
            <w:vAlign w:val="center"/>
            <w:hideMark/>
          </w:tcPr>
          <w:p w14:paraId="290D7A7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LETRA FINANCEIRA - LF</w:t>
            </w:r>
          </w:p>
        </w:tc>
      </w:tr>
      <w:tr w:rsidR="007F5466" w:rsidRPr="004A50C7" w14:paraId="47553FE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C1A7F7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5.02.02.01.02.00.00</w:t>
            </w:r>
          </w:p>
        </w:tc>
        <w:tc>
          <w:tcPr>
            <w:tcW w:w="7980" w:type="dxa"/>
            <w:tcBorders>
              <w:top w:val="nil"/>
              <w:left w:val="nil"/>
              <w:bottom w:val="single" w:sz="4" w:space="0" w:color="auto"/>
              <w:right w:val="single" w:sz="4" w:space="0" w:color="auto"/>
            </w:tcBorders>
            <w:shd w:val="clear" w:color="auto" w:fill="auto"/>
            <w:noWrap/>
            <w:vAlign w:val="center"/>
            <w:hideMark/>
          </w:tcPr>
          <w:p w14:paraId="7F99B8D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DEPOSITO BANCÁRIO - CDB</w:t>
            </w:r>
          </w:p>
        </w:tc>
      </w:tr>
      <w:tr w:rsidR="007F5466" w:rsidRPr="004A50C7" w14:paraId="5F8909A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C80C66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5.02.02.01.03.00.00</w:t>
            </w:r>
          </w:p>
        </w:tc>
        <w:tc>
          <w:tcPr>
            <w:tcW w:w="7980" w:type="dxa"/>
            <w:tcBorders>
              <w:top w:val="nil"/>
              <w:left w:val="nil"/>
              <w:bottom w:val="single" w:sz="4" w:space="0" w:color="auto"/>
              <w:right w:val="single" w:sz="4" w:space="0" w:color="auto"/>
            </w:tcBorders>
            <w:shd w:val="clear" w:color="auto" w:fill="auto"/>
            <w:noWrap/>
            <w:vAlign w:val="center"/>
            <w:hideMark/>
          </w:tcPr>
          <w:p w14:paraId="6348163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DEPÓSITO A PRAZO COM GARANTIA ESPECIAL - DPGE</w:t>
            </w:r>
          </w:p>
        </w:tc>
      </w:tr>
      <w:tr w:rsidR="007F5466" w:rsidRPr="004A50C7" w14:paraId="0AB1F7D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7453FE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5.02.02.01.04.00.00</w:t>
            </w:r>
          </w:p>
        </w:tc>
        <w:tc>
          <w:tcPr>
            <w:tcW w:w="7980" w:type="dxa"/>
            <w:tcBorders>
              <w:top w:val="nil"/>
              <w:left w:val="nil"/>
              <w:bottom w:val="single" w:sz="4" w:space="0" w:color="auto"/>
              <w:right w:val="single" w:sz="4" w:space="0" w:color="auto"/>
            </w:tcBorders>
            <w:shd w:val="clear" w:color="auto" w:fill="auto"/>
            <w:noWrap/>
            <w:vAlign w:val="center"/>
            <w:hideMark/>
          </w:tcPr>
          <w:p w14:paraId="26B1B67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LETRA IMOBILIÁRIA GARANTIDA - LIG</w:t>
            </w:r>
          </w:p>
        </w:tc>
      </w:tr>
      <w:tr w:rsidR="007F5466" w:rsidRPr="004A50C7" w14:paraId="2CE930B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87E535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5.02.02.01.05.00.00</w:t>
            </w:r>
          </w:p>
        </w:tc>
        <w:tc>
          <w:tcPr>
            <w:tcW w:w="7980" w:type="dxa"/>
            <w:tcBorders>
              <w:top w:val="nil"/>
              <w:left w:val="nil"/>
              <w:bottom w:val="single" w:sz="4" w:space="0" w:color="auto"/>
              <w:right w:val="single" w:sz="4" w:space="0" w:color="auto"/>
            </w:tcBorders>
            <w:shd w:val="clear" w:color="auto" w:fill="auto"/>
            <w:noWrap/>
            <w:vAlign w:val="center"/>
            <w:hideMark/>
          </w:tcPr>
          <w:p w14:paraId="5151099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LETRA DE CRÉDITO IMOBILIÁRIO - LCI</w:t>
            </w:r>
          </w:p>
        </w:tc>
      </w:tr>
      <w:tr w:rsidR="007F5466" w:rsidRPr="004A50C7" w14:paraId="1771473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8FF581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5.02.02.01.98.00.00</w:t>
            </w:r>
          </w:p>
        </w:tc>
        <w:tc>
          <w:tcPr>
            <w:tcW w:w="7980" w:type="dxa"/>
            <w:tcBorders>
              <w:top w:val="nil"/>
              <w:left w:val="nil"/>
              <w:bottom w:val="single" w:sz="4" w:space="0" w:color="auto"/>
              <w:right w:val="single" w:sz="4" w:space="0" w:color="auto"/>
            </w:tcBorders>
            <w:shd w:val="clear" w:color="auto" w:fill="auto"/>
            <w:noWrap/>
            <w:vAlign w:val="center"/>
            <w:hideMark/>
          </w:tcPr>
          <w:p w14:paraId="46E3423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TÍTULOS</w:t>
            </w:r>
          </w:p>
        </w:tc>
      </w:tr>
      <w:tr w:rsidR="007F5466" w:rsidRPr="004A50C7" w14:paraId="13393A1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FC540F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5.02.02.02.00.00.00</w:t>
            </w:r>
          </w:p>
        </w:tc>
        <w:tc>
          <w:tcPr>
            <w:tcW w:w="7980" w:type="dxa"/>
            <w:tcBorders>
              <w:top w:val="nil"/>
              <w:left w:val="nil"/>
              <w:bottom w:val="single" w:sz="4" w:space="0" w:color="auto"/>
              <w:right w:val="single" w:sz="4" w:space="0" w:color="auto"/>
            </w:tcBorders>
            <w:shd w:val="clear" w:color="auto" w:fill="auto"/>
            <w:noWrap/>
            <w:vAlign w:val="center"/>
            <w:hideMark/>
          </w:tcPr>
          <w:p w14:paraId="7D5A7B4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CRÉDITO BANCÁRIO - CCB</w:t>
            </w:r>
          </w:p>
        </w:tc>
      </w:tr>
      <w:tr w:rsidR="007F5466" w:rsidRPr="004A50C7" w14:paraId="3CE7ADC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575C38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5.02.02.02.01.00.00</w:t>
            </w:r>
          </w:p>
        </w:tc>
        <w:tc>
          <w:tcPr>
            <w:tcW w:w="7980" w:type="dxa"/>
            <w:tcBorders>
              <w:top w:val="nil"/>
              <w:left w:val="nil"/>
              <w:bottom w:val="single" w:sz="4" w:space="0" w:color="auto"/>
              <w:right w:val="single" w:sz="4" w:space="0" w:color="auto"/>
            </w:tcBorders>
            <w:shd w:val="clear" w:color="auto" w:fill="auto"/>
            <w:noWrap/>
            <w:vAlign w:val="center"/>
            <w:hideMark/>
          </w:tcPr>
          <w:p w14:paraId="61DB80C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CÉDULA DE CRÉDITO BANCÁRIO - CCB</w:t>
            </w:r>
          </w:p>
        </w:tc>
      </w:tr>
      <w:tr w:rsidR="007F5466" w:rsidRPr="004A50C7" w14:paraId="289E726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F03801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5.02.02.02.02.00.00</w:t>
            </w:r>
          </w:p>
        </w:tc>
        <w:tc>
          <w:tcPr>
            <w:tcW w:w="7980" w:type="dxa"/>
            <w:tcBorders>
              <w:top w:val="nil"/>
              <w:left w:val="nil"/>
              <w:bottom w:val="single" w:sz="4" w:space="0" w:color="auto"/>
              <w:right w:val="single" w:sz="4" w:space="0" w:color="auto"/>
            </w:tcBorders>
            <w:shd w:val="clear" w:color="auto" w:fill="auto"/>
            <w:noWrap/>
            <w:vAlign w:val="center"/>
            <w:hideMark/>
          </w:tcPr>
          <w:p w14:paraId="6454E9E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CÉDULA DE CRÉDITO BANCÁRIO - CCCB</w:t>
            </w:r>
          </w:p>
        </w:tc>
      </w:tr>
      <w:tr w:rsidR="007F5466" w:rsidRPr="004A50C7" w14:paraId="2D5B732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1979C5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5.02.02.03.00.00.00</w:t>
            </w:r>
          </w:p>
        </w:tc>
        <w:tc>
          <w:tcPr>
            <w:tcW w:w="7980" w:type="dxa"/>
            <w:tcBorders>
              <w:top w:val="nil"/>
              <w:left w:val="nil"/>
              <w:bottom w:val="single" w:sz="4" w:space="0" w:color="auto"/>
              <w:right w:val="single" w:sz="4" w:space="0" w:color="auto"/>
            </w:tcBorders>
            <w:shd w:val="clear" w:color="auto" w:fill="auto"/>
            <w:noWrap/>
            <w:vAlign w:val="center"/>
            <w:hideMark/>
          </w:tcPr>
          <w:p w14:paraId="1055243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CERTIFICADOS DE RECEBÍVEIS IMOBILIÁRIOS - CRI</w:t>
            </w:r>
          </w:p>
        </w:tc>
      </w:tr>
      <w:tr w:rsidR="007F5466" w:rsidRPr="004A50C7" w14:paraId="2D1167B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85D6DD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5.02.02.04.00.00.00</w:t>
            </w:r>
          </w:p>
        </w:tc>
        <w:tc>
          <w:tcPr>
            <w:tcW w:w="7980" w:type="dxa"/>
            <w:tcBorders>
              <w:top w:val="nil"/>
              <w:left w:val="nil"/>
              <w:bottom w:val="single" w:sz="4" w:space="0" w:color="auto"/>
              <w:right w:val="single" w:sz="4" w:space="0" w:color="auto"/>
            </w:tcBorders>
            <w:shd w:val="clear" w:color="auto" w:fill="auto"/>
            <w:noWrap/>
            <w:vAlign w:val="center"/>
            <w:hideMark/>
          </w:tcPr>
          <w:p w14:paraId="234BC6A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CÉDULAS DE CRÉDITO IMOBILIÁRIO - CCI</w:t>
            </w:r>
          </w:p>
        </w:tc>
      </w:tr>
      <w:tr w:rsidR="007F5466" w:rsidRPr="004A50C7" w14:paraId="7E9982C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FC57A6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5.02.02.05.00.00.00</w:t>
            </w:r>
          </w:p>
        </w:tc>
        <w:tc>
          <w:tcPr>
            <w:tcW w:w="7980" w:type="dxa"/>
            <w:tcBorders>
              <w:top w:val="nil"/>
              <w:left w:val="nil"/>
              <w:bottom w:val="single" w:sz="4" w:space="0" w:color="auto"/>
              <w:right w:val="single" w:sz="4" w:space="0" w:color="auto"/>
            </w:tcBorders>
            <w:shd w:val="clear" w:color="auto" w:fill="auto"/>
            <w:noWrap/>
            <w:vAlign w:val="center"/>
            <w:hideMark/>
          </w:tcPr>
          <w:p w14:paraId="25F68D5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DO AGRONEGÓCIO</w:t>
            </w:r>
          </w:p>
        </w:tc>
      </w:tr>
      <w:tr w:rsidR="007F5466" w:rsidRPr="004A50C7" w14:paraId="508DCEC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23BA26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5.02.02.05.01.00.00</w:t>
            </w:r>
          </w:p>
        </w:tc>
        <w:tc>
          <w:tcPr>
            <w:tcW w:w="7980" w:type="dxa"/>
            <w:tcBorders>
              <w:top w:val="nil"/>
              <w:left w:val="nil"/>
              <w:bottom w:val="single" w:sz="4" w:space="0" w:color="auto"/>
              <w:right w:val="single" w:sz="4" w:space="0" w:color="auto"/>
            </w:tcBorders>
            <w:shd w:val="clear" w:color="auto" w:fill="auto"/>
            <w:noWrap/>
            <w:vAlign w:val="center"/>
            <w:hideMark/>
          </w:tcPr>
          <w:p w14:paraId="24D3130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CEDULA DE PRODUTO RURAL - CPR</w:t>
            </w:r>
          </w:p>
        </w:tc>
      </w:tr>
      <w:tr w:rsidR="007F5466" w:rsidRPr="004A50C7" w14:paraId="4FD6C25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B4397D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5.02.02.05.02.00.00</w:t>
            </w:r>
          </w:p>
        </w:tc>
        <w:tc>
          <w:tcPr>
            <w:tcW w:w="7980" w:type="dxa"/>
            <w:tcBorders>
              <w:top w:val="nil"/>
              <w:left w:val="nil"/>
              <w:bottom w:val="single" w:sz="4" w:space="0" w:color="auto"/>
              <w:right w:val="single" w:sz="4" w:space="0" w:color="auto"/>
            </w:tcBorders>
            <w:shd w:val="clear" w:color="auto" w:fill="auto"/>
            <w:noWrap/>
            <w:vAlign w:val="center"/>
            <w:hideMark/>
          </w:tcPr>
          <w:p w14:paraId="1B2404B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CERTIFICADOS DE DIREITOS CREDITÓRIOS DO AGRONEGÓCIO - CDCA</w:t>
            </w:r>
          </w:p>
        </w:tc>
      </w:tr>
      <w:tr w:rsidR="007F5466" w:rsidRPr="004A50C7" w14:paraId="2EFFF9D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CEB65B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5.02.02.05.03.00.00</w:t>
            </w:r>
          </w:p>
        </w:tc>
        <w:tc>
          <w:tcPr>
            <w:tcW w:w="7980" w:type="dxa"/>
            <w:tcBorders>
              <w:top w:val="nil"/>
              <w:left w:val="nil"/>
              <w:bottom w:val="single" w:sz="4" w:space="0" w:color="auto"/>
              <w:right w:val="single" w:sz="4" w:space="0" w:color="auto"/>
            </w:tcBorders>
            <w:shd w:val="clear" w:color="auto" w:fill="auto"/>
            <w:noWrap/>
            <w:vAlign w:val="center"/>
            <w:hideMark/>
          </w:tcPr>
          <w:p w14:paraId="6DAA07F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CERTIFICADOS DE RECEBÍVEIS DO AGRONEGÓCIO - CRA</w:t>
            </w:r>
          </w:p>
        </w:tc>
      </w:tr>
      <w:tr w:rsidR="007F5466" w:rsidRPr="004A50C7" w14:paraId="7EE6B4A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D1FF9E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5.02.02.05.04.00.00</w:t>
            </w:r>
          </w:p>
        </w:tc>
        <w:tc>
          <w:tcPr>
            <w:tcW w:w="7980" w:type="dxa"/>
            <w:tcBorders>
              <w:top w:val="nil"/>
              <w:left w:val="nil"/>
              <w:bottom w:val="single" w:sz="4" w:space="0" w:color="auto"/>
              <w:right w:val="single" w:sz="4" w:space="0" w:color="auto"/>
            </w:tcBorders>
            <w:shd w:val="clear" w:color="auto" w:fill="auto"/>
            <w:noWrap/>
            <w:vAlign w:val="center"/>
            <w:hideMark/>
          </w:tcPr>
          <w:p w14:paraId="3EC3F6F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WARRANT AGROPECUÁRIO - WA</w:t>
            </w:r>
          </w:p>
        </w:tc>
      </w:tr>
      <w:tr w:rsidR="007F5466" w:rsidRPr="004A50C7" w14:paraId="724C7CF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3AD50B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5.02.02.05.98.00.00</w:t>
            </w:r>
          </w:p>
        </w:tc>
        <w:tc>
          <w:tcPr>
            <w:tcW w:w="7980" w:type="dxa"/>
            <w:tcBorders>
              <w:top w:val="nil"/>
              <w:left w:val="nil"/>
              <w:bottom w:val="single" w:sz="4" w:space="0" w:color="auto"/>
              <w:right w:val="single" w:sz="4" w:space="0" w:color="auto"/>
            </w:tcBorders>
            <w:shd w:val="clear" w:color="auto" w:fill="auto"/>
            <w:noWrap/>
            <w:vAlign w:val="center"/>
            <w:hideMark/>
          </w:tcPr>
          <w:p w14:paraId="5AFE8BF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TÍTULOS DO AGRONEGÓCIO</w:t>
            </w:r>
          </w:p>
        </w:tc>
      </w:tr>
      <w:tr w:rsidR="007F5466" w:rsidRPr="004A50C7" w14:paraId="6F2031D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B61E6D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5.02.02.06.00.00.00</w:t>
            </w:r>
          </w:p>
        </w:tc>
        <w:tc>
          <w:tcPr>
            <w:tcW w:w="7980" w:type="dxa"/>
            <w:tcBorders>
              <w:top w:val="nil"/>
              <w:left w:val="nil"/>
              <w:bottom w:val="single" w:sz="4" w:space="0" w:color="auto"/>
              <w:right w:val="single" w:sz="4" w:space="0" w:color="auto"/>
            </w:tcBorders>
            <w:shd w:val="clear" w:color="auto" w:fill="auto"/>
            <w:noWrap/>
            <w:vAlign w:val="center"/>
            <w:hideMark/>
          </w:tcPr>
          <w:p w14:paraId="75E1B66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w:t>
            </w:r>
          </w:p>
        </w:tc>
      </w:tr>
      <w:tr w:rsidR="007F5466" w:rsidRPr="004A50C7" w14:paraId="02343DE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125C30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5.02.02.06.01.00.00</w:t>
            </w:r>
          </w:p>
        </w:tc>
        <w:tc>
          <w:tcPr>
            <w:tcW w:w="7980" w:type="dxa"/>
            <w:tcBorders>
              <w:top w:val="nil"/>
              <w:left w:val="nil"/>
              <w:bottom w:val="single" w:sz="4" w:space="0" w:color="auto"/>
              <w:right w:val="single" w:sz="4" w:space="0" w:color="auto"/>
            </w:tcBorders>
            <w:shd w:val="clear" w:color="auto" w:fill="auto"/>
            <w:noWrap/>
            <w:vAlign w:val="center"/>
            <w:hideMark/>
          </w:tcPr>
          <w:p w14:paraId="60B7B1F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EMPRESAS S.A. ABERTA</w:t>
            </w:r>
          </w:p>
        </w:tc>
      </w:tr>
      <w:tr w:rsidR="007F5466" w:rsidRPr="004A50C7" w14:paraId="214890A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938B97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5.02.02.06.02.00.00</w:t>
            </w:r>
          </w:p>
        </w:tc>
        <w:tc>
          <w:tcPr>
            <w:tcW w:w="7980" w:type="dxa"/>
            <w:tcBorders>
              <w:top w:val="nil"/>
              <w:left w:val="nil"/>
              <w:bottom w:val="single" w:sz="4" w:space="0" w:color="auto"/>
              <w:right w:val="single" w:sz="4" w:space="0" w:color="auto"/>
            </w:tcBorders>
            <w:shd w:val="clear" w:color="auto" w:fill="auto"/>
            <w:noWrap/>
            <w:vAlign w:val="center"/>
            <w:hideMark/>
          </w:tcPr>
          <w:p w14:paraId="002EDFB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EMPRESAS S.A. FECHADA</w:t>
            </w:r>
          </w:p>
        </w:tc>
      </w:tr>
      <w:tr w:rsidR="007F5466" w:rsidRPr="004A50C7" w14:paraId="44D15D8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7E0FF3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5.02.02.06.03.00.00</w:t>
            </w:r>
          </w:p>
        </w:tc>
        <w:tc>
          <w:tcPr>
            <w:tcW w:w="7980" w:type="dxa"/>
            <w:tcBorders>
              <w:top w:val="nil"/>
              <w:left w:val="nil"/>
              <w:bottom w:val="single" w:sz="4" w:space="0" w:color="auto"/>
              <w:right w:val="single" w:sz="4" w:space="0" w:color="auto"/>
            </w:tcBorders>
            <w:shd w:val="clear" w:color="auto" w:fill="auto"/>
            <w:noWrap/>
            <w:vAlign w:val="center"/>
            <w:hideMark/>
          </w:tcPr>
          <w:p w14:paraId="0DAD1A2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DEBÊNTURES DE INFRAESTRUTURA LEI N.º 12.431/2011</w:t>
            </w:r>
          </w:p>
        </w:tc>
      </w:tr>
      <w:tr w:rsidR="007F5466" w:rsidRPr="004A50C7" w14:paraId="3CFB1B5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EFECF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5.02.02.06.04.00.00</w:t>
            </w:r>
          </w:p>
        </w:tc>
        <w:tc>
          <w:tcPr>
            <w:tcW w:w="7980" w:type="dxa"/>
            <w:tcBorders>
              <w:top w:val="nil"/>
              <w:left w:val="nil"/>
              <w:bottom w:val="single" w:sz="4" w:space="0" w:color="auto"/>
              <w:right w:val="single" w:sz="4" w:space="0" w:color="auto"/>
            </w:tcBorders>
            <w:shd w:val="clear" w:color="auto" w:fill="auto"/>
            <w:noWrap/>
            <w:vAlign w:val="center"/>
            <w:hideMark/>
          </w:tcPr>
          <w:p w14:paraId="005AF87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DEBÊNTURES DE INFRAESTRUTURA </w:t>
            </w:r>
          </w:p>
        </w:tc>
      </w:tr>
      <w:tr w:rsidR="007F5466" w:rsidRPr="004A50C7" w14:paraId="5EF38A3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8559DB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5.02.02.06.98.00.00</w:t>
            </w:r>
          </w:p>
        </w:tc>
        <w:tc>
          <w:tcPr>
            <w:tcW w:w="7980" w:type="dxa"/>
            <w:tcBorders>
              <w:top w:val="nil"/>
              <w:left w:val="nil"/>
              <w:bottom w:val="single" w:sz="4" w:space="0" w:color="auto"/>
              <w:right w:val="single" w:sz="4" w:space="0" w:color="auto"/>
            </w:tcBorders>
            <w:shd w:val="clear" w:color="auto" w:fill="auto"/>
            <w:noWrap/>
            <w:vAlign w:val="center"/>
            <w:hideMark/>
          </w:tcPr>
          <w:p w14:paraId="5790896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DEBÊNTURES</w:t>
            </w:r>
          </w:p>
        </w:tc>
      </w:tr>
      <w:tr w:rsidR="007F5466" w:rsidRPr="004A50C7" w14:paraId="013B0D9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00AEF8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5.02.02.07.00.00.00</w:t>
            </w:r>
          </w:p>
        </w:tc>
        <w:tc>
          <w:tcPr>
            <w:tcW w:w="7980" w:type="dxa"/>
            <w:tcBorders>
              <w:top w:val="nil"/>
              <w:left w:val="nil"/>
              <w:bottom w:val="single" w:sz="4" w:space="0" w:color="auto"/>
              <w:right w:val="single" w:sz="4" w:space="0" w:color="auto"/>
            </w:tcBorders>
            <w:shd w:val="clear" w:color="auto" w:fill="auto"/>
            <w:noWrap/>
            <w:vAlign w:val="center"/>
            <w:hideMark/>
          </w:tcPr>
          <w:p w14:paraId="7E93A55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 DE ATIVOS FINANCEIROS DE CRÉDITO PRIVADO</w:t>
            </w:r>
          </w:p>
        </w:tc>
      </w:tr>
      <w:tr w:rsidR="007F5466" w:rsidRPr="004A50C7" w14:paraId="75425BC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18628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5.02.02.08.00.00.00</w:t>
            </w:r>
          </w:p>
        </w:tc>
        <w:tc>
          <w:tcPr>
            <w:tcW w:w="7980" w:type="dxa"/>
            <w:tcBorders>
              <w:top w:val="nil"/>
              <w:left w:val="nil"/>
              <w:bottom w:val="single" w:sz="4" w:space="0" w:color="auto"/>
              <w:right w:val="single" w:sz="4" w:space="0" w:color="auto"/>
            </w:tcBorders>
            <w:shd w:val="clear" w:color="auto" w:fill="auto"/>
            <w:noWrap/>
            <w:vAlign w:val="center"/>
            <w:hideMark/>
          </w:tcPr>
          <w:p w14:paraId="22CEDEB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CERTIFICADO DE OPERAÇÕES ESTRUTURADAS - COE </w:t>
            </w:r>
          </w:p>
        </w:tc>
      </w:tr>
      <w:tr w:rsidR="007F5466" w:rsidRPr="004A50C7" w14:paraId="2EAC71F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DC7F0E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5.02.02.08.01.00.00</w:t>
            </w:r>
          </w:p>
        </w:tc>
        <w:tc>
          <w:tcPr>
            <w:tcW w:w="7980" w:type="dxa"/>
            <w:tcBorders>
              <w:top w:val="nil"/>
              <w:left w:val="nil"/>
              <w:bottom w:val="single" w:sz="4" w:space="0" w:color="auto"/>
              <w:right w:val="single" w:sz="4" w:space="0" w:color="auto"/>
            </w:tcBorders>
            <w:shd w:val="clear" w:color="auto" w:fill="auto"/>
            <w:noWrap/>
            <w:vAlign w:val="center"/>
            <w:hideMark/>
          </w:tcPr>
          <w:p w14:paraId="4A72BC3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OPERAÇÃO ESTRUTURADA - CAPITAL PROTEGIDO</w:t>
            </w:r>
          </w:p>
        </w:tc>
      </w:tr>
      <w:tr w:rsidR="007F5466" w:rsidRPr="004A50C7" w14:paraId="353DA9A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89BCEB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5.02.02.08.02.00.00</w:t>
            </w:r>
          </w:p>
        </w:tc>
        <w:tc>
          <w:tcPr>
            <w:tcW w:w="7980" w:type="dxa"/>
            <w:tcBorders>
              <w:top w:val="nil"/>
              <w:left w:val="nil"/>
              <w:bottom w:val="single" w:sz="4" w:space="0" w:color="auto"/>
              <w:right w:val="single" w:sz="4" w:space="0" w:color="auto"/>
            </w:tcBorders>
            <w:shd w:val="clear" w:color="auto" w:fill="auto"/>
            <w:noWrap/>
            <w:vAlign w:val="center"/>
            <w:hideMark/>
          </w:tcPr>
          <w:p w14:paraId="7C571E9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CERTIFICADO DE OPERAÇÃO ESTRUTURADA - CAPITAL NÃO PROTEGIDO</w:t>
            </w:r>
          </w:p>
        </w:tc>
      </w:tr>
      <w:tr w:rsidR="007F5466" w:rsidRPr="004A50C7" w14:paraId="5940BE7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9A3207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5.02.02.08.98.00.00</w:t>
            </w:r>
          </w:p>
        </w:tc>
        <w:tc>
          <w:tcPr>
            <w:tcW w:w="7980" w:type="dxa"/>
            <w:tcBorders>
              <w:top w:val="nil"/>
              <w:left w:val="nil"/>
              <w:bottom w:val="single" w:sz="4" w:space="0" w:color="auto"/>
              <w:right w:val="single" w:sz="4" w:space="0" w:color="auto"/>
            </w:tcBorders>
            <w:shd w:val="clear" w:color="auto" w:fill="auto"/>
            <w:noWrap/>
            <w:vAlign w:val="center"/>
            <w:hideMark/>
          </w:tcPr>
          <w:p w14:paraId="2220A40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CERTIFICADOS DE OPERAÇÕES ESTRUTURADAS</w:t>
            </w:r>
          </w:p>
        </w:tc>
      </w:tr>
      <w:tr w:rsidR="007F5466" w:rsidRPr="004A50C7" w14:paraId="633572F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3D797A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5.02.02.09.00.00.00</w:t>
            </w:r>
          </w:p>
        </w:tc>
        <w:tc>
          <w:tcPr>
            <w:tcW w:w="7980" w:type="dxa"/>
            <w:tcBorders>
              <w:top w:val="nil"/>
              <w:left w:val="nil"/>
              <w:bottom w:val="single" w:sz="4" w:space="0" w:color="auto"/>
              <w:right w:val="single" w:sz="4" w:space="0" w:color="auto"/>
            </w:tcBorders>
            <w:shd w:val="clear" w:color="auto" w:fill="auto"/>
            <w:noWrap/>
            <w:vAlign w:val="center"/>
            <w:hideMark/>
          </w:tcPr>
          <w:p w14:paraId="20E0980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ORGANISMOS MULTILATERAIS </w:t>
            </w:r>
          </w:p>
        </w:tc>
      </w:tr>
      <w:tr w:rsidR="007F5466" w:rsidRPr="004A50C7" w14:paraId="7447186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488B54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5.02.02.98.00.00.00</w:t>
            </w:r>
          </w:p>
        </w:tc>
        <w:tc>
          <w:tcPr>
            <w:tcW w:w="7980" w:type="dxa"/>
            <w:tcBorders>
              <w:top w:val="nil"/>
              <w:left w:val="nil"/>
              <w:bottom w:val="single" w:sz="4" w:space="0" w:color="auto"/>
              <w:right w:val="single" w:sz="4" w:space="0" w:color="auto"/>
            </w:tcBorders>
            <w:shd w:val="clear" w:color="auto" w:fill="auto"/>
            <w:noWrap/>
            <w:vAlign w:val="center"/>
            <w:hideMark/>
          </w:tcPr>
          <w:p w14:paraId="5B9EC06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ATIVOS FINANCEIROS DE CRÉDITO PRIVADO</w:t>
            </w:r>
          </w:p>
        </w:tc>
      </w:tr>
      <w:tr w:rsidR="007F5466" w:rsidRPr="004A50C7" w14:paraId="34200E3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6815A4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5.02.02.99.00.00.00</w:t>
            </w:r>
          </w:p>
        </w:tc>
        <w:tc>
          <w:tcPr>
            <w:tcW w:w="7980" w:type="dxa"/>
            <w:tcBorders>
              <w:top w:val="nil"/>
              <w:left w:val="nil"/>
              <w:bottom w:val="single" w:sz="4" w:space="0" w:color="auto"/>
              <w:right w:val="single" w:sz="4" w:space="0" w:color="auto"/>
            </w:tcBorders>
            <w:shd w:val="clear" w:color="auto" w:fill="auto"/>
            <w:noWrap/>
            <w:vAlign w:val="center"/>
            <w:hideMark/>
          </w:tcPr>
          <w:p w14:paraId="0B721F1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DIRETAS</w:t>
            </w:r>
          </w:p>
        </w:tc>
      </w:tr>
      <w:tr w:rsidR="007F5466" w:rsidRPr="004A50C7" w14:paraId="37271F4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CCD87A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5.02.03.00.00.00.00</w:t>
            </w:r>
          </w:p>
        </w:tc>
        <w:tc>
          <w:tcPr>
            <w:tcW w:w="7980" w:type="dxa"/>
            <w:tcBorders>
              <w:top w:val="nil"/>
              <w:left w:val="nil"/>
              <w:bottom w:val="single" w:sz="4" w:space="0" w:color="auto"/>
              <w:right w:val="single" w:sz="4" w:space="0" w:color="auto"/>
            </w:tcBorders>
            <w:shd w:val="clear" w:color="auto" w:fill="auto"/>
            <w:noWrap/>
            <w:vAlign w:val="center"/>
            <w:hideMark/>
          </w:tcPr>
          <w:p w14:paraId="03D901C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RENDA VARIÁVEL</w:t>
            </w:r>
          </w:p>
        </w:tc>
      </w:tr>
      <w:tr w:rsidR="007F5466" w:rsidRPr="004A50C7" w14:paraId="129EEA0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2E74EF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5.02.03.01.00.00.00</w:t>
            </w:r>
          </w:p>
        </w:tc>
        <w:tc>
          <w:tcPr>
            <w:tcW w:w="7980" w:type="dxa"/>
            <w:tcBorders>
              <w:top w:val="nil"/>
              <w:left w:val="nil"/>
              <w:bottom w:val="single" w:sz="4" w:space="0" w:color="auto"/>
              <w:right w:val="single" w:sz="4" w:space="0" w:color="auto"/>
            </w:tcBorders>
            <w:shd w:val="clear" w:color="auto" w:fill="auto"/>
            <w:noWrap/>
            <w:vAlign w:val="center"/>
            <w:hideMark/>
          </w:tcPr>
          <w:p w14:paraId="2ECD3CB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AÇÕES </w:t>
            </w:r>
          </w:p>
        </w:tc>
      </w:tr>
      <w:tr w:rsidR="007F5466" w:rsidRPr="004A50C7" w14:paraId="7CCE1A2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5842B0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5.02.03.02.00.00.00</w:t>
            </w:r>
          </w:p>
        </w:tc>
        <w:tc>
          <w:tcPr>
            <w:tcW w:w="7980" w:type="dxa"/>
            <w:tcBorders>
              <w:top w:val="nil"/>
              <w:left w:val="nil"/>
              <w:bottom w:val="single" w:sz="4" w:space="0" w:color="auto"/>
              <w:right w:val="single" w:sz="4" w:space="0" w:color="auto"/>
            </w:tcBorders>
            <w:shd w:val="clear" w:color="auto" w:fill="auto"/>
            <w:noWrap/>
            <w:vAlign w:val="center"/>
            <w:hideMark/>
          </w:tcPr>
          <w:p w14:paraId="6A73F01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BÔNUS DE SUBSCRIÇÃO EM AÇÕES</w:t>
            </w:r>
          </w:p>
        </w:tc>
      </w:tr>
      <w:tr w:rsidR="007F5466" w:rsidRPr="004A50C7" w14:paraId="728EAF1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9CF84F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5.02.03.03.00.00.00</w:t>
            </w:r>
          </w:p>
        </w:tc>
        <w:tc>
          <w:tcPr>
            <w:tcW w:w="7980" w:type="dxa"/>
            <w:tcBorders>
              <w:top w:val="nil"/>
              <w:left w:val="nil"/>
              <w:bottom w:val="single" w:sz="4" w:space="0" w:color="auto"/>
              <w:right w:val="single" w:sz="4" w:space="0" w:color="auto"/>
            </w:tcBorders>
            <w:shd w:val="clear" w:color="auto" w:fill="auto"/>
            <w:noWrap/>
            <w:vAlign w:val="center"/>
            <w:hideMark/>
          </w:tcPr>
          <w:p w14:paraId="792DF14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RECIBOS DE SUBSCRIÇÃO EM AÇÕES</w:t>
            </w:r>
          </w:p>
        </w:tc>
      </w:tr>
      <w:tr w:rsidR="007F5466" w:rsidRPr="004A50C7" w14:paraId="0AAB617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6E03EC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5.02.03.04.00.00.00</w:t>
            </w:r>
          </w:p>
        </w:tc>
        <w:tc>
          <w:tcPr>
            <w:tcW w:w="7980" w:type="dxa"/>
            <w:tcBorders>
              <w:top w:val="nil"/>
              <w:left w:val="nil"/>
              <w:bottom w:val="single" w:sz="4" w:space="0" w:color="auto"/>
              <w:right w:val="single" w:sz="4" w:space="0" w:color="auto"/>
            </w:tcBorders>
            <w:shd w:val="clear" w:color="auto" w:fill="auto"/>
            <w:noWrap/>
            <w:vAlign w:val="center"/>
            <w:hideMark/>
          </w:tcPr>
          <w:p w14:paraId="43D62DE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CERTIFICADOS DE DEPÓSITO DE AÇÕES </w:t>
            </w:r>
          </w:p>
        </w:tc>
      </w:tr>
      <w:tr w:rsidR="007F5466" w:rsidRPr="004A50C7" w14:paraId="4CD8A24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BC7D43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5.02.03.05.00.00.00</w:t>
            </w:r>
          </w:p>
        </w:tc>
        <w:tc>
          <w:tcPr>
            <w:tcW w:w="7980" w:type="dxa"/>
            <w:tcBorders>
              <w:top w:val="nil"/>
              <w:left w:val="nil"/>
              <w:bottom w:val="single" w:sz="4" w:space="0" w:color="auto"/>
              <w:right w:val="single" w:sz="4" w:space="0" w:color="auto"/>
            </w:tcBorders>
            <w:shd w:val="clear" w:color="auto" w:fill="auto"/>
            <w:noWrap/>
            <w:vAlign w:val="center"/>
            <w:hideMark/>
          </w:tcPr>
          <w:p w14:paraId="6C246F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 DE AÇÕES</w:t>
            </w:r>
          </w:p>
        </w:tc>
      </w:tr>
      <w:tr w:rsidR="007F5466" w:rsidRPr="004A50C7" w14:paraId="53E9CFB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DD67C3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5.02.03.06.00.00.00</w:t>
            </w:r>
          </w:p>
        </w:tc>
        <w:tc>
          <w:tcPr>
            <w:tcW w:w="7980" w:type="dxa"/>
            <w:tcBorders>
              <w:top w:val="nil"/>
              <w:left w:val="nil"/>
              <w:bottom w:val="single" w:sz="4" w:space="0" w:color="auto"/>
              <w:right w:val="single" w:sz="4" w:space="0" w:color="auto"/>
            </w:tcBorders>
            <w:shd w:val="clear" w:color="auto" w:fill="auto"/>
            <w:noWrap/>
            <w:vAlign w:val="center"/>
            <w:hideMark/>
          </w:tcPr>
          <w:p w14:paraId="1867746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BRAZILIAN DEPOSITARY RECEIPTS - BDR</w:t>
            </w:r>
          </w:p>
        </w:tc>
      </w:tr>
      <w:tr w:rsidR="007F5466" w:rsidRPr="004A50C7" w14:paraId="6A319852"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BD264B7" w14:textId="77777777" w:rsidR="007F5466" w:rsidRPr="00140182" w:rsidRDefault="007F5466" w:rsidP="007F5466">
            <w:pPr>
              <w:spacing w:after="0" w:line="240" w:lineRule="auto"/>
              <w:rPr>
                <w:rFonts w:eastAsia="Times New Roman" w:cstheme="minorHAnsi"/>
                <w:color w:val="000000"/>
                <w:sz w:val="24"/>
                <w:szCs w:val="24"/>
                <w:lang w:eastAsia="pt-BR"/>
              </w:rPr>
            </w:pPr>
            <w:r w:rsidRPr="00140182">
              <w:rPr>
                <w:rFonts w:eastAsia="Times New Roman" w:cstheme="minorHAnsi"/>
                <w:color w:val="000000"/>
                <w:sz w:val="24"/>
                <w:szCs w:val="24"/>
                <w:lang w:eastAsia="pt-BR"/>
              </w:rPr>
              <w:t>5.02.03.06.01.00.00</w:t>
            </w:r>
          </w:p>
        </w:tc>
        <w:tc>
          <w:tcPr>
            <w:tcW w:w="7980" w:type="dxa"/>
            <w:tcBorders>
              <w:top w:val="nil"/>
              <w:left w:val="nil"/>
              <w:bottom w:val="single" w:sz="4" w:space="0" w:color="auto"/>
              <w:right w:val="single" w:sz="4" w:space="0" w:color="auto"/>
            </w:tcBorders>
            <w:shd w:val="clear" w:color="auto" w:fill="auto"/>
            <w:noWrap/>
            <w:vAlign w:val="center"/>
            <w:hideMark/>
          </w:tcPr>
          <w:p w14:paraId="616E9406" w14:textId="74022708" w:rsidR="007F5466" w:rsidRPr="00140182" w:rsidRDefault="007F5466" w:rsidP="007F5466">
            <w:pPr>
              <w:spacing w:after="0" w:line="240" w:lineRule="auto"/>
              <w:rPr>
                <w:rFonts w:eastAsia="Times New Roman" w:cstheme="minorHAnsi"/>
                <w:color w:val="000000"/>
                <w:sz w:val="24"/>
                <w:szCs w:val="24"/>
                <w:lang w:eastAsia="pt-BR"/>
              </w:rPr>
            </w:pPr>
            <w:r w:rsidRPr="00140182">
              <w:rPr>
                <w:rFonts w:eastAsia="Times New Roman" w:cstheme="minorHAnsi"/>
                <w:color w:val="000000"/>
                <w:sz w:val="24"/>
                <w:szCs w:val="24"/>
                <w:lang w:eastAsia="pt-BR"/>
              </w:rPr>
              <w:t xml:space="preserve">BRAZILIAN DEPOSITARY RECEIPTS - BDR (NÍVEL I) </w:t>
            </w:r>
          </w:p>
        </w:tc>
      </w:tr>
      <w:tr w:rsidR="007F5466" w:rsidRPr="004A50C7" w14:paraId="22309EA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BAD827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5.02.03.06.02.00.00</w:t>
            </w:r>
          </w:p>
        </w:tc>
        <w:tc>
          <w:tcPr>
            <w:tcW w:w="7980" w:type="dxa"/>
            <w:tcBorders>
              <w:top w:val="nil"/>
              <w:left w:val="nil"/>
              <w:bottom w:val="single" w:sz="4" w:space="0" w:color="auto"/>
              <w:right w:val="single" w:sz="4" w:space="0" w:color="auto"/>
            </w:tcBorders>
            <w:shd w:val="clear" w:color="auto" w:fill="auto"/>
            <w:noWrap/>
            <w:vAlign w:val="center"/>
            <w:hideMark/>
          </w:tcPr>
          <w:p w14:paraId="1A71FE2C" w14:textId="1128B909"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BRAZILIAN DEPOSITARY RECEIPTS - BDR (NÍVEL II E III) </w:t>
            </w:r>
          </w:p>
        </w:tc>
      </w:tr>
      <w:tr w:rsidR="007F5466" w:rsidRPr="004A50C7" w14:paraId="210F852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59DD3B53" w14:textId="239745BF"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5.02.03.06.03.00.00</w:t>
            </w:r>
          </w:p>
        </w:tc>
        <w:tc>
          <w:tcPr>
            <w:tcW w:w="7980" w:type="dxa"/>
            <w:tcBorders>
              <w:top w:val="nil"/>
              <w:left w:val="nil"/>
              <w:bottom w:val="single" w:sz="4" w:space="0" w:color="auto"/>
              <w:right w:val="single" w:sz="4" w:space="0" w:color="auto"/>
            </w:tcBorders>
            <w:shd w:val="clear" w:color="auto" w:fill="auto"/>
            <w:noWrap/>
            <w:vAlign w:val="center"/>
          </w:tcPr>
          <w:p w14:paraId="1739D791" w14:textId="4EAA3163"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BRAZILIAN DEPOSITARY RECEIPTS - BDR LASTREADO EM FUNDO DE ÍNDICE (BDR DE ETF)</w:t>
            </w:r>
          </w:p>
        </w:tc>
      </w:tr>
      <w:tr w:rsidR="007F5466" w:rsidRPr="004A50C7" w14:paraId="237D669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E4316C7"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5.02.03.07.00.00.00</w:t>
            </w:r>
          </w:p>
        </w:tc>
        <w:tc>
          <w:tcPr>
            <w:tcW w:w="7980" w:type="dxa"/>
            <w:tcBorders>
              <w:top w:val="nil"/>
              <w:left w:val="nil"/>
              <w:bottom w:val="single" w:sz="4" w:space="0" w:color="auto"/>
              <w:right w:val="single" w:sz="4" w:space="0" w:color="auto"/>
            </w:tcBorders>
            <w:shd w:val="clear" w:color="auto" w:fill="auto"/>
            <w:noWrap/>
            <w:vAlign w:val="center"/>
            <w:hideMark/>
          </w:tcPr>
          <w:p w14:paraId="2ECDAD48"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CERTIFICADO REPRESENTATIVO DE OURO FÍSICO</w:t>
            </w:r>
          </w:p>
        </w:tc>
      </w:tr>
      <w:tr w:rsidR="007F5466" w:rsidRPr="004A50C7" w14:paraId="315337F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CD59AFB"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5.02.03.98.00.00.00</w:t>
            </w:r>
          </w:p>
        </w:tc>
        <w:tc>
          <w:tcPr>
            <w:tcW w:w="7980" w:type="dxa"/>
            <w:tcBorders>
              <w:top w:val="nil"/>
              <w:left w:val="nil"/>
              <w:bottom w:val="single" w:sz="4" w:space="0" w:color="auto"/>
              <w:right w:val="single" w:sz="4" w:space="0" w:color="auto"/>
            </w:tcBorders>
            <w:shd w:val="clear" w:color="auto" w:fill="auto"/>
            <w:noWrap/>
            <w:vAlign w:val="center"/>
            <w:hideMark/>
          </w:tcPr>
          <w:p w14:paraId="49A746C8"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OUTROS RENDA VARIÁVEL</w:t>
            </w:r>
          </w:p>
        </w:tc>
      </w:tr>
      <w:tr w:rsidR="007F5466" w:rsidRPr="004A50C7" w14:paraId="7BE1FEF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096688D"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5.02.03.99.00.00.00</w:t>
            </w:r>
          </w:p>
        </w:tc>
        <w:tc>
          <w:tcPr>
            <w:tcW w:w="7980" w:type="dxa"/>
            <w:tcBorders>
              <w:top w:val="nil"/>
              <w:left w:val="nil"/>
              <w:bottom w:val="single" w:sz="4" w:space="0" w:color="auto"/>
              <w:right w:val="single" w:sz="4" w:space="0" w:color="auto"/>
            </w:tcBorders>
            <w:shd w:val="clear" w:color="auto" w:fill="auto"/>
            <w:noWrap/>
            <w:vAlign w:val="center"/>
            <w:hideMark/>
          </w:tcPr>
          <w:p w14:paraId="0535CC0F"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DESPESAS DIRETAS</w:t>
            </w:r>
          </w:p>
        </w:tc>
      </w:tr>
      <w:tr w:rsidR="007F5466" w:rsidRPr="004A50C7" w14:paraId="081BD2E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7FF2751"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5.02.04.00.00.00.00</w:t>
            </w:r>
          </w:p>
        </w:tc>
        <w:tc>
          <w:tcPr>
            <w:tcW w:w="7980" w:type="dxa"/>
            <w:tcBorders>
              <w:top w:val="nil"/>
              <w:left w:val="nil"/>
              <w:bottom w:val="single" w:sz="4" w:space="0" w:color="auto"/>
              <w:right w:val="single" w:sz="4" w:space="0" w:color="auto"/>
            </w:tcBorders>
            <w:shd w:val="clear" w:color="auto" w:fill="auto"/>
            <w:noWrap/>
            <w:vAlign w:val="center"/>
            <w:hideMark/>
          </w:tcPr>
          <w:p w14:paraId="02942353" w14:textId="472EF8FD"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FUNDOS DE INVESTIMENTO</w:t>
            </w:r>
          </w:p>
        </w:tc>
      </w:tr>
      <w:tr w:rsidR="007F5466" w:rsidRPr="004A50C7" w14:paraId="2FF7202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2E77117C"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5.02.04.01.00.00.00</w:t>
            </w:r>
          </w:p>
        </w:tc>
        <w:tc>
          <w:tcPr>
            <w:tcW w:w="7980" w:type="dxa"/>
            <w:tcBorders>
              <w:top w:val="nil"/>
              <w:left w:val="nil"/>
              <w:bottom w:val="single" w:sz="4" w:space="0" w:color="auto"/>
              <w:right w:val="single" w:sz="4" w:space="0" w:color="auto"/>
            </w:tcBorders>
            <w:shd w:val="clear" w:color="auto" w:fill="auto"/>
            <w:noWrap/>
            <w:vAlign w:val="center"/>
            <w:hideMark/>
          </w:tcPr>
          <w:p w14:paraId="28E68E8B"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RENDA FIXA</w:t>
            </w:r>
          </w:p>
        </w:tc>
      </w:tr>
      <w:tr w:rsidR="007F5466" w:rsidRPr="004A50C7" w14:paraId="56F1977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369A7751"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5.02.04.02.00.00.00</w:t>
            </w:r>
          </w:p>
        </w:tc>
        <w:tc>
          <w:tcPr>
            <w:tcW w:w="7980" w:type="dxa"/>
            <w:tcBorders>
              <w:top w:val="nil"/>
              <w:left w:val="nil"/>
              <w:bottom w:val="single" w:sz="4" w:space="0" w:color="auto"/>
              <w:right w:val="single" w:sz="4" w:space="0" w:color="auto"/>
            </w:tcBorders>
            <w:shd w:val="clear" w:color="auto" w:fill="auto"/>
            <w:noWrap/>
            <w:vAlign w:val="center"/>
            <w:hideMark/>
          </w:tcPr>
          <w:p w14:paraId="5EE01E27" w14:textId="0784F070"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REFERÊNCIA (ETF)</w:t>
            </w:r>
          </w:p>
        </w:tc>
      </w:tr>
      <w:tr w:rsidR="007F5466" w:rsidRPr="004A50C7" w14:paraId="1236923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0D4D374F"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5.02.04.02.01.00.00</w:t>
            </w:r>
          </w:p>
        </w:tc>
        <w:tc>
          <w:tcPr>
            <w:tcW w:w="7980" w:type="dxa"/>
            <w:tcBorders>
              <w:top w:val="nil"/>
              <w:left w:val="nil"/>
              <w:bottom w:val="single" w:sz="4" w:space="0" w:color="auto"/>
              <w:right w:val="single" w:sz="4" w:space="0" w:color="auto"/>
            </w:tcBorders>
            <w:shd w:val="clear" w:color="auto" w:fill="auto"/>
            <w:noWrap/>
            <w:vAlign w:val="center"/>
            <w:hideMark/>
          </w:tcPr>
          <w:p w14:paraId="664F7B35"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REFERÊNCIA RENDA FIXA (ETF) TÍTULO PÚBLICO</w:t>
            </w:r>
          </w:p>
        </w:tc>
      </w:tr>
      <w:tr w:rsidR="007F5466" w:rsidRPr="004A50C7" w14:paraId="28653F5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529452BF"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5.02.04.02.02.00.00</w:t>
            </w:r>
          </w:p>
        </w:tc>
        <w:tc>
          <w:tcPr>
            <w:tcW w:w="7980" w:type="dxa"/>
            <w:tcBorders>
              <w:top w:val="nil"/>
              <w:left w:val="nil"/>
              <w:bottom w:val="single" w:sz="4" w:space="0" w:color="auto"/>
              <w:right w:val="single" w:sz="4" w:space="0" w:color="auto"/>
            </w:tcBorders>
            <w:shd w:val="clear" w:color="auto" w:fill="auto"/>
            <w:noWrap/>
            <w:vAlign w:val="center"/>
            <w:hideMark/>
          </w:tcPr>
          <w:p w14:paraId="1F375283" w14:textId="7777777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REFERÊNCIA RENDA FIXA (ETF) CRÉDITO PRIVADO</w:t>
            </w:r>
          </w:p>
        </w:tc>
      </w:tr>
      <w:tr w:rsidR="007F5466" w:rsidRPr="004A50C7" w14:paraId="6C730AD2" w14:textId="77777777" w:rsidTr="006A6B5F">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65CF6EAF" w14:textId="46170C29"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5.02.04.02.03.00.00</w:t>
            </w:r>
          </w:p>
        </w:tc>
        <w:tc>
          <w:tcPr>
            <w:tcW w:w="7980" w:type="dxa"/>
            <w:tcBorders>
              <w:top w:val="nil"/>
              <w:left w:val="nil"/>
              <w:bottom w:val="single" w:sz="4" w:space="0" w:color="auto"/>
              <w:right w:val="single" w:sz="4" w:space="0" w:color="auto"/>
            </w:tcBorders>
            <w:shd w:val="clear" w:color="auto" w:fill="auto"/>
            <w:noWrap/>
            <w:vAlign w:val="center"/>
          </w:tcPr>
          <w:p w14:paraId="61D611BB" w14:textId="1C1DD976"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REFERENCIADO EM AÇÕES (ETF) - SEGMENTO ESPECIAL</w:t>
            </w:r>
          </w:p>
        </w:tc>
      </w:tr>
      <w:tr w:rsidR="007F5466" w:rsidRPr="004A50C7" w14:paraId="4FD90632" w14:textId="77777777" w:rsidTr="006A6B5F">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14731CF8" w14:textId="44753BEC"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5.02.04.02.04.00.00</w:t>
            </w:r>
          </w:p>
        </w:tc>
        <w:tc>
          <w:tcPr>
            <w:tcW w:w="7980" w:type="dxa"/>
            <w:tcBorders>
              <w:top w:val="nil"/>
              <w:left w:val="nil"/>
              <w:bottom w:val="single" w:sz="4" w:space="0" w:color="auto"/>
              <w:right w:val="single" w:sz="4" w:space="0" w:color="auto"/>
            </w:tcBorders>
            <w:shd w:val="clear" w:color="auto" w:fill="auto"/>
            <w:noWrap/>
            <w:vAlign w:val="center"/>
          </w:tcPr>
          <w:p w14:paraId="1F2B012E" w14:textId="7E1CDC90"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 DE ÍNDICE REFERENCIADO EM AÇÕES (ETF)</w:t>
            </w:r>
          </w:p>
        </w:tc>
      </w:tr>
      <w:tr w:rsidR="007F5466" w:rsidRPr="004A50C7" w14:paraId="2832A391" w14:textId="77777777" w:rsidTr="006A6B5F">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53CF86C0" w14:textId="775F5092"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5.02.04.02.05.00.00</w:t>
            </w:r>
          </w:p>
        </w:tc>
        <w:tc>
          <w:tcPr>
            <w:tcW w:w="7980" w:type="dxa"/>
            <w:tcBorders>
              <w:top w:val="nil"/>
              <w:left w:val="nil"/>
              <w:bottom w:val="single" w:sz="4" w:space="0" w:color="auto"/>
              <w:right w:val="single" w:sz="4" w:space="0" w:color="auto"/>
            </w:tcBorders>
            <w:shd w:val="clear" w:color="auto" w:fill="auto"/>
            <w:noWrap/>
            <w:vAlign w:val="center"/>
          </w:tcPr>
          <w:p w14:paraId="5B7164BE" w14:textId="11BCC2AF"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FUNDOS DE INVESTIMENTO EM ÍNDICE NO EXTERIOR NEGOCIADO NO BRASIL (ETF)</w:t>
            </w:r>
          </w:p>
        </w:tc>
      </w:tr>
      <w:tr w:rsidR="007F5466" w:rsidRPr="004A50C7" w14:paraId="14EA265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4F3C891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5.02.04.03.00.00.00</w:t>
            </w:r>
          </w:p>
        </w:tc>
        <w:tc>
          <w:tcPr>
            <w:tcW w:w="7980" w:type="dxa"/>
            <w:tcBorders>
              <w:top w:val="nil"/>
              <w:left w:val="nil"/>
              <w:bottom w:val="single" w:sz="4" w:space="0" w:color="auto"/>
              <w:right w:val="single" w:sz="4" w:space="0" w:color="auto"/>
            </w:tcBorders>
            <w:shd w:val="clear" w:color="auto" w:fill="auto"/>
            <w:noWrap/>
            <w:vAlign w:val="center"/>
            <w:hideMark/>
          </w:tcPr>
          <w:p w14:paraId="6064C51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DE INVESTIMENTO EM DIREITO CREDITÓRIO - FIDC </w:t>
            </w:r>
          </w:p>
        </w:tc>
      </w:tr>
      <w:tr w:rsidR="007F5466" w:rsidRPr="004A50C7" w14:paraId="2EB5638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75CD1A9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5.02.04.03.01.00.00</w:t>
            </w:r>
          </w:p>
        </w:tc>
        <w:tc>
          <w:tcPr>
            <w:tcW w:w="7980" w:type="dxa"/>
            <w:tcBorders>
              <w:top w:val="nil"/>
              <w:left w:val="nil"/>
              <w:bottom w:val="single" w:sz="4" w:space="0" w:color="auto"/>
              <w:right w:val="single" w:sz="4" w:space="0" w:color="auto"/>
            </w:tcBorders>
            <w:shd w:val="clear" w:color="auto" w:fill="auto"/>
            <w:noWrap/>
            <w:vAlign w:val="center"/>
            <w:hideMark/>
          </w:tcPr>
          <w:p w14:paraId="5882D86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EM DIREITOS CREDITÓRIOS PADRONIZADO - FIDC - COTA SENIOR</w:t>
            </w:r>
          </w:p>
        </w:tc>
      </w:tr>
      <w:tr w:rsidR="007F5466" w:rsidRPr="004A50C7" w14:paraId="3FC5292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7FB8FA8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5.02.04.03.02.00.00</w:t>
            </w:r>
          </w:p>
        </w:tc>
        <w:tc>
          <w:tcPr>
            <w:tcW w:w="7980" w:type="dxa"/>
            <w:tcBorders>
              <w:top w:val="nil"/>
              <w:left w:val="nil"/>
              <w:bottom w:val="single" w:sz="4" w:space="0" w:color="auto"/>
              <w:right w:val="single" w:sz="4" w:space="0" w:color="auto"/>
            </w:tcBorders>
            <w:shd w:val="clear" w:color="auto" w:fill="auto"/>
            <w:noWrap/>
            <w:vAlign w:val="center"/>
            <w:hideMark/>
          </w:tcPr>
          <w:p w14:paraId="766FF2DE"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EM DIREITOS CREDITÓRIOS PADRONIZADO - FIDC - COTA SUBORDINADA</w:t>
            </w:r>
          </w:p>
        </w:tc>
      </w:tr>
      <w:tr w:rsidR="007F5466" w:rsidRPr="004A50C7" w14:paraId="6AEE105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09C8BCC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5.02.04.03.03.00.00</w:t>
            </w:r>
          </w:p>
        </w:tc>
        <w:tc>
          <w:tcPr>
            <w:tcW w:w="7980" w:type="dxa"/>
            <w:tcBorders>
              <w:top w:val="nil"/>
              <w:left w:val="nil"/>
              <w:bottom w:val="single" w:sz="4" w:space="0" w:color="auto"/>
              <w:right w:val="single" w:sz="4" w:space="0" w:color="auto"/>
            </w:tcBorders>
            <w:shd w:val="clear" w:color="auto" w:fill="auto"/>
            <w:noWrap/>
            <w:vAlign w:val="center"/>
            <w:hideMark/>
          </w:tcPr>
          <w:p w14:paraId="74FEB83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EM DIREITOS CREDITÓRIOS NÃO PADRONIZADO - FIDCNP</w:t>
            </w:r>
          </w:p>
        </w:tc>
      </w:tr>
      <w:tr w:rsidR="007F5466" w:rsidRPr="004A50C7" w14:paraId="57EE3C7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49F5A4E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5.02.04.03.98.00.00</w:t>
            </w:r>
          </w:p>
        </w:tc>
        <w:tc>
          <w:tcPr>
            <w:tcW w:w="7980" w:type="dxa"/>
            <w:tcBorders>
              <w:top w:val="nil"/>
              <w:left w:val="nil"/>
              <w:bottom w:val="single" w:sz="4" w:space="0" w:color="auto"/>
              <w:right w:val="single" w:sz="4" w:space="0" w:color="auto"/>
            </w:tcBorders>
            <w:shd w:val="clear" w:color="auto" w:fill="auto"/>
            <w:noWrap/>
            <w:vAlign w:val="center"/>
            <w:hideMark/>
          </w:tcPr>
          <w:p w14:paraId="6FC4473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w:t>
            </w:r>
          </w:p>
        </w:tc>
      </w:tr>
      <w:tr w:rsidR="007F5466" w:rsidRPr="004A50C7" w14:paraId="5838F11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69926F6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5.02.04.04.00.00.00</w:t>
            </w:r>
          </w:p>
        </w:tc>
        <w:tc>
          <w:tcPr>
            <w:tcW w:w="7980" w:type="dxa"/>
            <w:tcBorders>
              <w:top w:val="nil"/>
              <w:left w:val="nil"/>
              <w:bottom w:val="single" w:sz="4" w:space="0" w:color="auto"/>
              <w:right w:val="single" w:sz="4" w:space="0" w:color="auto"/>
            </w:tcBorders>
            <w:shd w:val="clear" w:color="auto" w:fill="auto"/>
            <w:noWrap/>
            <w:vAlign w:val="center"/>
            <w:hideMark/>
          </w:tcPr>
          <w:p w14:paraId="31C7C76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AÇÕES</w:t>
            </w:r>
          </w:p>
        </w:tc>
      </w:tr>
      <w:tr w:rsidR="007F5466" w:rsidRPr="004A50C7" w14:paraId="09A7524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46D494E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5.02.04.06.00.00.00</w:t>
            </w:r>
          </w:p>
        </w:tc>
        <w:tc>
          <w:tcPr>
            <w:tcW w:w="7980" w:type="dxa"/>
            <w:tcBorders>
              <w:top w:val="nil"/>
              <w:left w:val="nil"/>
              <w:bottom w:val="single" w:sz="4" w:space="0" w:color="auto"/>
              <w:right w:val="single" w:sz="4" w:space="0" w:color="auto"/>
            </w:tcBorders>
            <w:shd w:val="clear" w:color="auto" w:fill="auto"/>
            <w:noWrap/>
            <w:vAlign w:val="center"/>
            <w:hideMark/>
          </w:tcPr>
          <w:p w14:paraId="646173E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DE INVESTIMENTO EM PARTICIPAÇÕES - FIP </w:t>
            </w:r>
          </w:p>
        </w:tc>
      </w:tr>
      <w:tr w:rsidR="007F5466" w:rsidRPr="004A50C7" w14:paraId="2097458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730C824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5.02.04.06.01.00.00</w:t>
            </w:r>
          </w:p>
        </w:tc>
        <w:tc>
          <w:tcPr>
            <w:tcW w:w="7980" w:type="dxa"/>
            <w:tcBorders>
              <w:top w:val="nil"/>
              <w:left w:val="nil"/>
              <w:bottom w:val="single" w:sz="4" w:space="0" w:color="auto"/>
              <w:right w:val="single" w:sz="4" w:space="0" w:color="auto"/>
            </w:tcBorders>
            <w:shd w:val="clear" w:color="auto" w:fill="auto"/>
            <w:noWrap/>
            <w:vAlign w:val="center"/>
            <w:hideMark/>
          </w:tcPr>
          <w:p w14:paraId="41EF9E4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FIP - CAPITAL SEMENTE</w:t>
            </w:r>
          </w:p>
        </w:tc>
      </w:tr>
      <w:tr w:rsidR="007F5466" w:rsidRPr="004A50C7" w14:paraId="2A8431E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6653606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5.02.04.06.02.00.00</w:t>
            </w:r>
          </w:p>
        </w:tc>
        <w:tc>
          <w:tcPr>
            <w:tcW w:w="7980" w:type="dxa"/>
            <w:tcBorders>
              <w:top w:val="nil"/>
              <w:left w:val="nil"/>
              <w:bottom w:val="single" w:sz="4" w:space="0" w:color="auto"/>
              <w:right w:val="single" w:sz="4" w:space="0" w:color="auto"/>
            </w:tcBorders>
            <w:shd w:val="clear" w:color="auto" w:fill="auto"/>
            <w:noWrap/>
            <w:vAlign w:val="center"/>
            <w:hideMark/>
          </w:tcPr>
          <w:p w14:paraId="27A61BC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EMPRESAS EMERGENTES</w:t>
            </w:r>
          </w:p>
        </w:tc>
      </w:tr>
      <w:tr w:rsidR="007F5466" w:rsidRPr="004A50C7" w14:paraId="29BE1D2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2C7C376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5.02.04.06.03.00.00</w:t>
            </w:r>
          </w:p>
        </w:tc>
        <w:tc>
          <w:tcPr>
            <w:tcW w:w="7980" w:type="dxa"/>
            <w:tcBorders>
              <w:top w:val="nil"/>
              <w:left w:val="nil"/>
              <w:bottom w:val="single" w:sz="4" w:space="0" w:color="auto"/>
              <w:right w:val="single" w:sz="4" w:space="0" w:color="auto"/>
            </w:tcBorders>
            <w:shd w:val="clear" w:color="auto" w:fill="auto"/>
            <w:noWrap/>
            <w:vAlign w:val="center"/>
            <w:hideMark/>
          </w:tcPr>
          <w:p w14:paraId="3465356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INFRAESTRUTURA (FIP-IE)</w:t>
            </w:r>
          </w:p>
        </w:tc>
      </w:tr>
      <w:tr w:rsidR="007F5466" w:rsidRPr="004A50C7" w14:paraId="4D4757B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7D7193F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5.02.04.06.04.00.00</w:t>
            </w:r>
          </w:p>
        </w:tc>
        <w:tc>
          <w:tcPr>
            <w:tcW w:w="7980" w:type="dxa"/>
            <w:tcBorders>
              <w:top w:val="nil"/>
              <w:left w:val="nil"/>
              <w:bottom w:val="single" w:sz="4" w:space="0" w:color="auto"/>
              <w:right w:val="single" w:sz="4" w:space="0" w:color="auto"/>
            </w:tcBorders>
            <w:shd w:val="clear" w:color="auto" w:fill="auto"/>
            <w:noWrap/>
            <w:vAlign w:val="center"/>
            <w:hideMark/>
          </w:tcPr>
          <w:p w14:paraId="094593E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PRODUÇÃO ECONÔMICA INTENSIVA EM PESQUISA, DESENVOLVIMENTO E INOVAÇÃO (FIP-PD&amp;I)</w:t>
            </w:r>
          </w:p>
        </w:tc>
      </w:tr>
      <w:tr w:rsidR="007F5466" w:rsidRPr="004A50C7" w14:paraId="7955980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44FDB332"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5.02.04.06.05.00.00</w:t>
            </w:r>
          </w:p>
        </w:tc>
        <w:tc>
          <w:tcPr>
            <w:tcW w:w="7980" w:type="dxa"/>
            <w:tcBorders>
              <w:top w:val="nil"/>
              <w:left w:val="nil"/>
              <w:bottom w:val="single" w:sz="4" w:space="0" w:color="auto"/>
              <w:right w:val="single" w:sz="4" w:space="0" w:color="auto"/>
            </w:tcBorders>
            <w:shd w:val="clear" w:color="auto" w:fill="auto"/>
            <w:noWrap/>
            <w:vAlign w:val="center"/>
            <w:hideMark/>
          </w:tcPr>
          <w:p w14:paraId="53D04E3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FIP - MULTIESTRATÉGIA</w:t>
            </w:r>
          </w:p>
        </w:tc>
      </w:tr>
      <w:tr w:rsidR="007F5466" w:rsidRPr="004A50C7" w14:paraId="0F91B2B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63B53A2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5.02.04.06.98.00.00</w:t>
            </w:r>
          </w:p>
        </w:tc>
        <w:tc>
          <w:tcPr>
            <w:tcW w:w="7980" w:type="dxa"/>
            <w:tcBorders>
              <w:top w:val="nil"/>
              <w:left w:val="nil"/>
              <w:bottom w:val="single" w:sz="4" w:space="0" w:color="auto"/>
              <w:right w:val="single" w:sz="4" w:space="0" w:color="auto"/>
            </w:tcBorders>
            <w:shd w:val="clear" w:color="auto" w:fill="auto"/>
            <w:noWrap/>
            <w:vAlign w:val="center"/>
            <w:hideMark/>
          </w:tcPr>
          <w:p w14:paraId="3A84B14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FIP</w:t>
            </w:r>
          </w:p>
        </w:tc>
      </w:tr>
      <w:tr w:rsidR="007F5466" w:rsidRPr="004A50C7" w14:paraId="09C2D01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638283C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5.02.04.07.00.00.00</w:t>
            </w:r>
          </w:p>
        </w:tc>
        <w:tc>
          <w:tcPr>
            <w:tcW w:w="7980" w:type="dxa"/>
            <w:tcBorders>
              <w:top w:val="nil"/>
              <w:left w:val="nil"/>
              <w:bottom w:val="single" w:sz="4" w:space="0" w:color="auto"/>
              <w:right w:val="single" w:sz="4" w:space="0" w:color="auto"/>
            </w:tcBorders>
            <w:shd w:val="clear" w:color="auto" w:fill="auto"/>
            <w:noWrap/>
            <w:vAlign w:val="center"/>
            <w:hideMark/>
          </w:tcPr>
          <w:p w14:paraId="21064CF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MULTIMERCADO </w:t>
            </w:r>
          </w:p>
        </w:tc>
      </w:tr>
      <w:tr w:rsidR="007F5466" w:rsidRPr="004A50C7" w14:paraId="250200C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11B58C4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5.02.04.08.00.00.00</w:t>
            </w:r>
          </w:p>
        </w:tc>
        <w:tc>
          <w:tcPr>
            <w:tcW w:w="7980" w:type="dxa"/>
            <w:tcBorders>
              <w:top w:val="nil"/>
              <w:left w:val="nil"/>
              <w:bottom w:val="single" w:sz="4" w:space="0" w:color="auto"/>
              <w:right w:val="single" w:sz="4" w:space="0" w:color="auto"/>
            </w:tcBorders>
            <w:shd w:val="clear" w:color="auto" w:fill="auto"/>
            <w:noWrap/>
            <w:vAlign w:val="center"/>
            <w:hideMark/>
          </w:tcPr>
          <w:p w14:paraId="7CD225D3"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MULTIMERCADO ESTRUTURADO</w:t>
            </w:r>
          </w:p>
        </w:tc>
      </w:tr>
      <w:tr w:rsidR="007F5466" w:rsidRPr="004A50C7" w14:paraId="46BD7DE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58E5506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5.02.04.09.00.00.00</w:t>
            </w:r>
          </w:p>
        </w:tc>
        <w:tc>
          <w:tcPr>
            <w:tcW w:w="7980" w:type="dxa"/>
            <w:tcBorders>
              <w:top w:val="nil"/>
              <w:left w:val="nil"/>
              <w:bottom w:val="single" w:sz="4" w:space="0" w:color="auto"/>
              <w:right w:val="single" w:sz="4" w:space="0" w:color="auto"/>
            </w:tcBorders>
            <w:shd w:val="clear" w:color="auto" w:fill="auto"/>
            <w:noWrap/>
            <w:vAlign w:val="center"/>
            <w:hideMark/>
          </w:tcPr>
          <w:p w14:paraId="70494A8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AÇÕES EM MERCADO DE ACESSO - FAMA</w:t>
            </w:r>
          </w:p>
        </w:tc>
      </w:tr>
      <w:tr w:rsidR="007F5466" w:rsidRPr="004A50C7" w14:paraId="1277954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6E93E4C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5.02.04.10.00.00.00</w:t>
            </w:r>
          </w:p>
        </w:tc>
        <w:tc>
          <w:tcPr>
            <w:tcW w:w="7980" w:type="dxa"/>
            <w:tcBorders>
              <w:top w:val="nil"/>
              <w:left w:val="nil"/>
              <w:bottom w:val="single" w:sz="4" w:space="0" w:color="auto"/>
              <w:right w:val="single" w:sz="4" w:space="0" w:color="auto"/>
            </w:tcBorders>
            <w:shd w:val="clear" w:color="auto" w:fill="auto"/>
            <w:noWrap/>
            <w:vAlign w:val="center"/>
            <w:hideMark/>
          </w:tcPr>
          <w:p w14:paraId="3ABD7D2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 xml:space="preserve">FUNDO DE INVESTIMENTO IMOBILIÁRIO - FII </w:t>
            </w:r>
          </w:p>
        </w:tc>
      </w:tr>
      <w:tr w:rsidR="007F5466" w:rsidRPr="004A50C7" w14:paraId="20BF9D8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10A71A5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5.02.04.11.00.00.00</w:t>
            </w:r>
          </w:p>
        </w:tc>
        <w:tc>
          <w:tcPr>
            <w:tcW w:w="7980" w:type="dxa"/>
            <w:tcBorders>
              <w:top w:val="nil"/>
              <w:left w:val="nil"/>
              <w:bottom w:val="single" w:sz="4" w:space="0" w:color="auto"/>
              <w:right w:val="single" w:sz="4" w:space="0" w:color="auto"/>
            </w:tcBorders>
            <w:shd w:val="clear" w:color="auto" w:fill="auto"/>
            <w:noWrap/>
            <w:vAlign w:val="center"/>
            <w:hideMark/>
          </w:tcPr>
          <w:p w14:paraId="75AA490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NO EXTERIOR</w:t>
            </w:r>
          </w:p>
        </w:tc>
      </w:tr>
      <w:tr w:rsidR="007F5466" w:rsidRPr="004A50C7" w14:paraId="03B947A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720C238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5.02.04.11.01.00.00</w:t>
            </w:r>
          </w:p>
        </w:tc>
        <w:tc>
          <w:tcPr>
            <w:tcW w:w="7980" w:type="dxa"/>
            <w:tcBorders>
              <w:top w:val="nil"/>
              <w:left w:val="nil"/>
              <w:bottom w:val="single" w:sz="4" w:space="0" w:color="auto"/>
              <w:right w:val="single" w:sz="4" w:space="0" w:color="auto"/>
            </w:tcBorders>
            <w:shd w:val="clear" w:color="auto" w:fill="auto"/>
            <w:noWrap/>
            <w:vAlign w:val="center"/>
            <w:hideMark/>
          </w:tcPr>
          <w:p w14:paraId="56BBF52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RENDA FIXA - DÍVIDA EXTERNA</w:t>
            </w:r>
          </w:p>
        </w:tc>
      </w:tr>
      <w:tr w:rsidR="007F5466" w:rsidRPr="004A50C7" w14:paraId="1675A61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69EC3D4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5.02.04.11.03.00.00</w:t>
            </w:r>
          </w:p>
        </w:tc>
        <w:tc>
          <w:tcPr>
            <w:tcW w:w="7980" w:type="dxa"/>
            <w:tcBorders>
              <w:top w:val="nil"/>
              <w:left w:val="nil"/>
              <w:bottom w:val="single" w:sz="4" w:space="0" w:color="auto"/>
              <w:right w:val="single" w:sz="4" w:space="0" w:color="auto"/>
            </w:tcBorders>
            <w:shd w:val="clear" w:color="auto" w:fill="auto"/>
            <w:noWrap/>
            <w:vAlign w:val="center"/>
            <w:hideMark/>
          </w:tcPr>
          <w:p w14:paraId="26F8162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 SUFIXO INVESTIMENTO NO EXTERIOR</w:t>
            </w:r>
          </w:p>
        </w:tc>
      </w:tr>
      <w:tr w:rsidR="007F5466" w:rsidRPr="004A50C7" w14:paraId="70B25C0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3A71796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5.02.04.11.03.01.00</w:t>
            </w:r>
          </w:p>
        </w:tc>
        <w:tc>
          <w:tcPr>
            <w:tcW w:w="7980" w:type="dxa"/>
            <w:tcBorders>
              <w:top w:val="nil"/>
              <w:left w:val="nil"/>
              <w:bottom w:val="single" w:sz="4" w:space="0" w:color="auto"/>
              <w:right w:val="single" w:sz="4" w:space="0" w:color="auto"/>
            </w:tcBorders>
            <w:shd w:val="clear" w:color="auto" w:fill="auto"/>
            <w:noWrap/>
            <w:vAlign w:val="center"/>
            <w:hideMark/>
          </w:tcPr>
          <w:p w14:paraId="2E4A3A7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 SUFIXO INVESTIMENTO NO EXTERIOR - EXCLUSIVO</w:t>
            </w:r>
          </w:p>
        </w:tc>
      </w:tr>
      <w:tr w:rsidR="007F5466" w:rsidRPr="004A50C7" w14:paraId="06CFB40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058115C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5.02.04.11.03.02.00</w:t>
            </w:r>
          </w:p>
        </w:tc>
        <w:tc>
          <w:tcPr>
            <w:tcW w:w="7980" w:type="dxa"/>
            <w:tcBorders>
              <w:top w:val="nil"/>
              <w:left w:val="nil"/>
              <w:bottom w:val="single" w:sz="4" w:space="0" w:color="auto"/>
              <w:right w:val="single" w:sz="4" w:space="0" w:color="auto"/>
            </w:tcBorders>
            <w:shd w:val="clear" w:color="auto" w:fill="auto"/>
            <w:noWrap/>
            <w:vAlign w:val="center"/>
            <w:hideMark/>
          </w:tcPr>
          <w:p w14:paraId="442CD40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DE INVESTIMENTO - SUFIXO INVESTIMENTO NO EXTERIOR - NÃO EXCLUSIVO</w:t>
            </w:r>
          </w:p>
        </w:tc>
      </w:tr>
      <w:tr w:rsidR="007F5466" w:rsidRPr="004A50C7" w14:paraId="1149712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6939C74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5.02.04.11.04.00.00</w:t>
            </w:r>
          </w:p>
        </w:tc>
        <w:tc>
          <w:tcPr>
            <w:tcW w:w="7980" w:type="dxa"/>
            <w:tcBorders>
              <w:top w:val="nil"/>
              <w:left w:val="nil"/>
              <w:bottom w:val="single" w:sz="4" w:space="0" w:color="auto"/>
              <w:right w:val="single" w:sz="4" w:space="0" w:color="auto"/>
            </w:tcBorders>
            <w:shd w:val="clear" w:color="auto" w:fill="auto"/>
            <w:noWrap/>
            <w:vAlign w:val="center"/>
            <w:hideMark/>
          </w:tcPr>
          <w:p w14:paraId="689E059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FUNDO INVESTIMENTO - BDR</w:t>
            </w:r>
          </w:p>
        </w:tc>
      </w:tr>
      <w:tr w:rsidR="007F5466" w:rsidRPr="004A50C7" w14:paraId="1C816B7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4986FCAC"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5.02.04.12.00.00.00</w:t>
            </w:r>
          </w:p>
        </w:tc>
        <w:tc>
          <w:tcPr>
            <w:tcW w:w="7980" w:type="dxa"/>
            <w:tcBorders>
              <w:top w:val="nil"/>
              <w:left w:val="nil"/>
              <w:bottom w:val="single" w:sz="4" w:space="0" w:color="auto"/>
              <w:right w:val="single" w:sz="4" w:space="0" w:color="auto"/>
            </w:tcBorders>
            <w:shd w:val="clear" w:color="auto" w:fill="auto"/>
            <w:noWrap/>
            <w:vAlign w:val="center"/>
            <w:hideMark/>
          </w:tcPr>
          <w:p w14:paraId="5A9836F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EMPRÉSTIMOS DE COTAS DE FUNDOS</w:t>
            </w:r>
          </w:p>
        </w:tc>
      </w:tr>
      <w:tr w:rsidR="007F5466" w:rsidRPr="004A50C7" w14:paraId="7E2D02AC" w14:textId="77777777" w:rsidTr="00EF2FD4">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7A48A7AD" w14:textId="3E0A6A1C"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5.02.04.13.00.00.00</w:t>
            </w:r>
          </w:p>
        </w:tc>
        <w:tc>
          <w:tcPr>
            <w:tcW w:w="7980" w:type="dxa"/>
            <w:tcBorders>
              <w:top w:val="nil"/>
              <w:left w:val="nil"/>
              <w:bottom w:val="single" w:sz="4" w:space="0" w:color="auto"/>
              <w:right w:val="single" w:sz="4" w:space="0" w:color="auto"/>
            </w:tcBorders>
            <w:shd w:val="clear" w:color="auto" w:fill="auto"/>
            <w:noWrap/>
            <w:vAlign w:val="center"/>
          </w:tcPr>
          <w:p w14:paraId="50559474" w14:textId="0C8853E7"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FUNDO DE INVESTIMENTO DO AGRONEGÓCIO - FIAGRO </w:t>
            </w:r>
          </w:p>
        </w:tc>
      </w:tr>
      <w:tr w:rsidR="007F5466" w:rsidRPr="004A50C7" w14:paraId="2BAC5A8C" w14:textId="77777777" w:rsidTr="00EF2FD4">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1FCC8D34" w14:textId="72289545"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5.02.04.13.01.00.00</w:t>
            </w:r>
          </w:p>
        </w:tc>
        <w:tc>
          <w:tcPr>
            <w:tcW w:w="7980" w:type="dxa"/>
            <w:tcBorders>
              <w:top w:val="nil"/>
              <w:left w:val="nil"/>
              <w:bottom w:val="single" w:sz="4" w:space="0" w:color="auto"/>
              <w:right w:val="single" w:sz="4" w:space="0" w:color="auto"/>
            </w:tcBorders>
            <w:shd w:val="clear" w:color="auto" w:fill="auto"/>
            <w:noWrap/>
            <w:vAlign w:val="center"/>
          </w:tcPr>
          <w:p w14:paraId="0551BC2A" w14:textId="6C1DFB4A"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FIAGRO - DIREITOS CREDITÓRIOS</w:t>
            </w:r>
          </w:p>
        </w:tc>
      </w:tr>
      <w:tr w:rsidR="007F5466" w:rsidRPr="004A50C7" w14:paraId="6BC7AC0E" w14:textId="77777777" w:rsidTr="00EF2FD4">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0E1A64AF" w14:textId="2C682018"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5.02.04.13.02.00.00</w:t>
            </w:r>
          </w:p>
        </w:tc>
        <w:tc>
          <w:tcPr>
            <w:tcW w:w="7980" w:type="dxa"/>
            <w:tcBorders>
              <w:top w:val="nil"/>
              <w:left w:val="nil"/>
              <w:bottom w:val="single" w:sz="4" w:space="0" w:color="auto"/>
              <w:right w:val="single" w:sz="4" w:space="0" w:color="auto"/>
            </w:tcBorders>
            <w:shd w:val="clear" w:color="auto" w:fill="auto"/>
            <w:noWrap/>
            <w:vAlign w:val="center"/>
          </w:tcPr>
          <w:p w14:paraId="25954D6A" w14:textId="4FF9D86A"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FIAGRO - MOBILIÁRIOS </w:t>
            </w:r>
          </w:p>
        </w:tc>
      </w:tr>
      <w:tr w:rsidR="007F5466" w:rsidRPr="004A50C7" w14:paraId="022B34F1" w14:textId="77777777" w:rsidTr="00EF2FD4">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6620790A" w14:textId="7B410DF5"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5.02.04.13.03.00.00</w:t>
            </w:r>
          </w:p>
        </w:tc>
        <w:tc>
          <w:tcPr>
            <w:tcW w:w="7980" w:type="dxa"/>
            <w:tcBorders>
              <w:top w:val="nil"/>
              <w:left w:val="nil"/>
              <w:bottom w:val="single" w:sz="4" w:space="0" w:color="auto"/>
              <w:right w:val="single" w:sz="4" w:space="0" w:color="auto"/>
            </w:tcBorders>
            <w:shd w:val="clear" w:color="auto" w:fill="auto"/>
            <w:noWrap/>
            <w:vAlign w:val="center"/>
          </w:tcPr>
          <w:p w14:paraId="06D05A77" w14:textId="1E57800D" w:rsidR="007F5466" w:rsidRPr="008E3597" w:rsidRDefault="007F5466" w:rsidP="007F5466">
            <w:pPr>
              <w:spacing w:after="0" w:line="240" w:lineRule="auto"/>
              <w:rPr>
                <w:rFonts w:eastAsia="Times New Roman" w:cstheme="minorHAnsi"/>
                <w:color w:val="000000" w:themeColor="text1"/>
                <w:sz w:val="24"/>
                <w:szCs w:val="24"/>
                <w:lang w:eastAsia="pt-BR"/>
              </w:rPr>
            </w:pPr>
            <w:r w:rsidRPr="008E3597">
              <w:rPr>
                <w:rFonts w:eastAsia="Times New Roman" w:cstheme="minorHAnsi"/>
                <w:color w:val="000000" w:themeColor="text1"/>
                <w:sz w:val="24"/>
                <w:szCs w:val="24"/>
                <w:lang w:eastAsia="pt-BR"/>
              </w:rPr>
              <w:t xml:space="preserve">FIAGRO - PARTICIPAÇÕES </w:t>
            </w:r>
          </w:p>
        </w:tc>
      </w:tr>
      <w:tr w:rsidR="007F5466" w:rsidRPr="004A50C7" w14:paraId="797D59D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vAlign w:val="bottom"/>
            <w:hideMark/>
          </w:tcPr>
          <w:p w14:paraId="2C045D8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5.02.04.98.00.00.00</w:t>
            </w:r>
          </w:p>
        </w:tc>
        <w:tc>
          <w:tcPr>
            <w:tcW w:w="7980" w:type="dxa"/>
            <w:tcBorders>
              <w:top w:val="nil"/>
              <w:left w:val="nil"/>
              <w:bottom w:val="single" w:sz="4" w:space="0" w:color="auto"/>
              <w:right w:val="single" w:sz="4" w:space="0" w:color="auto"/>
            </w:tcBorders>
            <w:shd w:val="clear" w:color="auto" w:fill="auto"/>
            <w:noWrap/>
            <w:vAlign w:val="center"/>
            <w:hideMark/>
          </w:tcPr>
          <w:p w14:paraId="3E846E04" w14:textId="1DD83EB4"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FUNDOS DE INVESTIMENTO</w:t>
            </w:r>
          </w:p>
        </w:tc>
      </w:tr>
      <w:tr w:rsidR="007F5466" w:rsidRPr="004A50C7" w14:paraId="554B584B" w14:textId="77777777" w:rsidTr="004A50C7">
        <w:trPr>
          <w:trHeight w:val="312"/>
        </w:trPr>
        <w:tc>
          <w:tcPr>
            <w:tcW w:w="2085" w:type="dxa"/>
            <w:tcBorders>
              <w:top w:val="nil"/>
              <w:left w:val="single" w:sz="4" w:space="0" w:color="auto"/>
              <w:bottom w:val="single" w:sz="4" w:space="0" w:color="auto"/>
              <w:right w:val="single" w:sz="4" w:space="0" w:color="auto"/>
            </w:tcBorders>
            <w:shd w:val="clear" w:color="000000" w:fill="FFFFFF"/>
            <w:noWrap/>
            <w:vAlign w:val="bottom"/>
            <w:hideMark/>
          </w:tcPr>
          <w:p w14:paraId="58ED0E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5.02.04.99.00.00.00</w:t>
            </w:r>
          </w:p>
        </w:tc>
        <w:tc>
          <w:tcPr>
            <w:tcW w:w="7980" w:type="dxa"/>
            <w:tcBorders>
              <w:top w:val="nil"/>
              <w:left w:val="nil"/>
              <w:bottom w:val="single" w:sz="4" w:space="0" w:color="auto"/>
              <w:right w:val="single" w:sz="4" w:space="0" w:color="auto"/>
            </w:tcBorders>
            <w:shd w:val="clear" w:color="auto" w:fill="auto"/>
            <w:noWrap/>
            <w:vAlign w:val="center"/>
            <w:hideMark/>
          </w:tcPr>
          <w:p w14:paraId="1954624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DIRETAS</w:t>
            </w:r>
          </w:p>
        </w:tc>
      </w:tr>
      <w:tr w:rsidR="007F5466" w:rsidRPr="004A50C7" w14:paraId="5BE3A0C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68723E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5.02.05.00.00.00.00</w:t>
            </w:r>
          </w:p>
        </w:tc>
        <w:tc>
          <w:tcPr>
            <w:tcW w:w="7980" w:type="dxa"/>
            <w:tcBorders>
              <w:top w:val="nil"/>
              <w:left w:val="nil"/>
              <w:bottom w:val="single" w:sz="4" w:space="0" w:color="auto"/>
              <w:right w:val="single" w:sz="4" w:space="0" w:color="auto"/>
            </w:tcBorders>
            <w:shd w:val="clear" w:color="auto" w:fill="auto"/>
            <w:noWrap/>
            <w:vAlign w:val="center"/>
            <w:hideMark/>
          </w:tcPr>
          <w:p w14:paraId="4979ACB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DERIVATIVOS</w:t>
            </w:r>
          </w:p>
        </w:tc>
      </w:tr>
      <w:tr w:rsidR="007F5466" w:rsidRPr="004A50C7" w14:paraId="4D79BC5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69ACF6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5.02.05.01.00.00.00</w:t>
            </w:r>
          </w:p>
        </w:tc>
        <w:tc>
          <w:tcPr>
            <w:tcW w:w="7980" w:type="dxa"/>
            <w:tcBorders>
              <w:top w:val="nil"/>
              <w:left w:val="nil"/>
              <w:bottom w:val="single" w:sz="4" w:space="0" w:color="auto"/>
              <w:right w:val="single" w:sz="4" w:space="0" w:color="auto"/>
            </w:tcBorders>
            <w:shd w:val="clear" w:color="auto" w:fill="auto"/>
            <w:noWrap/>
            <w:vAlign w:val="center"/>
            <w:hideMark/>
          </w:tcPr>
          <w:p w14:paraId="3C135A3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SWAP</w:t>
            </w:r>
          </w:p>
        </w:tc>
      </w:tr>
      <w:tr w:rsidR="007F5466" w:rsidRPr="004A50C7" w14:paraId="1B3D5D0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23C0C5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5.02.05.02.00.00.00</w:t>
            </w:r>
          </w:p>
        </w:tc>
        <w:tc>
          <w:tcPr>
            <w:tcW w:w="7980" w:type="dxa"/>
            <w:tcBorders>
              <w:top w:val="nil"/>
              <w:left w:val="nil"/>
              <w:bottom w:val="single" w:sz="4" w:space="0" w:color="auto"/>
              <w:right w:val="single" w:sz="4" w:space="0" w:color="auto"/>
            </w:tcBorders>
            <w:shd w:val="clear" w:color="auto" w:fill="auto"/>
            <w:noWrap/>
            <w:vAlign w:val="center"/>
            <w:hideMark/>
          </w:tcPr>
          <w:p w14:paraId="64B1FCD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 TERMO</w:t>
            </w:r>
          </w:p>
        </w:tc>
      </w:tr>
      <w:tr w:rsidR="007F5466" w:rsidRPr="004A50C7" w14:paraId="601511B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C27CE96"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5.02.05.03.00.00.00</w:t>
            </w:r>
          </w:p>
        </w:tc>
        <w:tc>
          <w:tcPr>
            <w:tcW w:w="7980" w:type="dxa"/>
            <w:tcBorders>
              <w:top w:val="nil"/>
              <w:left w:val="nil"/>
              <w:bottom w:val="single" w:sz="4" w:space="0" w:color="auto"/>
              <w:right w:val="single" w:sz="4" w:space="0" w:color="auto"/>
            </w:tcBorders>
            <w:shd w:val="clear" w:color="auto" w:fill="auto"/>
            <w:noWrap/>
            <w:vAlign w:val="center"/>
            <w:hideMark/>
          </w:tcPr>
          <w:p w14:paraId="3E2D049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MERCADOS FUTUROS</w:t>
            </w:r>
          </w:p>
        </w:tc>
      </w:tr>
      <w:tr w:rsidR="007F5466" w:rsidRPr="004A50C7" w14:paraId="6FB40F1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35611B8"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5.02.05.04.00.00.00</w:t>
            </w:r>
          </w:p>
        </w:tc>
        <w:tc>
          <w:tcPr>
            <w:tcW w:w="7980" w:type="dxa"/>
            <w:tcBorders>
              <w:top w:val="nil"/>
              <w:left w:val="nil"/>
              <w:bottom w:val="single" w:sz="4" w:space="0" w:color="auto"/>
              <w:right w:val="single" w:sz="4" w:space="0" w:color="auto"/>
            </w:tcBorders>
            <w:shd w:val="clear" w:color="auto" w:fill="auto"/>
            <w:noWrap/>
            <w:vAlign w:val="center"/>
            <w:hideMark/>
          </w:tcPr>
          <w:p w14:paraId="37F2911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 AÇÕES</w:t>
            </w:r>
          </w:p>
        </w:tc>
      </w:tr>
      <w:tr w:rsidR="007F5466" w:rsidRPr="004A50C7" w14:paraId="645E2FE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9B4D8D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5.02.05.04.01.00.00</w:t>
            </w:r>
          </w:p>
        </w:tc>
        <w:tc>
          <w:tcPr>
            <w:tcW w:w="7980" w:type="dxa"/>
            <w:tcBorders>
              <w:top w:val="nil"/>
              <w:left w:val="nil"/>
              <w:bottom w:val="single" w:sz="4" w:space="0" w:color="auto"/>
              <w:right w:val="single" w:sz="4" w:space="0" w:color="auto"/>
            </w:tcBorders>
            <w:shd w:val="clear" w:color="auto" w:fill="auto"/>
            <w:noWrap/>
            <w:vAlign w:val="center"/>
            <w:hideMark/>
          </w:tcPr>
          <w:p w14:paraId="59EFECD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DE AÇÃO DE COMPRA - TITULAR</w:t>
            </w:r>
          </w:p>
        </w:tc>
      </w:tr>
      <w:tr w:rsidR="007F5466" w:rsidRPr="004A50C7" w14:paraId="01FACA5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C5F858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5.02.05.04.02.00.00</w:t>
            </w:r>
          </w:p>
        </w:tc>
        <w:tc>
          <w:tcPr>
            <w:tcW w:w="7980" w:type="dxa"/>
            <w:tcBorders>
              <w:top w:val="nil"/>
              <w:left w:val="nil"/>
              <w:bottom w:val="single" w:sz="4" w:space="0" w:color="auto"/>
              <w:right w:val="single" w:sz="4" w:space="0" w:color="auto"/>
            </w:tcBorders>
            <w:shd w:val="clear" w:color="auto" w:fill="auto"/>
            <w:noWrap/>
            <w:vAlign w:val="center"/>
            <w:hideMark/>
          </w:tcPr>
          <w:p w14:paraId="479388F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DE AÇÃO DE VENDA - TITULAR</w:t>
            </w:r>
          </w:p>
        </w:tc>
      </w:tr>
      <w:tr w:rsidR="007F5466" w:rsidRPr="004A50C7" w14:paraId="69FBE5B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D315E8D"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5.02.05.05.00.00.00</w:t>
            </w:r>
          </w:p>
        </w:tc>
        <w:tc>
          <w:tcPr>
            <w:tcW w:w="7980" w:type="dxa"/>
            <w:tcBorders>
              <w:top w:val="nil"/>
              <w:left w:val="nil"/>
              <w:bottom w:val="single" w:sz="4" w:space="0" w:color="auto"/>
              <w:right w:val="single" w:sz="4" w:space="0" w:color="auto"/>
            </w:tcBorders>
            <w:shd w:val="clear" w:color="auto" w:fill="auto"/>
            <w:noWrap/>
            <w:vAlign w:val="center"/>
            <w:hideMark/>
          </w:tcPr>
          <w:p w14:paraId="3A04ECC4"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OPÇÕES - ATIVOS FINANCEIROS E MERCADORIAS</w:t>
            </w:r>
          </w:p>
        </w:tc>
      </w:tr>
      <w:tr w:rsidR="007F5466" w:rsidRPr="004A50C7" w14:paraId="2106C1C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FA9B709"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5.02.05.06.00.00.00</w:t>
            </w:r>
          </w:p>
        </w:tc>
        <w:tc>
          <w:tcPr>
            <w:tcW w:w="7980" w:type="dxa"/>
            <w:tcBorders>
              <w:top w:val="nil"/>
              <w:left w:val="nil"/>
              <w:bottom w:val="single" w:sz="4" w:space="0" w:color="auto"/>
              <w:right w:val="single" w:sz="4" w:space="0" w:color="auto"/>
            </w:tcBorders>
            <w:shd w:val="clear" w:color="auto" w:fill="auto"/>
            <w:noWrap/>
            <w:vAlign w:val="center"/>
            <w:hideMark/>
          </w:tcPr>
          <w:p w14:paraId="2CDFCEA1"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ESTRUTURADAS</w:t>
            </w:r>
          </w:p>
        </w:tc>
      </w:tr>
      <w:tr w:rsidR="007F5466" w:rsidRPr="004A50C7" w14:paraId="737825E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B45514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5.02.05.98.00.00.00</w:t>
            </w:r>
          </w:p>
        </w:tc>
        <w:tc>
          <w:tcPr>
            <w:tcW w:w="7980" w:type="dxa"/>
            <w:tcBorders>
              <w:top w:val="nil"/>
              <w:left w:val="nil"/>
              <w:bottom w:val="single" w:sz="4" w:space="0" w:color="auto"/>
              <w:right w:val="single" w:sz="4" w:space="0" w:color="auto"/>
            </w:tcBorders>
            <w:shd w:val="clear" w:color="auto" w:fill="auto"/>
            <w:noWrap/>
            <w:vAlign w:val="center"/>
            <w:hideMark/>
          </w:tcPr>
          <w:p w14:paraId="4D4BE40A"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DERIVATIVOS</w:t>
            </w:r>
          </w:p>
        </w:tc>
      </w:tr>
      <w:tr w:rsidR="007F5466" w:rsidRPr="004A50C7" w14:paraId="54AEE25B"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352F9B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5.02.05.99.00.00.00</w:t>
            </w:r>
          </w:p>
        </w:tc>
        <w:tc>
          <w:tcPr>
            <w:tcW w:w="7980" w:type="dxa"/>
            <w:tcBorders>
              <w:top w:val="nil"/>
              <w:left w:val="nil"/>
              <w:bottom w:val="single" w:sz="4" w:space="0" w:color="auto"/>
              <w:right w:val="single" w:sz="4" w:space="0" w:color="auto"/>
            </w:tcBorders>
            <w:shd w:val="clear" w:color="auto" w:fill="auto"/>
            <w:noWrap/>
            <w:vAlign w:val="center"/>
            <w:hideMark/>
          </w:tcPr>
          <w:p w14:paraId="0141CF00"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DIRETAS</w:t>
            </w:r>
          </w:p>
        </w:tc>
      </w:tr>
      <w:tr w:rsidR="007F5466" w:rsidRPr="004A50C7" w14:paraId="1C879D0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42E8F1B"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lastRenderedPageBreak/>
              <w:t>5.02.06.00.00.00.00</w:t>
            </w:r>
          </w:p>
        </w:tc>
        <w:tc>
          <w:tcPr>
            <w:tcW w:w="7980" w:type="dxa"/>
            <w:tcBorders>
              <w:top w:val="nil"/>
              <w:left w:val="nil"/>
              <w:bottom w:val="single" w:sz="4" w:space="0" w:color="auto"/>
              <w:right w:val="single" w:sz="4" w:space="0" w:color="auto"/>
            </w:tcBorders>
            <w:shd w:val="clear" w:color="auto" w:fill="auto"/>
            <w:noWrap/>
            <w:vAlign w:val="center"/>
            <w:hideMark/>
          </w:tcPr>
          <w:p w14:paraId="1934E025"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 NO EXTERIOR</w:t>
            </w:r>
          </w:p>
        </w:tc>
      </w:tr>
      <w:tr w:rsidR="007F5466" w:rsidRPr="004A50C7" w14:paraId="0638192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9A09247"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5.02.06.01.00.00.00</w:t>
            </w:r>
          </w:p>
        </w:tc>
        <w:tc>
          <w:tcPr>
            <w:tcW w:w="7980" w:type="dxa"/>
            <w:tcBorders>
              <w:top w:val="nil"/>
              <w:left w:val="nil"/>
              <w:bottom w:val="single" w:sz="4" w:space="0" w:color="auto"/>
              <w:right w:val="single" w:sz="4" w:space="0" w:color="auto"/>
            </w:tcBorders>
            <w:shd w:val="clear" w:color="auto" w:fill="auto"/>
            <w:noWrap/>
            <w:vAlign w:val="center"/>
            <w:hideMark/>
          </w:tcPr>
          <w:p w14:paraId="40187B1F" w14:textId="77777777" w:rsidR="007F5466" w:rsidRPr="004A50C7" w:rsidRDefault="007F5466" w:rsidP="007F5466">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TÍTULOS DA DÍVIDA PÚBLICA MOBILIÁRIA FEDERAL EXTERNA</w:t>
            </w:r>
          </w:p>
        </w:tc>
      </w:tr>
      <w:tr w:rsidR="002D3311" w:rsidRPr="004A50C7" w14:paraId="62BEFE7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tcPr>
          <w:p w14:paraId="0DE1D39D" w14:textId="14C9AAD8" w:rsidR="002D3311" w:rsidRPr="00140182" w:rsidRDefault="002D3311" w:rsidP="002D3311">
            <w:pPr>
              <w:spacing w:after="0" w:line="240" w:lineRule="auto"/>
              <w:rPr>
                <w:rFonts w:eastAsia="Times New Roman" w:cstheme="minorHAnsi"/>
                <w:color w:val="000000"/>
                <w:sz w:val="24"/>
                <w:szCs w:val="24"/>
                <w:lang w:eastAsia="pt-BR"/>
              </w:rPr>
            </w:pPr>
            <w:r w:rsidRPr="00140182">
              <w:rPr>
                <w:rFonts w:eastAsia="Times New Roman" w:cstheme="minorHAnsi"/>
                <w:color w:val="000000"/>
                <w:sz w:val="24"/>
                <w:szCs w:val="24"/>
                <w:lang w:eastAsia="pt-BR"/>
              </w:rPr>
              <w:t>5.02.06.07.00.00.00</w:t>
            </w:r>
          </w:p>
        </w:tc>
        <w:tc>
          <w:tcPr>
            <w:tcW w:w="7980" w:type="dxa"/>
            <w:tcBorders>
              <w:top w:val="nil"/>
              <w:left w:val="nil"/>
              <w:bottom w:val="single" w:sz="4" w:space="0" w:color="auto"/>
              <w:right w:val="single" w:sz="4" w:space="0" w:color="auto"/>
            </w:tcBorders>
            <w:shd w:val="clear" w:color="auto" w:fill="auto"/>
            <w:noWrap/>
            <w:vAlign w:val="center"/>
          </w:tcPr>
          <w:p w14:paraId="2B7FD945" w14:textId="624F4BA2" w:rsidR="002D3311" w:rsidRPr="00140182" w:rsidRDefault="002D3311" w:rsidP="002D3311">
            <w:pPr>
              <w:spacing w:after="0" w:line="240" w:lineRule="auto"/>
              <w:rPr>
                <w:rFonts w:eastAsia="Times New Roman" w:cstheme="minorHAnsi"/>
                <w:color w:val="000000"/>
                <w:sz w:val="24"/>
                <w:szCs w:val="24"/>
                <w:lang w:eastAsia="pt-BR"/>
              </w:rPr>
            </w:pPr>
            <w:r w:rsidRPr="00140182">
              <w:rPr>
                <w:rFonts w:eastAsia="Times New Roman" w:cstheme="minorHAnsi"/>
                <w:color w:val="000000"/>
                <w:sz w:val="24"/>
                <w:szCs w:val="24"/>
                <w:lang w:eastAsia="pt-BR"/>
              </w:rPr>
              <w:t>BRAZILIAN DEPOSITARY RECEIPTS - BDR (NÍVEL I)</w:t>
            </w:r>
          </w:p>
        </w:tc>
      </w:tr>
      <w:tr w:rsidR="002D3311" w:rsidRPr="004A50C7" w14:paraId="3F139E1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8946196"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5.02.06.98.00.00.00</w:t>
            </w:r>
          </w:p>
        </w:tc>
        <w:tc>
          <w:tcPr>
            <w:tcW w:w="7980" w:type="dxa"/>
            <w:tcBorders>
              <w:top w:val="nil"/>
              <w:left w:val="nil"/>
              <w:bottom w:val="single" w:sz="4" w:space="0" w:color="auto"/>
              <w:right w:val="single" w:sz="4" w:space="0" w:color="auto"/>
            </w:tcBorders>
            <w:shd w:val="clear" w:color="auto" w:fill="auto"/>
            <w:noWrap/>
            <w:vAlign w:val="center"/>
            <w:hideMark/>
          </w:tcPr>
          <w:p w14:paraId="1F70A26B"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INVESTIMENTOS NO EXTERIOR</w:t>
            </w:r>
          </w:p>
        </w:tc>
      </w:tr>
      <w:tr w:rsidR="002D3311" w:rsidRPr="004A50C7" w14:paraId="4A13F83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A3B8AE"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5.02.06.99.00.00.00</w:t>
            </w:r>
          </w:p>
        </w:tc>
        <w:tc>
          <w:tcPr>
            <w:tcW w:w="7980" w:type="dxa"/>
            <w:tcBorders>
              <w:top w:val="nil"/>
              <w:left w:val="nil"/>
              <w:bottom w:val="single" w:sz="4" w:space="0" w:color="auto"/>
              <w:right w:val="single" w:sz="4" w:space="0" w:color="auto"/>
            </w:tcBorders>
            <w:shd w:val="clear" w:color="auto" w:fill="auto"/>
            <w:noWrap/>
            <w:vAlign w:val="center"/>
            <w:hideMark/>
          </w:tcPr>
          <w:p w14:paraId="19F0E87E"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DIRETAS</w:t>
            </w:r>
          </w:p>
        </w:tc>
      </w:tr>
      <w:tr w:rsidR="002D3311" w:rsidRPr="004A50C7" w14:paraId="4C7B56E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B26835C"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5.02.07.00.00.00.00</w:t>
            </w:r>
          </w:p>
        </w:tc>
        <w:tc>
          <w:tcPr>
            <w:tcW w:w="7980" w:type="dxa"/>
            <w:tcBorders>
              <w:top w:val="nil"/>
              <w:left w:val="nil"/>
              <w:bottom w:val="single" w:sz="4" w:space="0" w:color="auto"/>
              <w:right w:val="single" w:sz="4" w:space="0" w:color="auto"/>
            </w:tcBorders>
            <w:shd w:val="clear" w:color="auto" w:fill="auto"/>
            <w:noWrap/>
            <w:vAlign w:val="center"/>
            <w:hideMark/>
          </w:tcPr>
          <w:p w14:paraId="0F8A6CC4"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INVESTIMENTOS EM IMÓVEIS</w:t>
            </w:r>
          </w:p>
        </w:tc>
      </w:tr>
      <w:tr w:rsidR="002D3311" w:rsidRPr="004A50C7" w14:paraId="16422B4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2C26CA8"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5.02.07.01.00.00.00</w:t>
            </w:r>
          </w:p>
        </w:tc>
        <w:tc>
          <w:tcPr>
            <w:tcW w:w="7980" w:type="dxa"/>
            <w:tcBorders>
              <w:top w:val="nil"/>
              <w:left w:val="nil"/>
              <w:bottom w:val="single" w:sz="4" w:space="0" w:color="auto"/>
              <w:right w:val="single" w:sz="4" w:space="0" w:color="auto"/>
            </w:tcBorders>
            <w:shd w:val="clear" w:color="auto" w:fill="auto"/>
            <w:noWrap/>
            <w:vAlign w:val="center"/>
            <w:hideMark/>
          </w:tcPr>
          <w:p w14:paraId="67CF4976"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TERRENOS</w:t>
            </w:r>
          </w:p>
        </w:tc>
      </w:tr>
      <w:tr w:rsidR="002D3311" w:rsidRPr="004A50C7" w14:paraId="3F1BA83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3841759"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5.02.07.02.00.00.00</w:t>
            </w:r>
          </w:p>
        </w:tc>
        <w:tc>
          <w:tcPr>
            <w:tcW w:w="7980" w:type="dxa"/>
            <w:tcBorders>
              <w:top w:val="nil"/>
              <w:left w:val="nil"/>
              <w:bottom w:val="single" w:sz="4" w:space="0" w:color="auto"/>
              <w:right w:val="single" w:sz="4" w:space="0" w:color="auto"/>
            </w:tcBorders>
            <w:shd w:val="clear" w:color="auto" w:fill="auto"/>
            <w:noWrap/>
            <w:vAlign w:val="center"/>
            <w:hideMark/>
          </w:tcPr>
          <w:p w14:paraId="7D8053CC"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IMÓVEIS EM CONSTRUÇÃO</w:t>
            </w:r>
          </w:p>
        </w:tc>
      </w:tr>
      <w:tr w:rsidR="002D3311" w:rsidRPr="004A50C7" w14:paraId="35BD55D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311A14C"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5.02.07.03.00.00.00</w:t>
            </w:r>
          </w:p>
        </w:tc>
        <w:tc>
          <w:tcPr>
            <w:tcW w:w="7980" w:type="dxa"/>
            <w:tcBorders>
              <w:top w:val="nil"/>
              <w:left w:val="nil"/>
              <w:bottom w:val="single" w:sz="4" w:space="0" w:color="auto"/>
              <w:right w:val="single" w:sz="4" w:space="0" w:color="auto"/>
            </w:tcBorders>
            <w:shd w:val="clear" w:color="auto" w:fill="auto"/>
            <w:noWrap/>
            <w:vAlign w:val="center"/>
            <w:hideMark/>
          </w:tcPr>
          <w:p w14:paraId="7665AD7C"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DESENVOLVIMENTO</w:t>
            </w:r>
          </w:p>
        </w:tc>
      </w:tr>
      <w:tr w:rsidR="002D3311" w:rsidRPr="004A50C7" w14:paraId="7ADAAAA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B924928"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5.02.07.04.00.00.00</w:t>
            </w:r>
          </w:p>
        </w:tc>
        <w:tc>
          <w:tcPr>
            <w:tcW w:w="7980" w:type="dxa"/>
            <w:tcBorders>
              <w:top w:val="nil"/>
              <w:left w:val="nil"/>
              <w:bottom w:val="single" w:sz="4" w:space="0" w:color="auto"/>
              <w:right w:val="single" w:sz="4" w:space="0" w:color="auto"/>
            </w:tcBorders>
            <w:shd w:val="clear" w:color="auto" w:fill="auto"/>
            <w:noWrap/>
            <w:vAlign w:val="center"/>
            <w:hideMark/>
          </w:tcPr>
          <w:p w14:paraId="760D64A3"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ALUGUÉIS E RENDA</w:t>
            </w:r>
          </w:p>
        </w:tc>
      </w:tr>
      <w:tr w:rsidR="002D3311" w:rsidRPr="004A50C7" w14:paraId="1669A6D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1D11EEF"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5.02.07.04.01.00.00</w:t>
            </w:r>
          </w:p>
        </w:tc>
        <w:tc>
          <w:tcPr>
            <w:tcW w:w="7980" w:type="dxa"/>
            <w:tcBorders>
              <w:top w:val="nil"/>
              <w:left w:val="nil"/>
              <w:bottom w:val="single" w:sz="4" w:space="0" w:color="auto"/>
              <w:right w:val="single" w:sz="4" w:space="0" w:color="auto"/>
            </w:tcBorders>
            <w:shd w:val="clear" w:color="auto" w:fill="auto"/>
            <w:noWrap/>
            <w:vAlign w:val="center"/>
            <w:hideMark/>
          </w:tcPr>
          <w:p w14:paraId="3E9C8A1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USO PRÓPRIO</w:t>
            </w:r>
          </w:p>
        </w:tc>
      </w:tr>
      <w:tr w:rsidR="002D3311" w:rsidRPr="004A50C7" w14:paraId="4F50C70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E313DF8"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5.02.07.04.02.00.00</w:t>
            </w:r>
          </w:p>
        </w:tc>
        <w:tc>
          <w:tcPr>
            <w:tcW w:w="7980" w:type="dxa"/>
            <w:tcBorders>
              <w:top w:val="nil"/>
              <w:left w:val="nil"/>
              <w:bottom w:val="single" w:sz="4" w:space="0" w:color="auto"/>
              <w:right w:val="single" w:sz="4" w:space="0" w:color="auto"/>
            </w:tcBorders>
            <w:shd w:val="clear" w:color="auto" w:fill="auto"/>
            <w:noWrap/>
            <w:vAlign w:val="center"/>
            <w:hideMark/>
          </w:tcPr>
          <w:p w14:paraId="72234D13"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LOCADOS A PATROCINADOR(ES)</w:t>
            </w:r>
          </w:p>
        </w:tc>
      </w:tr>
      <w:tr w:rsidR="002D3311" w:rsidRPr="004A50C7" w14:paraId="7D4F7A0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8EFBAB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5.02.07.04.03.00.00</w:t>
            </w:r>
          </w:p>
        </w:tc>
        <w:tc>
          <w:tcPr>
            <w:tcW w:w="7980" w:type="dxa"/>
            <w:tcBorders>
              <w:top w:val="nil"/>
              <w:left w:val="nil"/>
              <w:bottom w:val="single" w:sz="4" w:space="0" w:color="auto"/>
              <w:right w:val="single" w:sz="4" w:space="0" w:color="auto"/>
            </w:tcBorders>
            <w:shd w:val="clear" w:color="auto" w:fill="auto"/>
            <w:noWrap/>
            <w:vAlign w:val="center"/>
            <w:hideMark/>
          </w:tcPr>
          <w:p w14:paraId="4FDA1B20"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LOCADOS A TERCEIROS</w:t>
            </w:r>
          </w:p>
        </w:tc>
      </w:tr>
      <w:tr w:rsidR="002D3311" w:rsidRPr="004A50C7" w14:paraId="61DBA90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D088154"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5.02.07.04.04.00.00</w:t>
            </w:r>
          </w:p>
        </w:tc>
        <w:tc>
          <w:tcPr>
            <w:tcW w:w="7980" w:type="dxa"/>
            <w:tcBorders>
              <w:top w:val="nil"/>
              <w:left w:val="nil"/>
              <w:bottom w:val="single" w:sz="4" w:space="0" w:color="auto"/>
              <w:right w:val="single" w:sz="4" w:space="0" w:color="auto"/>
            </w:tcBorders>
            <w:shd w:val="clear" w:color="auto" w:fill="auto"/>
            <w:noWrap/>
            <w:vAlign w:val="center"/>
            <w:hideMark/>
          </w:tcPr>
          <w:p w14:paraId="7A567537"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RENDAS DE PARTICIPAÇÕES</w:t>
            </w:r>
          </w:p>
        </w:tc>
      </w:tr>
      <w:tr w:rsidR="002D3311" w:rsidRPr="004A50C7" w14:paraId="529B5D6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2EF661A"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5.02.07.05.00.00.00</w:t>
            </w:r>
          </w:p>
        </w:tc>
        <w:tc>
          <w:tcPr>
            <w:tcW w:w="7980" w:type="dxa"/>
            <w:tcBorders>
              <w:top w:val="nil"/>
              <w:left w:val="nil"/>
              <w:bottom w:val="single" w:sz="4" w:space="0" w:color="auto"/>
              <w:right w:val="single" w:sz="4" w:space="0" w:color="auto"/>
            </w:tcBorders>
            <w:shd w:val="clear" w:color="auto" w:fill="auto"/>
            <w:noWrap/>
            <w:vAlign w:val="center"/>
            <w:hideMark/>
          </w:tcPr>
          <w:p w14:paraId="752CCC0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ALIENAÇÕES DE IMÓVEIS E TERRENOS</w:t>
            </w:r>
          </w:p>
        </w:tc>
      </w:tr>
      <w:tr w:rsidR="002D3311" w:rsidRPr="004A50C7" w14:paraId="73B862E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D5A9820"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5.02.07.98.00.00.00</w:t>
            </w:r>
          </w:p>
        </w:tc>
        <w:tc>
          <w:tcPr>
            <w:tcW w:w="7980" w:type="dxa"/>
            <w:tcBorders>
              <w:top w:val="nil"/>
              <w:left w:val="nil"/>
              <w:bottom w:val="single" w:sz="4" w:space="0" w:color="auto"/>
              <w:right w:val="single" w:sz="4" w:space="0" w:color="auto"/>
            </w:tcBorders>
            <w:shd w:val="clear" w:color="auto" w:fill="auto"/>
            <w:noWrap/>
            <w:vAlign w:val="center"/>
            <w:hideMark/>
          </w:tcPr>
          <w:p w14:paraId="078AD274" w14:textId="4E9A6776"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OUTROS I</w:t>
            </w:r>
            <w:r>
              <w:rPr>
                <w:rFonts w:eastAsia="Times New Roman" w:cstheme="minorHAnsi"/>
                <w:color w:val="000000"/>
                <w:sz w:val="24"/>
                <w:szCs w:val="24"/>
                <w:lang w:eastAsia="pt-BR"/>
              </w:rPr>
              <w:t>N</w:t>
            </w:r>
            <w:r w:rsidRPr="004A50C7">
              <w:rPr>
                <w:rFonts w:eastAsia="Times New Roman" w:cstheme="minorHAnsi"/>
                <w:color w:val="000000"/>
                <w:sz w:val="24"/>
                <w:szCs w:val="24"/>
                <w:lang w:eastAsia="pt-BR"/>
              </w:rPr>
              <w:t>VESTIMENTOS EM IMÓVEIS</w:t>
            </w:r>
          </w:p>
        </w:tc>
      </w:tr>
      <w:tr w:rsidR="002D3311" w:rsidRPr="004A50C7" w14:paraId="6BD8125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3B77C6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5.02.07.99.00.00.00</w:t>
            </w:r>
          </w:p>
        </w:tc>
        <w:tc>
          <w:tcPr>
            <w:tcW w:w="7980" w:type="dxa"/>
            <w:tcBorders>
              <w:top w:val="nil"/>
              <w:left w:val="nil"/>
              <w:bottom w:val="single" w:sz="4" w:space="0" w:color="auto"/>
              <w:right w:val="single" w:sz="4" w:space="0" w:color="auto"/>
            </w:tcBorders>
            <w:shd w:val="clear" w:color="auto" w:fill="auto"/>
            <w:noWrap/>
            <w:vAlign w:val="center"/>
            <w:hideMark/>
          </w:tcPr>
          <w:p w14:paraId="312B7945"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DIRETAS</w:t>
            </w:r>
          </w:p>
        </w:tc>
      </w:tr>
      <w:tr w:rsidR="002D3311" w:rsidRPr="004A50C7" w14:paraId="1070541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B44C8B5"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5.02.08.00.00.00.00</w:t>
            </w:r>
          </w:p>
        </w:tc>
        <w:tc>
          <w:tcPr>
            <w:tcW w:w="7980" w:type="dxa"/>
            <w:tcBorders>
              <w:top w:val="nil"/>
              <w:left w:val="nil"/>
              <w:bottom w:val="single" w:sz="4" w:space="0" w:color="auto"/>
              <w:right w:val="single" w:sz="4" w:space="0" w:color="auto"/>
            </w:tcBorders>
            <w:shd w:val="clear" w:color="auto" w:fill="auto"/>
            <w:noWrap/>
            <w:vAlign w:val="center"/>
            <w:hideMark/>
          </w:tcPr>
          <w:p w14:paraId="78D4A2A4"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COM PARTICIPANTES</w:t>
            </w:r>
          </w:p>
        </w:tc>
      </w:tr>
      <w:tr w:rsidR="002D3311" w:rsidRPr="004A50C7" w14:paraId="6EBC2AF4"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0566FB0"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5.02.08.01.00.00.00</w:t>
            </w:r>
          </w:p>
        </w:tc>
        <w:tc>
          <w:tcPr>
            <w:tcW w:w="7980" w:type="dxa"/>
            <w:tcBorders>
              <w:top w:val="nil"/>
              <w:left w:val="nil"/>
              <w:bottom w:val="single" w:sz="4" w:space="0" w:color="auto"/>
              <w:right w:val="single" w:sz="4" w:space="0" w:color="auto"/>
            </w:tcBorders>
            <w:shd w:val="clear" w:color="auto" w:fill="auto"/>
            <w:noWrap/>
            <w:vAlign w:val="center"/>
            <w:hideMark/>
          </w:tcPr>
          <w:p w14:paraId="4F078668"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EMPRÉSTIMO A PARTICIPANTES</w:t>
            </w:r>
          </w:p>
        </w:tc>
      </w:tr>
      <w:tr w:rsidR="002D3311" w:rsidRPr="004A50C7" w14:paraId="201ACBC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3C8D76A"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5.02.08.02.00.00.00</w:t>
            </w:r>
          </w:p>
        </w:tc>
        <w:tc>
          <w:tcPr>
            <w:tcW w:w="7980" w:type="dxa"/>
            <w:tcBorders>
              <w:top w:val="nil"/>
              <w:left w:val="nil"/>
              <w:bottom w:val="single" w:sz="4" w:space="0" w:color="auto"/>
              <w:right w:val="single" w:sz="4" w:space="0" w:color="auto"/>
            </w:tcBorders>
            <w:shd w:val="clear" w:color="auto" w:fill="auto"/>
            <w:noWrap/>
            <w:vAlign w:val="center"/>
            <w:hideMark/>
          </w:tcPr>
          <w:p w14:paraId="0AFCD241"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FINANCIAMENTO IMOBILIÁRIO</w:t>
            </w:r>
          </w:p>
        </w:tc>
      </w:tr>
      <w:tr w:rsidR="002D3311" w:rsidRPr="004A50C7" w14:paraId="004BB845"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F093630"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5.02.08.99.00.00.00</w:t>
            </w:r>
          </w:p>
        </w:tc>
        <w:tc>
          <w:tcPr>
            <w:tcW w:w="7980" w:type="dxa"/>
            <w:tcBorders>
              <w:top w:val="nil"/>
              <w:left w:val="nil"/>
              <w:bottom w:val="single" w:sz="4" w:space="0" w:color="auto"/>
              <w:right w:val="single" w:sz="4" w:space="0" w:color="auto"/>
            </w:tcBorders>
            <w:shd w:val="clear" w:color="auto" w:fill="auto"/>
            <w:noWrap/>
            <w:vAlign w:val="center"/>
            <w:hideMark/>
          </w:tcPr>
          <w:p w14:paraId="5F70AA8C"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DIRETAS</w:t>
            </w:r>
          </w:p>
        </w:tc>
      </w:tr>
      <w:tr w:rsidR="002D3311" w:rsidRPr="004A50C7" w14:paraId="44786E6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3E8E8C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5.02.09.00.00.00.00</w:t>
            </w:r>
          </w:p>
        </w:tc>
        <w:tc>
          <w:tcPr>
            <w:tcW w:w="7980" w:type="dxa"/>
            <w:tcBorders>
              <w:top w:val="nil"/>
              <w:left w:val="nil"/>
              <w:bottom w:val="single" w:sz="4" w:space="0" w:color="auto"/>
              <w:right w:val="single" w:sz="4" w:space="0" w:color="auto"/>
            </w:tcBorders>
            <w:shd w:val="clear" w:color="auto" w:fill="auto"/>
            <w:noWrap/>
            <w:vAlign w:val="center"/>
            <w:hideMark/>
          </w:tcPr>
          <w:p w14:paraId="4936556F"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RELACIONADAS COM O DISPONÍVEL</w:t>
            </w:r>
          </w:p>
        </w:tc>
      </w:tr>
      <w:tr w:rsidR="002D3311" w:rsidRPr="004A50C7" w14:paraId="6D7DEC0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B30082F"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5.02.10.00.00.00.00</w:t>
            </w:r>
          </w:p>
        </w:tc>
        <w:tc>
          <w:tcPr>
            <w:tcW w:w="7980" w:type="dxa"/>
            <w:tcBorders>
              <w:top w:val="nil"/>
              <w:left w:val="nil"/>
              <w:bottom w:val="single" w:sz="4" w:space="0" w:color="auto"/>
              <w:right w:val="single" w:sz="4" w:space="0" w:color="auto"/>
            </w:tcBorders>
            <w:shd w:val="clear" w:color="000000" w:fill="FFFFFF"/>
            <w:noWrap/>
            <w:vAlign w:val="center"/>
            <w:hideMark/>
          </w:tcPr>
          <w:p w14:paraId="5CB6D7B4"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PRECATÓRIOS</w:t>
            </w:r>
          </w:p>
        </w:tc>
      </w:tr>
      <w:tr w:rsidR="002D3311" w:rsidRPr="004A50C7" w14:paraId="1ABFC4B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2D5C2DC"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5.02.98.00.00.00.00</w:t>
            </w:r>
          </w:p>
        </w:tc>
        <w:tc>
          <w:tcPr>
            <w:tcW w:w="7980" w:type="dxa"/>
            <w:tcBorders>
              <w:top w:val="nil"/>
              <w:left w:val="nil"/>
              <w:bottom w:val="single" w:sz="4" w:space="0" w:color="auto"/>
              <w:right w:val="single" w:sz="4" w:space="0" w:color="auto"/>
            </w:tcBorders>
            <w:shd w:val="clear" w:color="auto" w:fill="auto"/>
            <w:noWrap/>
            <w:vAlign w:val="center"/>
            <w:hideMark/>
          </w:tcPr>
          <w:p w14:paraId="2DA1297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 DEDUÇÕES/VARIAÇÕES NEGATIVAS</w:t>
            </w:r>
          </w:p>
        </w:tc>
      </w:tr>
      <w:tr w:rsidR="002D3311" w:rsidRPr="004A50C7" w14:paraId="0C9D4EE7"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9EB8E0E"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5.02.98.01.00.00.00</w:t>
            </w:r>
          </w:p>
        </w:tc>
        <w:tc>
          <w:tcPr>
            <w:tcW w:w="7980" w:type="dxa"/>
            <w:tcBorders>
              <w:top w:val="nil"/>
              <w:left w:val="nil"/>
              <w:bottom w:val="single" w:sz="4" w:space="0" w:color="auto"/>
              <w:right w:val="single" w:sz="4" w:space="0" w:color="auto"/>
            </w:tcBorders>
            <w:shd w:val="clear" w:color="auto" w:fill="auto"/>
            <w:noWrap/>
            <w:vAlign w:val="center"/>
            <w:hideMark/>
          </w:tcPr>
          <w:p w14:paraId="6CB5918A"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OUTRAS</w:t>
            </w:r>
          </w:p>
        </w:tc>
      </w:tr>
      <w:tr w:rsidR="002D3311" w:rsidRPr="004A50C7" w14:paraId="1F479C83"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09E89976"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5.02.98.99.00.00.00</w:t>
            </w:r>
          </w:p>
        </w:tc>
        <w:tc>
          <w:tcPr>
            <w:tcW w:w="7980" w:type="dxa"/>
            <w:tcBorders>
              <w:top w:val="nil"/>
              <w:left w:val="nil"/>
              <w:bottom w:val="single" w:sz="4" w:space="0" w:color="auto"/>
              <w:right w:val="single" w:sz="4" w:space="0" w:color="auto"/>
            </w:tcBorders>
            <w:shd w:val="clear" w:color="auto" w:fill="auto"/>
            <w:noWrap/>
            <w:vAlign w:val="center"/>
            <w:hideMark/>
          </w:tcPr>
          <w:p w14:paraId="3B53F76B"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DESPESAS DIRETAS</w:t>
            </w:r>
          </w:p>
        </w:tc>
      </w:tr>
      <w:tr w:rsidR="002D3311" w:rsidRPr="004A50C7" w14:paraId="36067CE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94C22DC"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5.03.00.00.00.00.00</w:t>
            </w:r>
          </w:p>
        </w:tc>
        <w:tc>
          <w:tcPr>
            <w:tcW w:w="7980" w:type="dxa"/>
            <w:tcBorders>
              <w:top w:val="nil"/>
              <w:left w:val="nil"/>
              <w:bottom w:val="single" w:sz="4" w:space="0" w:color="auto"/>
              <w:right w:val="single" w:sz="4" w:space="0" w:color="auto"/>
            </w:tcBorders>
            <w:shd w:val="clear" w:color="auto" w:fill="auto"/>
            <w:noWrap/>
            <w:hideMark/>
          </w:tcPr>
          <w:p w14:paraId="18E22086"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CONSTITUIÇÕES/REVERSÕES DE CONTINGÊNCIAS</w:t>
            </w:r>
          </w:p>
        </w:tc>
      </w:tr>
      <w:tr w:rsidR="002D3311" w:rsidRPr="004A50C7" w14:paraId="30374C8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1F2D46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5.04.00.00.00.00.00</w:t>
            </w:r>
          </w:p>
        </w:tc>
        <w:tc>
          <w:tcPr>
            <w:tcW w:w="7980" w:type="dxa"/>
            <w:tcBorders>
              <w:top w:val="nil"/>
              <w:left w:val="nil"/>
              <w:bottom w:val="single" w:sz="4" w:space="0" w:color="auto"/>
              <w:right w:val="single" w:sz="4" w:space="0" w:color="auto"/>
            </w:tcBorders>
            <w:shd w:val="clear" w:color="auto" w:fill="auto"/>
            <w:noWrap/>
            <w:hideMark/>
          </w:tcPr>
          <w:p w14:paraId="4BCA6FFE"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COBERTURA/REVERSÃO DE DESPESAS ADMINISTRATIVAS</w:t>
            </w:r>
          </w:p>
        </w:tc>
      </w:tr>
      <w:tr w:rsidR="002D3311" w:rsidRPr="004A50C7" w14:paraId="514F9EF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4807891"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5.07.00.00.00.00.00</w:t>
            </w:r>
          </w:p>
        </w:tc>
        <w:tc>
          <w:tcPr>
            <w:tcW w:w="7980" w:type="dxa"/>
            <w:tcBorders>
              <w:top w:val="nil"/>
              <w:left w:val="nil"/>
              <w:bottom w:val="single" w:sz="4" w:space="0" w:color="auto"/>
              <w:right w:val="single" w:sz="4" w:space="0" w:color="auto"/>
            </w:tcBorders>
            <w:shd w:val="clear" w:color="auto" w:fill="auto"/>
            <w:noWrap/>
            <w:hideMark/>
          </w:tcPr>
          <w:p w14:paraId="5F9E271E"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CONSTITUIÇÃO/REVERSÃO DE FUNDOS</w:t>
            </w:r>
          </w:p>
        </w:tc>
      </w:tr>
      <w:tr w:rsidR="002D3311" w:rsidRPr="004A50C7" w14:paraId="29A32FE6"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6912C6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5.08.00.00.00.00.00</w:t>
            </w:r>
          </w:p>
        </w:tc>
        <w:tc>
          <w:tcPr>
            <w:tcW w:w="7980" w:type="dxa"/>
            <w:tcBorders>
              <w:top w:val="nil"/>
              <w:left w:val="nil"/>
              <w:bottom w:val="single" w:sz="4" w:space="0" w:color="auto"/>
              <w:right w:val="single" w:sz="4" w:space="0" w:color="auto"/>
            </w:tcBorders>
            <w:shd w:val="clear" w:color="auto" w:fill="auto"/>
            <w:noWrap/>
            <w:hideMark/>
          </w:tcPr>
          <w:p w14:paraId="3A60AB94"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APURAÇÃO DO FLUXO DOS INVESTIMENTOS</w:t>
            </w:r>
          </w:p>
        </w:tc>
      </w:tr>
      <w:tr w:rsidR="002D3311" w:rsidRPr="004A50C7" w14:paraId="4B3DEDD8"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47149F1"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6.00.00.00.00.00.00</w:t>
            </w:r>
          </w:p>
        </w:tc>
        <w:tc>
          <w:tcPr>
            <w:tcW w:w="7980" w:type="dxa"/>
            <w:tcBorders>
              <w:top w:val="nil"/>
              <w:left w:val="nil"/>
              <w:bottom w:val="single" w:sz="4" w:space="0" w:color="auto"/>
              <w:right w:val="single" w:sz="4" w:space="0" w:color="auto"/>
            </w:tcBorders>
            <w:shd w:val="clear" w:color="auto" w:fill="auto"/>
            <w:noWrap/>
            <w:hideMark/>
          </w:tcPr>
          <w:p w14:paraId="392E9604"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GESTÃO ASSISTENCIAL</w:t>
            </w:r>
          </w:p>
        </w:tc>
      </w:tr>
      <w:tr w:rsidR="002D3311" w:rsidRPr="004A50C7" w14:paraId="000020BE"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1DA61DE"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7.00.00.00.00.00.00</w:t>
            </w:r>
          </w:p>
        </w:tc>
        <w:tc>
          <w:tcPr>
            <w:tcW w:w="7980" w:type="dxa"/>
            <w:tcBorders>
              <w:top w:val="nil"/>
              <w:left w:val="nil"/>
              <w:bottom w:val="single" w:sz="4" w:space="0" w:color="auto"/>
              <w:right w:val="single" w:sz="4" w:space="0" w:color="auto"/>
            </w:tcBorders>
            <w:shd w:val="clear" w:color="auto" w:fill="auto"/>
            <w:noWrap/>
            <w:hideMark/>
          </w:tcPr>
          <w:p w14:paraId="51E958CA"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OPERAÇÕES TRANSITÓRIAS</w:t>
            </w:r>
          </w:p>
        </w:tc>
      </w:tr>
      <w:tr w:rsidR="002D3311" w:rsidRPr="004A50C7" w14:paraId="5B290F4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FF4C6F5"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7.01.00.00.00.00.00</w:t>
            </w:r>
          </w:p>
        </w:tc>
        <w:tc>
          <w:tcPr>
            <w:tcW w:w="7980" w:type="dxa"/>
            <w:tcBorders>
              <w:top w:val="nil"/>
              <w:left w:val="nil"/>
              <w:bottom w:val="single" w:sz="4" w:space="0" w:color="auto"/>
              <w:right w:val="single" w:sz="4" w:space="0" w:color="auto"/>
            </w:tcBorders>
            <w:shd w:val="clear" w:color="auto" w:fill="auto"/>
            <w:noWrap/>
            <w:hideMark/>
          </w:tcPr>
          <w:p w14:paraId="0C8165BF"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INCORPORAÇÃO - DISSOLUÇÃO DE PLANO</w:t>
            </w:r>
          </w:p>
        </w:tc>
      </w:tr>
      <w:tr w:rsidR="002D3311" w:rsidRPr="004A50C7" w14:paraId="297595B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13AF34C"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7.02.00.00.00.00.00</w:t>
            </w:r>
          </w:p>
        </w:tc>
        <w:tc>
          <w:tcPr>
            <w:tcW w:w="7980" w:type="dxa"/>
            <w:tcBorders>
              <w:top w:val="nil"/>
              <w:left w:val="nil"/>
              <w:bottom w:val="single" w:sz="4" w:space="0" w:color="auto"/>
              <w:right w:val="single" w:sz="4" w:space="0" w:color="auto"/>
            </w:tcBorders>
            <w:shd w:val="clear" w:color="auto" w:fill="auto"/>
            <w:noWrap/>
            <w:hideMark/>
          </w:tcPr>
          <w:p w14:paraId="5D949DC6"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INCORPORAÇÃO - ABSORÇÃO DE PLANO</w:t>
            </w:r>
          </w:p>
        </w:tc>
      </w:tr>
      <w:tr w:rsidR="002D3311" w:rsidRPr="004A50C7" w14:paraId="181B104F"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1EFE4137"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7.03.00.00.00.00.00</w:t>
            </w:r>
          </w:p>
        </w:tc>
        <w:tc>
          <w:tcPr>
            <w:tcW w:w="7980" w:type="dxa"/>
            <w:tcBorders>
              <w:top w:val="nil"/>
              <w:left w:val="nil"/>
              <w:bottom w:val="single" w:sz="4" w:space="0" w:color="auto"/>
              <w:right w:val="single" w:sz="4" w:space="0" w:color="auto"/>
            </w:tcBorders>
            <w:shd w:val="clear" w:color="auto" w:fill="auto"/>
            <w:noWrap/>
            <w:hideMark/>
          </w:tcPr>
          <w:p w14:paraId="1B188E6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FUSÃO - DISSOLUÇÃO DE PLANO</w:t>
            </w:r>
          </w:p>
        </w:tc>
      </w:tr>
      <w:tr w:rsidR="002D3311" w:rsidRPr="004A50C7" w14:paraId="1B30D7DA"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614D5DD8"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7.04.00.00.00.00.00</w:t>
            </w:r>
          </w:p>
        </w:tc>
        <w:tc>
          <w:tcPr>
            <w:tcW w:w="7980" w:type="dxa"/>
            <w:tcBorders>
              <w:top w:val="nil"/>
              <w:left w:val="nil"/>
              <w:bottom w:val="single" w:sz="4" w:space="0" w:color="auto"/>
              <w:right w:val="single" w:sz="4" w:space="0" w:color="auto"/>
            </w:tcBorders>
            <w:shd w:val="clear" w:color="auto" w:fill="auto"/>
            <w:noWrap/>
            <w:hideMark/>
          </w:tcPr>
          <w:p w14:paraId="70161BAE"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FUSÃO - ABSORÇÃO DE PLANO</w:t>
            </w:r>
          </w:p>
        </w:tc>
      </w:tr>
      <w:tr w:rsidR="002D3311" w:rsidRPr="004A50C7" w14:paraId="2FE71EDD"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3BD58091"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7.05.00.00.00.00.00</w:t>
            </w:r>
          </w:p>
        </w:tc>
        <w:tc>
          <w:tcPr>
            <w:tcW w:w="7980" w:type="dxa"/>
            <w:tcBorders>
              <w:top w:val="nil"/>
              <w:left w:val="nil"/>
              <w:bottom w:val="single" w:sz="4" w:space="0" w:color="auto"/>
              <w:right w:val="single" w:sz="4" w:space="0" w:color="auto"/>
            </w:tcBorders>
            <w:shd w:val="clear" w:color="auto" w:fill="auto"/>
            <w:noWrap/>
            <w:hideMark/>
          </w:tcPr>
          <w:p w14:paraId="08B20143"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CISÃO - DISSOLUÇÃO DE PLANO</w:t>
            </w:r>
          </w:p>
        </w:tc>
      </w:tr>
      <w:tr w:rsidR="002D3311" w:rsidRPr="004A50C7" w14:paraId="6AFFF4A1"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5097CE9D"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7.06.00.00.00.00.00</w:t>
            </w:r>
          </w:p>
        </w:tc>
        <w:tc>
          <w:tcPr>
            <w:tcW w:w="7980" w:type="dxa"/>
            <w:tcBorders>
              <w:top w:val="nil"/>
              <w:left w:val="nil"/>
              <w:bottom w:val="single" w:sz="4" w:space="0" w:color="auto"/>
              <w:right w:val="single" w:sz="4" w:space="0" w:color="auto"/>
            </w:tcBorders>
            <w:shd w:val="clear" w:color="auto" w:fill="auto"/>
            <w:noWrap/>
            <w:hideMark/>
          </w:tcPr>
          <w:p w14:paraId="6ADE3E11"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CISÃO - ABSORÇÃO DE PLANO</w:t>
            </w:r>
          </w:p>
        </w:tc>
      </w:tr>
      <w:tr w:rsidR="002D3311" w:rsidRPr="004A50C7" w14:paraId="6CB3B2B9"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7858B866"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7.07.00.00.00.00.00</w:t>
            </w:r>
          </w:p>
        </w:tc>
        <w:tc>
          <w:tcPr>
            <w:tcW w:w="7980" w:type="dxa"/>
            <w:tcBorders>
              <w:top w:val="nil"/>
              <w:left w:val="nil"/>
              <w:bottom w:val="single" w:sz="4" w:space="0" w:color="auto"/>
              <w:right w:val="single" w:sz="4" w:space="0" w:color="auto"/>
            </w:tcBorders>
            <w:shd w:val="clear" w:color="auto" w:fill="auto"/>
            <w:noWrap/>
            <w:hideMark/>
          </w:tcPr>
          <w:p w14:paraId="7EA72141"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TRANSFERÊNCIA DE GERENCIAMENTO</w:t>
            </w:r>
          </w:p>
        </w:tc>
      </w:tr>
      <w:tr w:rsidR="002D3311" w:rsidRPr="004A50C7" w14:paraId="2FFD9D8C"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44DC43A4"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7.08.00.00.00.00.00</w:t>
            </w:r>
          </w:p>
        </w:tc>
        <w:tc>
          <w:tcPr>
            <w:tcW w:w="7980" w:type="dxa"/>
            <w:tcBorders>
              <w:top w:val="nil"/>
              <w:left w:val="nil"/>
              <w:bottom w:val="single" w:sz="4" w:space="0" w:color="auto"/>
              <w:right w:val="single" w:sz="4" w:space="0" w:color="auto"/>
            </w:tcBorders>
            <w:shd w:val="clear" w:color="auto" w:fill="auto"/>
            <w:noWrap/>
            <w:hideMark/>
          </w:tcPr>
          <w:p w14:paraId="511BBBBA"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MOVIMENTAÇÕES ENTRE OS PERFIS DE INVESTIMENTOS OU SUBMASSAS</w:t>
            </w:r>
          </w:p>
        </w:tc>
      </w:tr>
      <w:tr w:rsidR="002D3311" w:rsidRPr="004A50C7" w14:paraId="4E052040" w14:textId="77777777" w:rsidTr="004A50C7">
        <w:trPr>
          <w:trHeight w:val="312"/>
        </w:trPr>
        <w:tc>
          <w:tcPr>
            <w:tcW w:w="2085" w:type="dxa"/>
            <w:tcBorders>
              <w:top w:val="nil"/>
              <w:left w:val="single" w:sz="4" w:space="0" w:color="auto"/>
              <w:bottom w:val="single" w:sz="4" w:space="0" w:color="auto"/>
              <w:right w:val="single" w:sz="4" w:space="0" w:color="auto"/>
            </w:tcBorders>
            <w:shd w:val="clear" w:color="auto" w:fill="auto"/>
            <w:noWrap/>
            <w:hideMark/>
          </w:tcPr>
          <w:p w14:paraId="2F91C892"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8.00.00.00.00.00.00</w:t>
            </w:r>
          </w:p>
        </w:tc>
        <w:tc>
          <w:tcPr>
            <w:tcW w:w="7980" w:type="dxa"/>
            <w:tcBorders>
              <w:top w:val="nil"/>
              <w:left w:val="nil"/>
              <w:bottom w:val="single" w:sz="4" w:space="0" w:color="auto"/>
              <w:right w:val="single" w:sz="4" w:space="0" w:color="auto"/>
            </w:tcBorders>
            <w:shd w:val="clear" w:color="auto" w:fill="auto"/>
            <w:noWrap/>
            <w:hideMark/>
          </w:tcPr>
          <w:p w14:paraId="06C8522C" w14:textId="77777777" w:rsidR="002D3311" w:rsidRPr="004A50C7" w:rsidRDefault="002D3311" w:rsidP="002D3311">
            <w:pPr>
              <w:spacing w:after="0" w:line="240" w:lineRule="auto"/>
              <w:rPr>
                <w:rFonts w:eastAsia="Times New Roman" w:cstheme="minorHAnsi"/>
                <w:color w:val="000000"/>
                <w:sz w:val="24"/>
                <w:szCs w:val="24"/>
                <w:lang w:eastAsia="pt-BR"/>
              </w:rPr>
            </w:pPr>
            <w:r w:rsidRPr="004A50C7">
              <w:rPr>
                <w:rFonts w:eastAsia="Times New Roman" w:cstheme="minorHAnsi"/>
                <w:color w:val="000000"/>
                <w:sz w:val="24"/>
                <w:szCs w:val="24"/>
                <w:lang w:eastAsia="pt-BR"/>
              </w:rPr>
              <w:t>ENCERRAMENTO DO EXERCÍCIO</w:t>
            </w:r>
          </w:p>
        </w:tc>
      </w:tr>
    </w:tbl>
    <w:p w14:paraId="35B30EEB" w14:textId="102810E9" w:rsidR="00984C63" w:rsidRDefault="00984C63"/>
    <w:p w14:paraId="6C1D7A7B" w14:textId="77777777" w:rsidR="00984C63" w:rsidRDefault="00984C63">
      <w:r>
        <w:br w:type="page"/>
      </w:r>
    </w:p>
    <w:p w14:paraId="2D1C414F" w14:textId="77777777" w:rsidR="00984C63" w:rsidRPr="0075648C" w:rsidRDefault="00984C63" w:rsidP="00984C63">
      <w:pPr>
        <w:spacing w:after="0"/>
        <w:ind w:left="-284" w:right="-994"/>
        <w:jc w:val="center"/>
        <w:rPr>
          <w:rFonts w:eastAsia="Times New Roman" w:cs="Calibri"/>
          <w:b/>
          <w:bCs/>
          <w:iCs/>
          <w:sz w:val="24"/>
          <w:szCs w:val="24"/>
          <w:lang w:eastAsia="pt-BR"/>
        </w:rPr>
      </w:pPr>
      <w:r w:rsidRPr="0075648C">
        <w:rPr>
          <w:rFonts w:eastAsia="Times New Roman" w:cs="Calibri"/>
          <w:b/>
          <w:bCs/>
          <w:iCs/>
          <w:sz w:val="24"/>
          <w:szCs w:val="24"/>
          <w:lang w:eastAsia="pt-BR"/>
        </w:rPr>
        <w:lastRenderedPageBreak/>
        <w:t>ANEXO II</w:t>
      </w:r>
    </w:p>
    <w:p w14:paraId="300233D7" w14:textId="77777777" w:rsidR="00984C63" w:rsidRPr="0075648C" w:rsidRDefault="00984C63" w:rsidP="00984C63">
      <w:pPr>
        <w:spacing w:after="0"/>
        <w:ind w:left="-284" w:right="-994"/>
        <w:jc w:val="center"/>
        <w:rPr>
          <w:rFonts w:eastAsia="Times New Roman" w:cs="Calibri"/>
          <w:b/>
          <w:bCs/>
          <w:iCs/>
          <w:sz w:val="24"/>
          <w:szCs w:val="24"/>
          <w:lang w:eastAsia="pt-BR"/>
        </w:rPr>
      </w:pPr>
    </w:p>
    <w:p w14:paraId="5F8B8529" w14:textId="77777777" w:rsidR="00984C63" w:rsidRPr="0075648C" w:rsidRDefault="00984C63" w:rsidP="00984C63">
      <w:pPr>
        <w:keepNext/>
        <w:autoSpaceDE w:val="0"/>
        <w:autoSpaceDN w:val="0"/>
        <w:spacing w:after="0" w:line="240" w:lineRule="auto"/>
        <w:ind w:left="-284" w:right="-994"/>
        <w:jc w:val="center"/>
        <w:outlineLvl w:val="1"/>
        <w:rPr>
          <w:rFonts w:eastAsia="Times New Roman" w:cs="Calibri"/>
          <w:b/>
          <w:bCs/>
          <w:sz w:val="24"/>
          <w:szCs w:val="24"/>
          <w:lang w:eastAsia="pt-BR"/>
        </w:rPr>
      </w:pPr>
      <w:r w:rsidRPr="0075648C">
        <w:rPr>
          <w:rFonts w:eastAsia="Times New Roman" w:cs="Calibri"/>
          <w:b/>
          <w:bCs/>
          <w:sz w:val="24"/>
          <w:szCs w:val="24"/>
          <w:lang w:eastAsia="pt-BR"/>
        </w:rPr>
        <w:t>FUNÇÃO E FUNCIONAMENTO DAS CONTAS</w:t>
      </w:r>
    </w:p>
    <w:p w14:paraId="06806FBB" w14:textId="77777777" w:rsidR="00984C63" w:rsidRPr="0075648C" w:rsidRDefault="00984C63" w:rsidP="00984C63">
      <w:pPr>
        <w:keepNext/>
        <w:autoSpaceDE w:val="0"/>
        <w:autoSpaceDN w:val="0"/>
        <w:spacing w:after="0" w:line="240" w:lineRule="auto"/>
        <w:ind w:left="-284" w:right="-994"/>
        <w:jc w:val="center"/>
        <w:outlineLvl w:val="1"/>
        <w:rPr>
          <w:rFonts w:eastAsia="Times New Roman" w:cs="Calibri"/>
          <w:b/>
          <w:bCs/>
          <w:sz w:val="24"/>
          <w:szCs w:val="24"/>
          <w:lang w:eastAsia="pt-BR"/>
        </w:rPr>
      </w:pPr>
    </w:p>
    <w:p w14:paraId="084B19C0" w14:textId="77777777" w:rsidR="00984C63" w:rsidRPr="005634DD" w:rsidRDefault="00984C63" w:rsidP="00984C63">
      <w:pPr>
        <w:keepNext/>
        <w:autoSpaceDE w:val="0"/>
        <w:autoSpaceDN w:val="0"/>
        <w:adjustRightInd w:val="0"/>
        <w:spacing w:after="120" w:line="240" w:lineRule="auto"/>
        <w:ind w:left="-284" w:right="-994"/>
        <w:jc w:val="both"/>
        <w:outlineLvl w:val="0"/>
        <w:rPr>
          <w:rFonts w:eastAsia="Times New Roman" w:cs="Calibri"/>
          <w:sz w:val="24"/>
          <w:szCs w:val="24"/>
          <w:lang w:eastAsia="pt-BR"/>
        </w:rPr>
      </w:pPr>
      <w:r w:rsidRPr="005634DD">
        <w:rPr>
          <w:rFonts w:eastAsia="Times New Roman" w:cs="Calibri"/>
          <w:sz w:val="24"/>
          <w:szCs w:val="24"/>
          <w:lang w:eastAsia="pt-BR"/>
        </w:rPr>
        <w:t>1. A utilização das contas da Planificação Contábil Padrão deve observar o disposto neste Anexo.</w:t>
      </w:r>
    </w:p>
    <w:p w14:paraId="442792C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 As contas na Planificação Contábil Padrão estão classificadas de forma a possibilitar os registros de fatos contábeis que formam ou alteram o patrimônio dos planos de benefícios e de Gestão Administrativa e, por consequência, o patrimônio consolidado da EFPC.</w:t>
      </w:r>
    </w:p>
    <w:p w14:paraId="3D3770D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 As regras a seguir contemplam as principais contas da Planificação Contábil Padrão.</w:t>
      </w:r>
    </w:p>
    <w:p w14:paraId="12F145B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D0D6F1A"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1.01.01.00.00.00.00 - Disponível / Imediato</w:t>
      </w:r>
    </w:p>
    <w:p w14:paraId="176C1390"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disponibilidades existentes em caixa e bancos.</w:t>
      </w:r>
    </w:p>
    <w:p w14:paraId="283729F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752D55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FCEF27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entrada de numerário em espécie, depósitos, documentos de compensação, cheques recebidos de terceiros, valores recebidos por meio de transferências eletrônicas e avisos de crédito bancário; e</w:t>
      </w:r>
    </w:p>
    <w:p w14:paraId="7138E89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negativo de conta corrente bancária para a conta 2.01.03.09.01.00.00.</w:t>
      </w:r>
    </w:p>
    <w:p w14:paraId="2F3EEFF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C89E41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saída de valores em espécie, cheques emitidos, valores enviados por meio de transferências eletrônicas e avisos de débito bancário.</w:t>
      </w:r>
    </w:p>
    <w:p w14:paraId="70FF8FF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74288CA"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1.01.02.00.00.00.00 - Disponível / Vinculado</w:t>
      </w:r>
    </w:p>
    <w:p w14:paraId="6E867EAD"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existência de cheques emitidos em poder da tesouraria, e valores recebidos, porém não repassados à Entidade, por força de contrato com as instituições financeiras.</w:t>
      </w:r>
    </w:p>
    <w:p w14:paraId="38B6B61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475A61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071B0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emissão de cheques; e</w:t>
      </w:r>
    </w:p>
    <w:p w14:paraId="6490BB2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de valores a receber.</w:t>
      </w:r>
    </w:p>
    <w:p w14:paraId="1F69357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233FB3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entrega de cheques; e</w:t>
      </w:r>
    </w:p>
    <w:p w14:paraId="3F38DAD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valores.</w:t>
      </w:r>
    </w:p>
    <w:p w14:paraId="0330925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96A254F"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1.02.01.01.01.00.00 -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Recursos a Receber / Contribuições do Mês</w:t>
      </w:r>
    </w:p>
    <w:p w14:paraId="78263984"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1.02.01.01.01.01.00</w:t>
      </w:r>
      <w:r w:rsidRPr="00EE1D7E">
        <w:rPr>
          <w:rFonts w:eastAsia="Times New Roman" w:cs="Calibri"/>
          <w:sz w:val="24"/>
          <w:szCs w:val="24"/>
          <w:lang w:eastAsia="pt-BR"/>
        </w:rPr>
        <w:t xml:space="preserve"> - Patrocinador(es)</w:t>
      </w:r>
    </w:p>
    <w:p w14:paraId="6D796A6C" w14:textId="77777777" w:rsidR="00984C63" w:rsidRPr="00EE1D7E"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1.02.01.01.01.02.00</w:t>
      </w:r>
      <w:r w:rsidRPr="00EE1D7E">
        <w:rPr>
          <w:rFonts w:eastAsia="Times New Roman" w:cs="Calibri"/>
          <w:sz w:val="24"/>
          <w:szCs w:val="24"/>
          <w:lang w:eastAsia="pt-BR"/>
        </w:rPr>
        <w:t xml:space="preserve"> - Instituidor(es)</w:t>
      </w:r>
    </w:p>
    <w:p w14:paraId="65F4999C"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1.02.01.01.01.03.00 - Participantes</w:t>
      </w:r>
    </w:p>
    <w:p w14:paraId="73B5D08F"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1.02.01.01.01.04.00 - </w:t>
      </w:r>
      <w:proofErr w:type="spellStart"/>
      <w:r w:rsidRPr="005634DD">
        <w:rPr>
          <w:rFonts w:eastAsia="Times New Roman" w:cs="Calibri"/>
          <w:sz w:val="24"/>
          <w:szCs w:val="24"/>
          <w:lang w:eastAsia="pt-BR"/>
        </w:rPr>
        <w:t>Autopatrocinados</w:t>
      </w:r>
      <w:proofErr w:type="spellEnd"/>
    </w:p>
    <w:p w14:paraId="210EE474"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1.02.01.01.01.05.00 - Participantes em BPD</w:t>
      </w:r>
    </w:p>
    <w:p w14:paraId="535EFC33"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1.02.01.01.01.06.00 - Empregador(es) de Planos Instituídos</w:t>
      </w:r>
    </w:p>
    <w:p w14:paraId="7DFE03F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recursos a receber referentes às contribuições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normais e extraordinárias, do mês em curso, previstas no Plano de Custeio.</w:t>
      </w:r>
    </w:p>
    <w:p w14:paraId="14EC34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4B2EE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F631E1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 contribuição.</w:t>
      </w:r>
    </w:p>
    <w:p w14:paraId="38857EF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464AF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da contribuição; e</w:t>
      </w:r>
    </w:p>
    <w:p w14:paraId="55A175A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para as respectivas contas de "Contribuições em Atraso".</w:t>
      </w:r>
    </w:p>
    <w:p w14:paraId="2E2BE1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47BECC0"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1.02.01.01.02.00.00 -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Recursos a Receber / Contribuições em Atraso</w:t>
      </w:r>
    </w:p>
    <w:p w14:paraId="013666FB" w14:textId="77777777" w:rsidR="00984C63" w:rsidRPr="00EE1D7E"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1.02.01.01.02.01.00</w:t>
      </w:r>
      <w:r w:rsidRPr="00EE1D7E">
        <w:rPr>
          <w:rFonts w:eastAsia="Times New Roman" w:cs="Calibri"/>
          <w:sz w:val="24"/>
          <w:szCs w:val="24"/>
          <w:lang w:eastAsia="pt-BR"/>
        </w:rPr>
        <w:t xml:space="preserve"> - Patrocinador (es)</w:t>
      </w:r>
    </w:p>
    <w:p w14:paraId="1F196DDF" w14:textId="77777777" w:rsidR="00984C63" w:rsidRPr="00EE1D7E"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1.02.01.01.02.02.00</w:t>
      </w:r>
      <w:r w:rsidRPr="00EE1D7E">
        <w:rPr>
          <w:rFonts w:eastAsia="Times New Roman" w:cs="Calibri"/>
          <w:sz w:val="24"/>
          <w:szCs w:val="24"/>
          <w:lang w:eastAsia="pt-BR"/>
        </w:rPr>
        <w:t xml:space="preserve"> - Instituidor (es)</w:t>
      </w:r>
    </w:p>
    <w:p w14:paraId="2D98D0D1"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1.02.01.01.02.03.00 - Participantes</w:t>
      </w:r>
    </w:p>
    <w:p w14:paraId="5A8FA7DF"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1.02.01.01.02.04.00 - </w:t>
      </w:r>
      <w:proofErr w:type="spellStart"/>
      <w:r w:rsidRPr="005634DD">
        <w:rPr>
          <w:rFonts w:eastAsia="Times New Roman" w:cs="Calibri"/>
          <w:sz w:val="24"/>
          <w:szCs w:val="24"/>
          <w:lang w:eastAsia="pt-BR"/>
        </w:rPr>
        <w:t>Autopatrocinados</w:t>
      </w:r>
      <w:proofErr w:type="spellEnd"/>
    </w:p>
    <w:p w14:paraId="5427F236"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1.02.01.01.02.05.00 - Participantes em BPD</w:t>
      </w:r>
    </w:p>
    <w:p w14:paraId="1B83DBD5"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1.02.01.01.02.06.00 - Empregador (es) de Planos Instituídos</w:t>
      </w:r>
    </w:p>
    <w:p w14:paraId="2C95488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recursos a receber referentes às contribuições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normais e extraordinárias, dos meses anteriores que se encontram em atraso. </w:t>
      </w:r>
    </w:p>
    <w:p w14:paraId="760C4E3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1207DE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68AC12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das respectivas contas de "Contribuições do Mês"; e</w:t>
      </w:r>
    </w:p>
    <w:p w14:paraId="74203AB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Pelos encargos devidos em contrapartida da conta 3.01.02.00.00.00.00.</w:t>
      </w:r>
    </w:p>
    <w:p w14:paraId="1379B15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E94F9E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da contribuição; e</w:t>
      </w:r>
    </w:p>
    <w:p w14:paraId="7443B53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da parcela negociada para a conta 1.02.01.01.04.01.00, no caso de contribuições em atraso de patrocinador e instituidor, somente após a formalização do contrato.</w:t>
      </w:r>
    </w:p>
    <w:p w14:paraId="648C9FF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1E22A4B"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1.02.01.01.02.99.00 - (-) Provisão para Perdas </w:t>
      </w:r>
    </w:p>
    <w:p w14:paraId="5C7D250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provisão para perdas de créditos de contribuições.</w:t>
      </w:r>
    </w:p>
    <w:p w14:paraId="4801AC8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3455A2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69FE46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para perdas de créditos de contribuições.</w:t>
      </w:r>
    </w:p>
    <w:p w14:paraId="0F0A2EA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4AC37A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créditos de contribuições, em contrapartida da conta 3.02.05.00.00.00.00.</w:t>
      </w:r>
    </w:p>
    <w:p w14:paraId="2DDFAE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93B095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1.02.01.01.03.00.00 -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Recursos a Receber / Contribuições sobre o 13º Salário</w:t>
      </w:r>
    </w:p>
    <w:p w14:paraId="68E31B6F" w14:textId="77777777" w:rsidR="00984C63" w:rsidRPr="00EE1D7E" w:rsidRDefault="00984C63" w:rsidP="00984C63">
      <w:pPr>
        <w:adjustRightInd w:val="0"/>
        <w:spacing w:after="0" w:line="240" w:lineRule="auto"/>
        <w:ind w:left="-284" w:right="-994"/>
        <w:jc w:val="both"/>
        <w:rPr>
          <w:rFonts w:eastAsia="Times New Roman" w:cs="Calibri"/>
          <w:sz w:val="24"/>
          <w:szCs w:val="24"/>
          <w:lang w:eastAsia="pt-BR"/>
        </w:rPr>
      </w:pPr>
      <w:r w:rsidRPr="00EE1D7E">
        <w:rPr>
          <w:rFonts w:eastAsia="Times New Roman" w:cs="Calibri"/>
          <w:sz w:val="24"/>
          <w:szCs w:val="24"/>
          <w:lang w:eastAsia="pt-BR"/>
        </w:rPr>
        <w:t>1.02.01.01.03.01.00 - Patrocinador (es)</w:t>
      </w:r>
    </w:p>
    <w:p w14:paraId="6BA06BD4" w14:textId="77777777" w:rsidR="00984C63" w:rsidRPr="00EE1D7E" w:rsidRDefault="00984C63" w:rsidP="00984C63">
      <w:pPr>
        <w:adjustRightInd w:val="0"/>
        <w:spacing w:after="0" w:line="240" w:lineRule="auto"/>
        <w:ind w:left="-284" w:right="-994"/>
        <w:jc w:val="both"/>
        <w:rPr>
          <w:rFonts w:eastAsia="Times New Roman" w:cs="Calibri"/>
          <w:sz w:val="24"/>
          <w:szCs w:val="24"/>
          <w:lang w:eastAsia="pt-BR"/>
        </w:rPr>
      </w:pPr>
      <w:r w:rsidRPr="00EE1D7E">
        <w:rPr>
          <w:rFonts w:eastAsia="Times New Roman" w:cs="Calibri"/>
          <w:sz w:val="24"/>
          <w:szCs w:val="24"/>
          <w:lang w:eastAsia="pt-BR"/>
        </w:rPr>
        <w:t>1.02.01.01.03.02.00 - Instituidor (es)</w:t>
      </w:r>
    </w:p>
    <w:p w14:paraId="0455A38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1.02.01.01.03.03.00 - Participantes</w:t>
      </w:r>
    </w:p>
    <w:p w14:paraId="646FEB5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1.02.01.01.03.04.00 - </w:t>
      </w:r>
      <w:proofErr w:type="spellStart"/>
      <w:r w:rsidRPr="005634DD">
        <w:rPr>
          <w:rFonts w:eastAsia="Times New Roman" w:cs="Calibri"/>
          <w:sz w:val="24"/>
          <w:szCs w:val="24"/>
          <w:lang w:eastAsia="pt-BR"/>
        </w:rPr>
        <w:t>Autopatrocinados</w:t>
      </w:r>
      <w:proofErr w:type="spellEnd"/>
    </w:p>
    <w:p w14:paraId="34A3DB9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1.02.01.01.03.05.00 - Participantes em BPD</w:t>
      </w:r>
    </w:p>
    <w:p w14:paraId="0D2B32A7"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1.02.01.01.03.06.00 - Empregador(es) de Planos Instituídos</w:t>
      </w:r>
    </w:p>
    <w:p w14:paraId="4D42F680"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duodécimos mensais referentes às contribuições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sobre o 13º salário, previstos na avaliação atuarial.</w:t>
      </w:r>
    </w:p>
    <w:p w14:paraId="1CF7716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BC7562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9405A0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do duodécimo mensal.</w:t>
      </w:r>
    </w:p>
    <w:p w14:paraId="04C9915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3D85F5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da provisão; e</w:t>
      </w:r>
    </w:p>
    <w:p w14:paraId="5ECE45B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acumulado para as respectivas contas de "Contribuição do Mês".</w:t>
      </w:r>
    </w:p>
    <w:p w14:paraId="2A54CD9A" w14:textId="77777777" w:rsidR="00984C63" w:rsidRPr="005634DD" w:rsidRDefault="00984C63" w:rsidP="00984C63">
      <w:pPr>
        <w:adjustRightInd w:val="0"/>
        <w:spacing w:after="0" w:line="240" w:lineRule="auto"/>
        <w:ind w:left="-284" w:right="-994"/>
        <w:jc w:val="both"/>
        <w:rPr>
          <w:rFonts w:eastAsia="Times New Roman" w:cs="Calibri"/>
          <w:b/>
          <w:bCs/>
          <w:sz w:val="24"/>
          <w:szCs w:val="24"/>
          <w:lang w:eastAsia="pt-BR"/>
        </w:rPr>
      </w:pPr>
    </w:p>
    <w:p w14:paraId="1260642A" w14:textId="77777777" w:rsidR="00984C63" w:rsidRPr="005634DD" w:rsidRDefault="00984C63" w:rsidP="00984C63">
      <w:pPr>
        <w:adjustRightInd w:val="0"/>
        <w:spacing w:after="0" w:line="240" w:lineRule="auto"/>
        <w:ind w:left="-284" w:right="-994"/>
        <w:jc w:val="both"/>
        <w:rPr>
          <w:rFonts w:eastAsia="Times New Roman" w:cs="Calibri"/>
          <w:b/>
          <w:bCs/>
          <w:sz w:val="24"/>
          <w:szCs w:val="24"/>
          <w:lang w:eastAsia="pt-BR"/>
        </w:rPr>
      </w:pPr>
      <w:r w:rsidRPr="005634DD">
        <w:rPr>
          <w:rFonts w:eastAsia="Times New Roman" w:cs="Calibri"/>
          <w:b/>
          <w:bCs/>
          <w:sz w:val="24"/>
          <w:szCs w:val="24"/>
          <w:lang w:eastAsia="pt-BR"/>
        </w:rPr>
        <w:t>Observação:</w:t>
      </w:r>
    </w:p>
    <w:p w14:paraId="16EF633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Para apropriação nestas contas, as contribuições que incidem sobre o 13º salário não devem estar incluídas nas "Provisões Matemáticas".</w:t>
      </w:r>
    </w:p>
    <w:p w14:paraId="78BE2B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2984E6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 xml:space="preserve">1.02.01.01.04.00.00 -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Recursos a Receber / Operações Contratadas</w:t>
      </w:r>
    </w:p>
    <w:p w14:paraId="1805A5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1.02.01.01.04.01.00 - Contribuições em Atraso Contratadas</w:t>
      </w:r>
    </w:p>
    <w:p w14:paraId="2BBC73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1.02.01.01.04.02.00 - Serviço Passado Contratado</w:t>
      </w:r>
    </w:p>
    <w:p w14:paraId="779D865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1.02.01.01.04.02.01 - Instrumentos com Cláusula Financeira</w:t>
      </w:r>
    </w:p>
    <w:p w14:paraId="71384E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1.02.01.01.04.02.02 - Instrumentos com Cláusula Atuarial</w:t>
      </w:r>
    </w:p>
    <w:p w14:paraId="18336D6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1.02.01.01.04.02.03 - Instrumentos com Cláusula Financeira e Atuarial</w:t>
      </w:r>
    </w:p>
    <w:p w14:paraId="07F9EAE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1.02.01.01.04.03.00 - Déficit Técnico Contratado</w:t>
      </w:r>
    </w:p>
    <w:p w14:paraId="19B586D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1.02.01.01.04.03.01 - Instrumentos com Cláusula Financeira</w:t>
      </w:r>
    </w:p>
    <w:p w14:paraId="6403E2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1.02.01.01.04.03.02 - Instrumentos com Cláusula Atuarial</w:t>
      </w:r>
    </w:p>
    <w:p w14:paraId="0415C31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1.02.01.01.04.03.03 - Instrumentos com Cláusula Financeira e Atuarial</w:t>
      </w:r>
    </w:p>
    <w:p w14:paraId="51E8FFD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1.02.01.01.04.98.00 - Outras Contratações</w:t>
      </w:r>
    </w:p>
    <w:p w14:paraId="72ACFDA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1.02.01.01.04.98.01 - Instrumentos com Cláusula Financeira</w:t>
      </w:r>
    </w:p>
    <w:p w14:paraId="718BE23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1.02.01.01.04.98.02 - Instrumentos com Cláusula Atuarial</w:t>
      </w:r>
    </w:p>
    <w:p w14:paraId="1E72E74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1.02.01.01.04.98.03 - Instrumentos com Cláusula Financeira e Atuarial</w:t>
      </w:r>
    </w:p>
    <w:p w14:paraId="39201DC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recursos referentes a compromissos firmados entre a EFPC e seus patrocinadores, por meio de instrumento contratual, decorrentes do inadimplemento de contribuições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de serviço passado, de medidas saneadoras com vistas ao equilíbrio financeiro e atuarial do plano de benefícios ou de outras contratações de caráter exclusivamente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w:t>
      </w:r>
    </w:p>
    <w:p w14:paraId="202467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FAF79B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9DC610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 e</w:t>
      </w:r>
    </w:p>
    <w:p w14:paraId="1684233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Pelos encargos contratuais devidos em contrapartida das respectivas contas de "Recursos Provenientes de Operações Contratadas" 3.01.03.00.00.00.00.</w:t>
      </w:r>
    </w:p>
    <w:p w14:paraId="6646BE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313B56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da parcela.</w:t>
      </w:r>
    </w:p>
    <w:p w14:paraId="66237AA6" w14:textId="77777777" w:rsidR="00984C63" w:rsidRPr="005634DD" w:rsidRDefault="00984C63" w:rsidP="00984C63">
      <w:pPr>
        <w:adjustRightInd w:val="0"/>
        <w:spacing w:after="0" w:line="240" w:lineRule="auto"/>
        <w:ind w:left="-284" w:right="-994"/>
        <w:jc w:val="both"/>
        <w:rPr>
          <w:rFonts w:eastAsia="Times New Roman" w:cs="Calibri"/>
          <w:b/>
          <w:bCs/>
          <w:sz w:val="24"/>
          <w:szCs w:val="24"/>
          <w:lang w:eastAsia="pt-BR"/>
        </w:rPr>
      </w:pPr>
    </w:p>
    <w:p w14:paraId="7A2515A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1.02.01.01.04.99.00 - (-) Provisão para Perdas </w:t>
      </w:r>
    </w:p>
    <w:p w14:paraId="7BBCC8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créditos referentes a Operações Contratadas.</w:t>
      </w:r>
    </w:p>
    <w:p w14:paraId="146BEF1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BC10A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7AA3D8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para perdas de créditos.</w:t>
      </w:r>
    </w:p>
    <w:p w14:paraId="29074A7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7C0C30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créditos, em contrapartida da conta 3.02.05.00.00.00.00.</w:t>
      </w:r>
    </w:p>
    <w:p w14:paraId="59077AF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F04A31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1.02.01.01.99.00.00 -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Recursos a Receber / Outros Recursos a Receber - </w:t>
      </w:r>
      <w:proofErr w:type="spellStart"/>
      <w:r w:rsidRPr="005634DD">
        <w:rPr>
          <w:rFonts w:eastAsia="Times New Roman" w:cs="Calibri"/>
          <w:sz w:val="24"/>
          <w:szCs w:val="24"/>
          <w:lang w:eastAsia="pt-BR"/>
        </w:rPr>
        <w:t>Previdencial</w:t>
      </w:r>
      <w:proofErr w:type="spellEnd"/>
    </w:p>
    <w:p w14:paraId="3FF118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1.02.01.01.99.01.00 - Outros Recursos a Receber</w:t>
      </w:r>
    </w:p>
    <w:p w14:paraId="1F3A1F8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outros direitos a receber e provisões não relacionados nas contas anteriores.</w:t>
      </w:r>
    </w:p>
    <w:p w14:paraId="13D7CD4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8EA7A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6582D9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w:t>
      </w:r>
    </w:p>
    <w:p w14:paraId="6FD9EBE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63B9B9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07CBC86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FD37F7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1.02.01.01.99.99.00 - (-) Provisão para Perdas </w:t>
      </w:r>
    </w:p>
    <w:p w14:paraId="5FCCE71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provisão para perdas de créditos referentes a Outros Recursos a Receber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w:t>
      </w:r>
    </w:p>
    <w:p w14:paraId="52CA63C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9629DE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Debitada:</w:t>
      </w:r>
    </w:p>
    <w:p w14:paraId="174FEA1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para perdas de créditos.</w:t>
      </w:r>
    </w:p>
    <w:p w14:paraId="6FD3C83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AB50D1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créditos, em contrapartida da conta 3.02.05.00.00.00.00.</w:t>
      </w:r>
    </w:p>
    <w:p w14:paraId="7EC347C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4A567C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1.02.01.02.00.00.00 -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Adiantamentos</w:t>
      </w:r>
    </w:p>
    <w:p w14:paraId="788ADFA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adiantamentos de recursos relativos à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que contribuirão para a formação de resultados de meses subsequentes.</w:t>
      </w:r>
    </w:p>
    <w:p w14:paraId="02B424B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3F1B9A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B6B28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concessão do adiantamento.</w:t>
      </w:r>
    </w:p>
    <w:p w14:paraId="590F3D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8AB096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mensal dos recursos; e</w:t>
      </w:r>
    </w:p>
    <w:p w14:paraId="1495237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reembolso do adiantamento.</w:t>
      </w:r>
    </w:p>
    <w:p w14:paraId="387D6A2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E5E850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1.02.01.03.00.00.00 -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Resultados a Realizar</w:t>
      </w:r>
    </w:p>
    <w:p w14:paraId="4B215699"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ajustes de títulos efetuados em decorrência de diferenças positivas auferidas entre o valor presente apurado pelos respectivos custos de aquisição, acrescidos dos rendimentos auferidos dos títulos componentes da categoria "títulos mantidos até o vencimento", e o valor presente destes títulos, considerando a taxa de desconto utilizada na última avaliação atuarial, com a devida anuência do órgão fiscalizador.</w:t>
      </w:r>
    </w:p>
    <w:p w14:paraId="5904004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98A7AD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097003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de resultados a realizar em contrapartida da conta 2.03.01.02.02.00.00.</w:t>
      </w:r>
    </w:p>
    <w:p w14:paraId="5BF018B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4F1236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de resultados a realizar em contrapartida da conta 2.03.01.02.02.00.00.</w:t>
      </w:r>
    </w:p>
    <w:p w14:paraId="51E8417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6238522"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r w:rsidRPr="005634DD">
        <w:rPr>
          <w:rFonts w:eastAsia="Times New Roman" w:cs="Calibri"/>
          <w:b/>
          <w:sz w:val="24"/>
          <w:szCs w:val="24"/>
          <w:lang w:eastAsia="pt-BR"/>
        </w:rPr>
        <w:t>Observação:</w:t>
      </w:r>
    </w:p>
    <w:p w14:paraId="2BB7579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A EFPC deve controlar os valores registrados nesta conta, à medida que os rendimentos forem sendo apropriados no grupo de Investimentos.</w:t>
      </w:r>
    </w:p>
    <w:p w14:paraId="33A75D4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6B2FD9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1.02.01.04.00.00.00 -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Custeio Administrativo Antecipado</w:t>
      </w:r>
    </w:p>
    <w:p w14:paraId="0BB80AB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adiantamentos de recursos para o PGA, bem como sua remuneração prevista em regulamento.</w:t>
      </w:r>
    </w:p>
    <w:p w14:paraId="2E7FB51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4523BE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1D192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recurso; e</w:t>
      </w:r>
    </w:p>
    <w:p w14:paraId="2FDC8A9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remuneração devida em contrapartida da conta 3.01.99.00.00.00.00.</w:t>
      </w:r>
    </w:p>
    <w:p w14:paraId="3ABD671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F29E6C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recurso; e</w:t>
      </w:r>
    </w:p>
    <w:p w14:paraId="55883EC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mensal da utilização dos recursos.</w:t>
      </w:r>
    </w:p>
    <w:p w14:paraId="66DE5A1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B33552F"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r w:rsidRPr="005634DD">
        <w:rPr>
          <w:rFonts w:eastAsia="Times New Roman" w:cs="Calibri"/>
          <w:b/>
          <w:sz w:val="24"/>
          <w:szCs w:val="24"/>
          <w:lang w:eastAsia="pt-BR"/>
        </w:rPr>
        <w:t>Observação:</w:t>
      </w:r>
    </w:p>
    <w:p w14:paraId="7B57DFA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No caso de o regulamento não estabelecer a remuneração dos adiantamentos de recursos para o PGA deve ser aplicado, no mínimo, a rentabilidade dos investimentos.</w:t>
      </w:r>
    </w:p>
    <w:p w14:paraId="752D474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513DDEF" w14:textId="77777777" w:rsidR="00984C63" w:rsidRPr="005634DD" w:rsidRDefault="00984C63" w:rsidP="00984C63">
      <w:pPr>
        <w:adjustRightInd w:val="0"/>
        <w:spacing w:after="0" w:line="240" w:lineRule="auto"/>
        <w:ind w:right="-994"/>
        <w:jc w:val="both"/>
        <w:rPr>
          <w:rFonts w:eastAsia="Times New Roman" w:cs="Calibri"/>
          <w:sz w:val="24"/>
          <w:szCs w:val="24"/>
          <w:lang w:eastAsia="pt-BR"/>
        </w:rPr>
      </w:pPr>
      <w:r w:rsidRPr="005634DD">
        <w:rPr>
          <w:rFonts w:eastAsia="Times New Roman" w:cs="Calibri"/>
          <w:sz w:val="24"/>
          <w:szCs w:val="24"/>
          <w:lang w:eastAsia="pt-BR"/>
        </w:rPr>
        <w:t xml:space="preserve">1.02.01.05.00.00.00 -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Depósitos Judiciais / Recursais </w:t>
      </w:r>
    </w:p>
    <w:p w14:paraId="4635F8C2"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depósitos judiciais/recursais relativos as contingências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w:t>
      </w:r>
    </w:p>
    <w:p w14:paraId="1F9509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339F7FE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8FB1BB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realização do depósito judicial/recursal; e </w:t>
      </w:r>
    </w:p>
    <w:p w14:paraId="2462D79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atualização do valor, em contrapartida da conta 3.01.07.00.00.00.00.</w:t>
      </w:r>
    </w:p>
    <w:p w14:paraId="7EF527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DE6FE5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41B88F3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05A5C76"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1.02.01.06.00.00.00 -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Recursos a Receber - Precatórios</w:t>
      </w:r>
    </w:p>
    <w:p w14:paraId="0599F8E8" w14:textId="77777777" w:rsidR="00984C63" w:rsidRPr="005634DD" w:rsidRDefault="00984C63" w:rsidP="00984C63">
      <w:pPr>
        <w:autoSpaceDE w:val="0"/>
        <w:autoSpaceDN w:val="0"/>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recebimentos de precatórios. </w:t>
      </w:r>
    </w:p>
    <w:p w14:paraId="7EEE8E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0D179D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F3CF69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Pelo reconhecimento do direito; e </w:t>
      </w:r>
    </w:p>
    <w:p w14:paraId="00CBE60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943793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1C8E56C7" w14:textId="77777777" w:rsidR="00984C63" w:rsidRPr="005634DD" w:rsidRDefault="00984C63" w:rsidP="00984C63">
      <w:pPr>
        <w:spacing w:after="0" w:line="240" w:lineRule="auto"/>
        <w:ind w:left="-284" w:right="-994"/>
        <w:jc w:val="both"/>
        <w:rPr>
          <w:rFonts w:eastAsia="Times New Roman" w:cs="Calibri"/>
          <w:sz w:val="24"/>
          <w:szCs w:val="24"/>
          <w:lang w:eastAsia="pt-BR"/>
        </w:rPr>
      </w:pPr>
    </w:p>
    <w:p w14:paraId="1BA3D1D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1.02.01.99.00.00.00 -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Outros Realizáveis - </w:t>
      </w:r>
      <w:proofErr w:type="spellStart"/>
      <w:r w:rsidRPr="005634DD">
        <w:rPr>
          <w:rFonts w:eastAsia="Times New Roman" w:cs="Calibri"/>
          <w:sz w:val="24"/>
          <w:szCs w:val="24"/>
          <w:lang w:eastAsia="pt-BR"/>
        </w:rPr>
        <w:t>Previdencial</w:t>
      </w:r>
      <w:proofErr w:type="spellEnd"/>
    </w:p>
    <w:p w14:paraId="76B525F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1.02.01.99.01.00.00 - Outros Realizáveis</w:t>
      </w:r>
    </w:p>
    <w:p w14:paraId="1E7F420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demais direitos relativos à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w:t>
      </w:r>
    </w:p>
    <w:p w14:paraId="1315B49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2BD73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8F27E2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w:t>
      </w:r>
    </w:p>
    <w:p w14:paraId="09DF6B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B3571B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2C57CEC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FA4473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1.02.01.99.99.00.00 - (-) Provisão para Perdas </w:t>
      </w:r>
    </w:p>
    <w:p w14:paraId="1C4DC9A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provisão para perdas para créditos de Outros Realizáveis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w:t>
      </w:r>
    </w:p>
    <w:p w14:paraId="6F3EB58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3C616E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168FA9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créditos.</w:t>
      </w:r>
    </w:p>
    <w:p w14:paraId="6361B9C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720381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perda de créditos, em contrapartida da conta 3.02.05.00.00.00.00.</w:t>
      </w:r>
    </w:p>
    <w:p w14:paraId="6A14CAC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AB441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1.02.02.01.01.00.00 - Gestão Administrativa / Contas a Receber / Contribuições para Custeio do Mês</w:t>
      </w:r>
    </w:p>
    <w:p w14:paraId="303767D3" w14:textId="77777777" w:rsidR="00984C63" w:rsidRPr="00EE1D7E" w:rsidRDefault="00984C63" w:rsidP="00984C63">
      <w:pPr>
        <w:adjustRightInd w:val="0"/>
        <w:spacing w:after="0" w:line="240" w:lineRule="auto"/>
        <w:ind w:left="-284" w:right="-994"/>
        <w:jc w:val="both"/>
        <w:rPr>
          <w:rFonts w:eastAsia="Times New Roman" w:cs="Calibri"/>
          <w:sz w:val="24"/>
          <w:szCs w:val="24"/>
          <w:lang w:eastAsia="pt-BR"/>
        </w:rPr>
      </w:pPr>
      <w:r w:rsidRPr="00EE1D7E">
        <w:rPr>
          <w:rFonts w:eastAsia="Times New Roman" w:cs="Calibri"/>
          <w:sz w:val="24"/>
          <w:szCs w:val="24"/>
          <w:lang w:eastAsia="pt-BR"/>
        </w:rPr>
        <w:t>1.02.02.01.01.01.00 - Patrocinador (es)</w:t>
      </w:r>
    </w:p>
    <w:p w14:paraId="5896D900" w14:textId="77777777" w:rsidR="00984C63" w:rsidRPr="00EE1D7E" w:rsidRDefault="00984C63" w:rsidP="00984C63">
      <w:pPr>
        <w:adjustRightInd w:val="0"/>
        <w:spacing w:after="0" w:line="240" w:lineRule="auto"/>
        <w:ind w:left="-284" w:right="-994"/>
        <w:jc w:val="both"/>
        <w:rPr>
          <w:rFonts w:eastAsia="Times New Roman" w:cs="Calibri"/>
          <w:sz w:val="24"/>
          <w:szCs w:val="24"/>
          <w:lang w:eastAsia="pt-BR"/>
        </w:rPr>
      </w:pPr>
      <w:r w:rsidRPr="00EE1D7E">
        <w:rPr>
          <w:rFonts w:eastAsia="Times New Roman" w:cs="Calibri"/>
          <w:sz w:val="24"/>
          <w:szCs w:val="24"/>
          <w:lang w:eastAsia="pt-BR"/>
        </w:rPr>
        <w:t>1.02.02.01.01.02.00 - Instituidor (es)</w:t>
      </w:r>
    </w:p>
    <w:p w14:paraId="2E0FBC8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1.02.02.01.01.03.00 - Participantes</w:t>
      </w:r>
    </w:p>
    <w:p w14:paraId="2CC1481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1.02.02.01.01.04.00 - </w:t>
      </w:r>
      <w:proofErr w:type="spellStart"/>
      <w:r w:rsidRPr="005634DD">
        <w:rPr>
          <w:rFonts w:eastAsia="Times New Roman" w:cs="Calibri"/>
          <w:sz w:val="24"/>
          <w:szCs w:val="24"/>
          <w:lang w:eastAsia="pt-BR"/>
        </w:rPr>
        <w:t>Autopatrocinados</w:t>
      </w:r>
      <w:proofErr w:type="spellEnd"/>
    </w:p>
    <w:p w14:paraId="0DF840A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1.02.02.01.01.05.00 - Participantes em BPD</w:t>
      </w:r>
    </w:p>
    <w:p w14:paraId="07D5F2E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1.02.02.01.01.06.00 - Empregador (es) de Planos Instituídos</w:t>
      </w:r>
    </w:p>
    <w:p w14:paraId="35D481C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recursos a receber referentes às contribuições para o custeio administrativo do mês em curso, previstas no plano de custeio.</w:t>
      </w:r>
    </w:p>
    <w:p w14:paraId="348289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EF2278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AE27AF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 contribuição.</w:t>
      </w:r>
    </w:p>
    <w:p w14:paraId="5D9466A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13286C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da contribuição; e</w:t>
      </w:r>
    </w:p>
    <w:p w14:paraId="2A6A75E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para as respectivas contas de "Contribuições para Custeio em Atraso".</w:t>
      </w:r>
    </w:p>
    <w:p w14:paraId="5139524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F15DB8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1.02.02.01.02.00.00 - Gestão Administrativa / Contas a Receber / Contribuições para Custeio em Atraso</w:t>
      </w:r>
    </w:p>
    <w:p w14:paraId="2492FE25" w14:textId="77777777" w:rsidR="00984C63" w:rsidRPr="00EE1D7E" w:rsidRDefault="00984C63" w:rsidP="00984C63">
      <w:pPr>
        <w:adjustRightInd w:val="0"/>
        <w:spacing w:after="0" w:line="240" w:lineRule="auto"/>
        <w:ind w:left="-284" w:right="-994"/>
        <w:jc w:val="both"/>
        <w:rPr>
          <w:rFonts w:eastAsia="Times New Roman" w:cs="Calibri"/>
          <w:sz w:val="24"/>
          <w:szCs w:val="24"/>
          <w:lang w:eastAsia="pt-BR"/>
        </w:rPr>
      </w:pPr>
      <w:r w:rsidRPr="00EE1D7E">
        <w:rPr>
          <w:rFonts w:eastAsia="Times New Roman" w:cs="Calibri"/>
          <w:sz w:val="24"/>
          <w:szCs w:val="24"/>
          <w:lang w:eastAsia="pt-BR"/>
        </w:rPr>
        <w:t>1.02.02.01.02.01.00 - Patrocinador(es)</w:t>
      </w:r>
    </w:p>
    <w:p w14:paraId="362C84D8" w14:textId="77777777" w:rsidR="00984C63" w:rsidRPr="00EE1D7E" w:rsidRDefault="00984C63" w:rsidP="00984C63">
      <w:pPr>
        <w:adjustRightInd w:val="0"/>
        <w:spacing w:after="0" w:line="240" w:lineRule="auto"/>
        <w:ind w:left="-284" w:right="-994"/>
        <w:jc w:val="both"/>
        <w:rPr>
          <w:rFonts w:eastAsia="Times New Roman" w:cs="Calibri"/>
          <w:sz w:val="24"/>
          <w:szCs w:val="24"/>
          <w:lang w:eastAsia="pt-BR"/>
        </w:rPr>
      </w:pPr>
      <w:r w:rsidRPr="00EE1D7E">
        <w:rPr>
          <w:rFonts w:eastAsia="Times New Roman" w:cs="Calibri"/>
          <w:sz w:val="24"/>
          <w:szCs w:val="24"/>
          <w:lang w:eastAsia="pt-BR"/>
        </w:rPr>
        <w:t>1.02.02.01.02.02.00 - Instituidor(es)</w:t>
      </w:r>
    </w:p>
    <w:p w14:paraId="64F11D2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1.02.02.01.02.03.00 - Participantes</w:t>
      </w:r>
    </w:p>
    <w:p w14:paraId="10F8FE8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1.02.02.01.02.04.00 - </w:t>
      </w:r>
      <w:proofErr w:type="spellStart"/>
      <w:r w:rsidRPr="005634DD">
        <w:rPr>
          <w:rFonts w:eastAsia="Times New Roman" w:cs="Calibri"/>
          <w:sz w:val="24"/>
          <w:szCs w:val="24"/>
          <w:lang w:eastAsia="pt-BR"/>
        </w:rPr>
        <w:t>Autopatrocinados</w:t>
      </w:r>
      <w:proofErr w:type="spellEnd"/>
    </w:p>
    <w:p w14:paraId="3B481BF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1.02.02.01.02.05.00 - Participantes em BPD</w:t>
      </w:r>
    </w:p>
    <w:p w14:paraId="586688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1.02.02.01.02.06.00 - Empregador(es) de Planos Instituídos</w:t>
      </w:r>
    </w:p>
    <w:p w14:paraId="708353A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recursos a receber referentes às contribuições para o custeio administrativo em atraso.</w:t>
      </w:r>
    </w:p>
    <w:p w14:paraId="792D330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60BECC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286BE7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das respectivas contas de "Contribuições para Custeio";</w:t>
      </w:r>
    </w:p>
    <w:p w14:paraId="2646D6D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Pelos encargos devidos, decorrentes do atraso no repasse das contribuições em contrapartida da conta 4.01.01.02.00.00.00; e </w:t>
      </w:r>
    </w:p>
    <w:p w14:paraId="06ABF11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créditos.</w:t>
      </w:r>
    </w:p>
    <w:p w14:paraId="0D4D893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29555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da contribuição;</w:t>
      </w:r>
    </w:p>
    <w:p w14:paraId="65ECA04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créditos; e</w:t>
      </w:r>
    </w:p>
    <w:p w14:paraId="41CE76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da parcela negociada para a conta 1.02.02.01.03.00.00.</w:t>
      </w:r>
    </w:p>
    <w:p w14:paraId="2892AC0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DDE7F4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1.02.02.01.02.99.00 - (-) Provisão para Perdas  </w:t>
      </w:r>
    </w:p>
    <w:p w14:paraId="7BC6A95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créditos referentes a Contribuições para Custeio.</w:t>
      </w:r>
    </w:p>
    <w:p w14:paraId="0F5BCF9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038A5D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83FAB0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créditos.</w:t>
      </w:r>
    </w:p>
    <w:p w14:paraId="2D904D8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3FA4FA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créditos, em contrapartida da conta 4.02.01.99.00.00.00.</w:t>
      </w:r>
    </w:p>
    <w:p w14:paraId="04CE112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07414E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1.02.02.01.03.00.00 - Gestão Administrativa / Contas a Receber / Contribuições para Custeio Contratadas</w:t>
      </w:r>
    </w:p>
    <w:p w14:paraId="30539E3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1.02.02.01.03.01.00 - Contribuições em Atraso Contratadas</w:t>
      </w:r>
    </w:p>
    <w:p w14:paraId="12E88C6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1.02.02.01.03.02.00 - Serviço Passado Contratado</w:t>
      </w:r>
    </w:p>
    <w:p w14:paraId="7E5F13A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1.02.02.01.03.98.00 - Outras Contratações</w:t>
      </w:r>
    </w:p>
    <w:p w14:paraId="2081A50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recursos referentes às contratações com patrocinadores e instituidores, por meio de instrumento contratual, decorrentes do inadimplemento de contribuições, de serviço passado ou de outras contratações relativas ao custeio administrativo. </w:t>
      </w:r>
    </w:p>
    <w:p w14:paraId="28A553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97FC6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5DFFD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 em contrapartida das respectivas contas de "Contribuições para Custeio em Atraso";</w:t>
      </w:r>
    </w:p>
    <w:p w14:paraId="5D16D04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Pelos encargos contratuais devidos em contrapartida da conta 4.01.01.02.00.00.00.</w:t>
      </w:r>
    </w:p>
    <w:p w14:paraId="4F41BEC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8401FC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da parcela.</w:t>
      </w:r>
    </w:p>
    <w:p w14:paraId="3F10B0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E53AF1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1.02.02.01.03.99.00 - (-) Provisão para Perdas </w:t>
      </w:r>
    </w:p>
    <w:p w14:paraId="6B716A4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créditos referentes a Contribuições para Custeio.</w:t>
      </w:r>
    </w:p>
    <w:p w14:paraId="790662E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50C4A2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38569B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Pela reversão/baixa da perda de créditos.</w:t>
      </w:r>
    </w:p>
    <w:p w14:paraId="7036AB5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C57F21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créditos, em contrapartida da conta 4.02.01.99.00.00.00.</w:t>
      </w:r>
    </w:p>
    <w:p w14:paraId="54EFFD5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 </w:t>
      </w:r>
    </w:p>
    <w:p w14:paraId="15D7562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1.02.02.01.04.00.00 - Gestão Administrativa / Contas a Receber / Responsabilidade de Empregados</w:t>
      </w:r>
    </w:p>
    <w:p w14:paraId="0111556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 os direitos a receber do PGA junto aos empregados da EFPC.</w:t>
      </w:r>
    </w:p>
    <w:p w14:paraId="11057F6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AF61E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EFD69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w:t>
      </w:r>
    </w:p>
    <w:p w14:paraId="0AC48CB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157B98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0D75307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3D1C0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1.02.02.01.05.00.00 - Gestão Administrativa / Contas a Receber / Responsabilidade de Terceiros</w:t>
      </w:r>
    </w:p>
    <w:p w14:paraId="00D7306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direitos a receber do PGA junto a terceiros.</w:t>
      </w:r>
    </w:p>
    <w:p w14:paraId="5A68084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4125C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F64C56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w:t>
      </w:r>
    </w:p>
    <w:p w14:paraId="47F6372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BAF474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1E4E8D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6888A5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1.02.02.01.99.00.00 - Gestão Administrativa / Contas a Receber / Outros Recursos a Receber - Administrativa</w:t>
      </w:r>
    </w:p>
    <w:p w14:paraId="7F2F3E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1.02.02.01.99.01.00 - Outros Recursos a Receber</w:t>
      </w:r>
    </w:p>
    <w:p w14:paraId="526F901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outros direitos a receber e provisões da Gestão Administrativa não relacionados nas contas anteriores. </w:t>
      </w:r>
    </w:p>
    <w:p w14:paraId="1CF7B85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668CB3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D48A10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w:t>
      </w:r>
    </w:p>
    <w:p w14:paraId="465624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1CF444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377A8C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35E235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1.02.02.01.99.99.00 - (-) Provisão para Perdas </w:t>
      </w:r>
    </w:p>
    <w:p w14:paraId="7D7F265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créditos referentes a Outros Recursos a Receber da Gestão Administrativa.</w:t>
      </w:r>
    </w:p>
    <w:p w14:paraId="11EE87C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6DBFC1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061EE0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créditos.</w:t>
      </w:r>
    </w:p>
    <w:p w14:paraId="07F5FBF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2D099D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Pelo registro da provisão para perdas de créditos, em contrapartida da conta 4.02.02.00.00.00.00. </w:t>
      </w:r>
    </w:p>
    <w:p w14:paraId="17A97AE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BDDE96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1.02.02.02.00.00.00 - Gestão Administrativa / Despesas Antecipadas</w:t>
      </w:r>
    </w:p>
    <w:p w14:paraId="6B502FA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utilização de recursos da Gestão Administrativa que contribuirão para a formação de resultados de meses subsequentes.</w:t>
      </w:r>
    </w:p>
    <w:p w14:paraId="7E419AB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5DA735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886D3D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da despesa.</w:t>
      </w:r>
    </w:p>
    <w:p w14:paraId="077A1B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27CE38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Pela apropriação mensal da despesa.</w:t>
      </w:r>
    </w:p>
    <w:p w14:paraId="3C315B1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C80E2F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1.02.02.03.00.00.00 - Gestão Administrativa / Participação no Plano de Gestão Administrativa - PGA</w:t>
      </w:r>
    </w:p>
    <w:p w14:paraId="078FF480"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participação do plano de benefícios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no fundo administrativo registrado no PGA, quando esse apresentar saldo (positivo). </w:t>
      </w:r>
    </w:p>
    <w:p w14:paraId="38A3930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64BC2F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384492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participação do plano de benefícios no PGA em contrapartida da conta 2.03.02.02.02.00.00.</w:t>
      </w:r>
    </w:p>
    <w:p w14:paraId="14F6ACD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65187E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da participação do plano de benefícios no PGA em contrapartida da conta 2.03.02.02.02.00.00.</w:t>
      </w:r>
    </w:p>
    <w:p w14:paraId="10D6791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EEF28B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1.02.02.04.00.00.00 - Gestão Administrativa / Depósitos Judiciais/Recursais</w:t>
      </w:r>
    </w:p>
    <w:p w14:paraId="07FAB0E8"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depósitos judiciais/recursais relativos às contingências da Gestão Administrativa.</w:t>
      </w:r>
    </w:p>
    <w:p w14:paraId="37616A6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F3AEA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247B85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do depósito judicial/recursal; e</w:t>
      </w:r>
    </w:p>
    <w:p w14:paraId="1478C97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atualização do valor em contrapartida da conta 4.01.05.00.00.00.00.</w:t>
      </w:r>
    </w:p>
    <w:p w14:paraId="78D683FF" w14:textId="77777777" w:rsidR="00984C63" w:rsidRPr="005634DD" w:rsidRDefault="00984C63" w:rsidP="00984C63">
      <w:pPr>
        <w:autoSpaceDE w:val="0"/>
        <w:autoSpaceDN w:val="0"/>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892B855" w14:textId="77777777" w:rsidR="00984C63" w:rsidRPr="005634DD" w:rsidRDefault="00984C63" w:rsidP="00984C63">
      <w:pPr>
        <w:autoSpaceDE w:val="0"/>
        <w:autoSpaceDN w:val="0"/>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0FB687E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8882F0F"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1.02.02.05.00.00.00 - Gestão Administrativa / Tributos a Compensar </w:t>
      </w:r>
    </w:p>
    <w:p w14:paraId="4B824E9B"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valores de tributos que a EFPC tenha o direito de compensar, de acordo com a legislação tributária vigente. </w:t>
      </w:r>
    </w:p>
    <w:p w14:paraId="610E6952"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0EB66E7"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1D765E9"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valor do tributo a compensar.</w:t>
      </w:r>
    </w:p>
    <w:p w14:paraId="1F6D8C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Creditada: </w:t>
      </w:r>
    </w:p>
    <w:p w14:paraId="48A50C2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compensação do tributo</w:t>
      </w:r>
    </w:p>
    <w:p w14:paraId="7ECF0E6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8694D87"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1.02.02.06.00.00.00 - Gestão Administrativa / Custeio Administrativo dos Investimentos </w:t>
      </w:r>
    </w:p>
    <w:p w14:paraId="2AD01D78"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recursos a receber dos planos de benefícios correspondente ao Custeio Administrativo dos Investimentos para a cobertura das despesas administrativas. </w:t>
      </w:r>
    </w:p>
    <w:p w14:paraId="0D074DE1"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C43569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E5D3B3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w:t>
      </w:r>
    </w:p>
    <w:p w14:paraId="09B48EF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EDD23D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34B5035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F4CF8FE"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1.02.02.07.00.00.00 - Gestão Administrativa / Recursos a Receber - Precatórios</w:t>
      </w:r>
    </w:p>
    <w:p w14:paraId="66F8F573" w14:textId="77777777" w:rsidR="00984C63" w:rsidRPr="005634DD" w:rsidRDefault="00984C63" w:rsidP="00984C63">
      <w:pPr>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recursos a receber de precatórios da Gestão Administrativa.</w:t>
      </w:r>
    </w:p>
    <w:p w14:paraId="77ED1A0F"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E0DB71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F36FBE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w:t>
      </w:r>
    </w:p>
    <w:p w14:paraId="0B6A860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0A40A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0039F2FB" w14:textId="77777777" w:rsidR="00984C63" w:rsidRPr="005634DD" w:rsidRDefault="00984C63" w:rsidP="00984C63">
      <w:pPr>
        <w:spacing w:after="0" w:line="240" w:lineRule="auto"/>
        <w:ind w:left="-284" w:right="-994"/>
        <w:jc w:val="both"/>
        <w:rPr>
          <w:rFonts w:eastAsia="Times New Roman" w:cs="Calibri"/>
          <w:sz w:val="24"/>
          <w:szCs w:val="24"/>
          <w:lang w:eastAsia="pt-BR"/>
        </w:rPr>
      </w:pPr>
    </w:p>
    <w:p w14:paraId="4A2B24C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1.02.02.99.00.00.00 - Gestão Administrativa / Outros Realizáveis - Administrativa</w:t>
      </w:r>
    </w:p>
    <w:p w14:paraId="742EDC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1.02.02.99.01.00.00 - Outros Realizáveis</w:t>
      </w:r>
    </w:p>
    <w:p w14:paraId="44DAA6E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demais direitos relativos à Gestão Administrativa. </w:t>
      </w:r>
    </w:p>
    <w:p w14:paraId="1340D4F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935D4C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1319F9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w:t>
      </w:r>
    </w:p>
    <w:p w14:paraId="47C4BCB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187EC2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367A844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53287C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1.02.02.99.99.00.00 - (-) Provisão para Perdas </w:t>
      </w:r>
    </w:p>
    <w:p w14:paraId="4E8F45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créditos referentes Outros Recursos a Receber da Gestão Administrativa.</w:t>
      </w:r>
    </w:p>
    <w:p w14:paraId="6968C93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3FBF46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3DD1B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créditos.</w:t>
      </w:r>
    </w:p>
    <w:p w14:paraId="747B44C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809DE4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créditos, em contrapartida da conta 4.02.01.99.00.00.00.</w:t>
      </w:r>
    </w:p>
    <w:p w14:paraId="6DA14A4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FAC0CC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1.02.03.01.00.00.00 - Investimentos / Títulos Públicos</w:t>
      </w:r>
    </w:p>
    <w:p w14:paraId="667390C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1.02.03.01.01.00.00 - Títulos Públicos Federais</w:t>
      </w:r>
    </w:p>
    <w:p w14:paraId="7A86E62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1.02.03.01.01.01.00 - Tesouro IPCA/ Nota do Tesouro Nacional - NTN</w:t>
      </w:r>
    </w:p>
    <w:p w14:paraId="24378224"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1.02.03.01.01.01.01 - Tesouro IPCA/ NTN-B</w:t>
      </w:r>
    </w:p>
    <w:p w14:paraId="00886630"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1.02.03.01.01.01.02 - Tesouro IPCA/ NTN-C</w:t>
      </w:r>
    </w:p>
    <w:p w14:paraId="0BC50161"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1.02.03.01.01.01.03 - Tesouro IPCA/ NTN-F</w:t>
      </w:r>
    </w:p>
    <w:p w14:paraId="1FD293B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1.02.03.01.01.02.00 - Tesouro Selic / Letra Financeira do Tesouro - LFT</w:t>
      </w:r>
    </w:p>
    <w:p w14:paraId="6C79E8F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1.02.03.01.01.03.00 - Tesouro Prefixado / Letra do Tesouro Nacional - LTN</w:t>
      </w:r>
    </w:p>
    <w:p w14:paraId="1BEC7D75"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1.02.03.01.01.04.00 - Título da Dívida Agrária - TDA</w:t>
      </w:r>
    </w:p>
    <w:p w14:paraId="5A95A24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1.02.03.01.01.98.00 - Outros Títulos Públicos Federais</w:t>
      </w:r>
    </w:p>
    <w:p w14:paraId="397F878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1.02.03.01.02.00.00 - Títulos Públicos Estaduais</w:t>
      </w:r>
    </w:p>
    <w:p w14:paraId="6C7E80E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1.02.03.01.03.00.00 - Títulos Públicos Municipais</w:t>
      </w:r>
    </w:p>
    <w:p w14:paraId="4C23453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1.02.03.01.04.00.00 - Empréstimos de Títulos Públicos</w:t>
      </w:r>
    </w:p>
    <w:p w14:paraId="0022B356"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aplicações efetuadas pelo plano em títulos públicos federais, estaduais, municipais e em empréstimos de títulos públicos.</w:t>
      </w:r>
    </w:p>
    <w:p w14:paraId="4E469CB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5F80F3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86BE82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aquisição do título;</w:t>
      </w:r>
    </w:p>
    <w:p w14:paraId="7EB5E4B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 e</w:t>
      </w:r>
    </w:p>
    <w:p w14:paraId="2314952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67A9D9A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A0F73C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venda ou resgate do título;</w:t>
      </w:r>
    </w:p>
    <w:p w14:paraId="3DDA1F5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rendas/variações positivas;</w:t>
      </w:r>
    </w:p>
    <w:p w14:paraId="73F047E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deduções/variações negativas; e</w:t>
      </w:r>
    </w:p>
    <w:p w14:paraId="640375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73B367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487919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1.02.03.01.05.00.00 - Investimentos / Operações Compromissadas - Revendas a Liquidar</w:t>
      </w:r>
    </w:p>
    <w:p w14:paraId="1FE9F20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aplicações efetuadas pelo plano em Operações Compromissadas.</w:t>
      </w:r>
    </w:p>
    <w:p w14:paraId="6CF5CC2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CA5F26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551F59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448AD2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Pela apropriação do direito;</w:t>
      </w:r>
    </w:p>
    <w:p w14:paraId="53287E1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 e</w:t>
      </w:r>
    </w:p>
    <w:p w14:paraId="537979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764500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03AD46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7BF3BA5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rendas/variações positivas;</w:t>
      </w:r>
    </w:p>
    <w:p w14:paraId="5040F25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deduções/variações negativas; e</w:t>
      </w:r>
    </w:p>
    <w:p w14:paraId="669E30A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5DBD34D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EA1AC9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1.02.03.01.99.00.00 - (-) Provisão para Perdas - Títulos Públicos</w:t>
      </w:r>
    </w:p>
    <w:p w14:paraId="5B681B4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investimentos relativos a Títulos Públicos.</w:t>
      </w:r>
    </w:p>
    <w:p w14:paraId="43EBC35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6B0E7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BB484E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investimentos em Títulos Públicos.</w:t>
      </w:r>
    </w:p>
    <w:p w14:paraId="275A8BF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7B7A57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investimentos, em contrapartida das contas do grupo 5.02.01.00.00.00.00.</w:t>
      </w:r>
    </w:p>
    <w:p w14:paraId="3B52DA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4A018B9"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1.02.03.02.00.00.00 - Investimentos / Ativos Financeiros de Crédito Privado</w:t>
      </w:r>
    </w:p>
    <w:p w14:paraId="3CE16AE4"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1.02.03.02.01.00.00 - Títulos Emitidos por Instituição Financeira</w:t>
      </w:r>
    </w:p>
    <w:p w14:paraId="2ECE861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1.02.03.02.01.01.00 - Letra Financeira - LF</w:t>
      </w:r>
    </w:p>
    <w:p w14:paraId="43FA20D4"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1.02.03.02.01.02.00 - Certificado de Depósito Bancário - CDB</w:t>
      </w:r>
    </w:p>
    <w:p w14:paraId="6DCA390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1.02.03.02.01.03.00 - Depósito a Prazo Com Garantia Especial - DPGE</w:t>
      </w:r>
    </w:p>
    <w:p w14:paraId="01F9F35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1.02.03.02.01.04.00 - Letra Imobiliária Garantida - LIG</w:t>
      </w:r>
    </w:p>
    <w:p w14:paraId="6CF85259"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1.02.03.02.01.05.00 - Letra de Crédito Imobiliário - LCI</w:t>
      </w:r>
    </w:p>
    <w:p w14:paraId="0D7C1E11"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1.02.03.02.01.98.00 - Outros Títulos</w:t>
      </w:r>
    </w:p>
    <w:p w14:paraId="6D9A34C9"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1.02.03.02.02.00.00 - Crédito Bancário</w:t>
      </w:r>
    </w:p>
    <w:p w14:paraId="4FE7EF37"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1.02.03.02.02.01.00 - Cédula de Crédito Bancário - CCB</w:t>
      </w:r>
    </w:p>
    <w:p w14:paraId="0FD0F5EA"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1.02.03.02.02.02.00 - Certificado de Cédula de Crédito Bancário - CCCB</w:t>
      </w:r>
    </w:p>
    <w:p w14:paraId="5E76B8D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1.02.03.02.03.00.00 - Certificados de Recebíveis Imobiliários - CRI</w:t>
      </w:r>
    </w:p>
    <w:p w14:paraId="0B9D2D94"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1.02.03.02.04.00.00 - Cédulas de Crédito Imobiliário - CCI</w:t>
      </w:r>
    </w:p>
    <w:p w14:paraId="27EA3FB7"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1.02.03.02.05.00.00 - Títulos do Agronegócio</w:t>
      </w:r>
    </w:p>
    <w:p w14:paraId="609B04C1"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1.02.03.02.05.01.00 - Cédula de Produto Rural - CPR</w:t>
      </w:r>
    </w:p>
    <w:p w14:paraId="36123F93"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1.02.03.02.05.02.00 - Certificados de Direitos Creditórios do Agronegócio - CDCA</w:t>
      </w:r>
    </w:p>
    <w:p w14:paraId="751DAD9C"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1.02.03.02.05.03.00 - Certificados de Recebíveis do Agronegócio - CRA</w:t>
      </w:r>
    </w:p>
    <w:p w14:paraId="0E9A3741"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1.02.03.02.05.04.00 - Warrant Agropecuário - WA</w:t>
      </w:r>
    </w:p>
    <w:p w14:paraId="4D467C93"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1.02.03.02.05.98.00 - Outros Títulos do Agronegócio</w:t>
      </w:r>
    </w:p>
    <w:p w14:paraId="2425E394"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1.02.03.02.06.00.00 - Debêntures</w:t>
      </w:r>
    </w:p>
    <w:p w14:paraId="5C9865E0"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1.02.03.02.06.01.00 - Debêntures de Empresas S.A. Aberta</w:t>
      </w:r>
    </w:p>
    <w:p w14:paraId="5D893CA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1.02.03.02.06.02.00 - Debêntures de Empresas S.A. Fechada</w:t>
      </w:r>
    </w:p>
    <w:p w14:paraId="74E8E3A7"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1.02.03.02.06.03.00 - Debêntures de Infraestrutura Lei n. º 12.431/2011</w:t>
      </w:r>
    </w:p>
    <w:p w14:paraId="257269B7"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1.02.03.02.06.04.00 - Debêntures de Infraestrutura</w:t>
      </w:r>
    </w:p>
    <w:p w14:paraId="314E68A0"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1.02.03.02.06.98.00 - Outras Debêntures</w:t>
      </w:r>
    </w:p>
    <w:p w14:paraId="28107F1E"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1.02.03.02.07.00.00 - Empréstimo de Títulos de Crédito Privado</w:t>
      </w:r>
    </w:p>
    <w:p w14:paraId="1BE9763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1.02.03.02.08.00.00 - Certificado de Operações Estruturadas - COE</w:t>
      </w:r>
    </w:p>
    <w:p w14:paraId="66681CE6"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1.02.03.02.08.01.00 - Certificado de Operações Estruturadas - Capital Protegido</w:t>
      </w:r>
    </w:p>
    <w:p w14:paraId="4329A15C"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1.02.03.02.08.02.00 - Certificado de Operações Estruturadas - Capital não Protegido</w:t>
      </w:r>
    </w:p>
    <w:p w14:paraId="2F201F4A"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1.02.03.02.08.98.00 - Outros Certificados de Operações Estruturadas</w:t>
      </w:r>
    </w:p>
    <w:p w14:paraId="7E5D1DB0"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1.02.03.02.09.00.00 - Organismos Multilaterais</w:t>
      </w:r>
    </w:p>
    <w:p w14:paraId="5548F7E6"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lastRenderedPageBreak/>
        <w:t>1.02.03.02.98.00.00 - Outros Ativos Financeiros de Crédito Privado</w:t>
      </w:r>
    </w:p>
    <w:p w14:paraId="6B5B224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aplicações efetuadas pelo plano em ativos financeiros, créditos privados e depósitos e em empréstimos de crédito privado, bem como seus respectivos direitos.</w:t>
      </w:r>
    </w:p>
    <w:p w14:paraId="223EAA9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923A16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6F39C8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aquisição do título;</w:t>
      </w:r>
    </w:p>
    <w:p w14:paraId="0AC88B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w:t>
      </w:r>
    </w:p>
    <w:p w14:paraId="4AA38B9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amortização do deságio ou pela sua baixa total; e</w:t>
      </w:r>
    </w:p>
    <w:p w14:paraId="7F2F29F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4F69200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EFF655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venda ou resgate do título;</w:t>
      </w:r>
    </w:p>
    <w:p w14:paraId="76E0AE6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rendas/variações positivas;</w:t>
      </w:r>
    </w:p>
    <w:p w14:paraId="248F646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deduções/variações negativas; e</w:t>
      </w:r>
    </w:p>
    <w:p w14:paraId="2C0CC7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013BFCB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55A893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1.02.03.02.99.00.00 - (-) Provisão para Perdas - Ativos Financeiros de Créditos Privados</w:t>
      </w:r>
    </w:p>
    <w:p w14:paraId="2D4DE3B0"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1.02.03.02.99.01.00 - (-) Títulos Emitidos por Instituição Financeira</w:t>
      </w:r>
    </w:p>
    <w:p w14:paraId="20248F83"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1.02.03.02.99.02.00 - (-) Crédito Bancário </w:t>
      </w:r>
    </w:p>
    <w:p w14:paraId="35A24D63"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1.02.03.02.99.03.00 - (-) Certificados de Recebíveis Imobiliários - CRI</w:t>
      </w:r>
    </w:p>
    <w:p w14:paraId="2E7F9CAB"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1.02.03.02.99.04.00 - (-) Cédulas de Crédito Imobiliário - CCI</w:t>
      </w:r>
    </w:p>
    <w:p w14:paraId="70AA0D75"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1.02.03.02.99.05.00 - (-) Títulos do Agronegócio</w:t>
      </w:r>
    </w:p>
    <w:p w14:paraId="46D32A54"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1.02.03.02.99.06.00 - (-) Debêntures</w:t>
      </w:r>
    </w:p>
    <w:p w14:paraId="2E0BB6DA"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1.02.03.02.99.07.00 - (-) Empréstimo de Títulos de Crédito Privado</w:t>
      </w:r>
    </w:p>
    <w:p w14:paraId="127296F9"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1.02.03.02.99.08.00 - (-) Certificado de Operações Estruturadas - COE</w:t>
      </w:r>
    </w:p>
    <w:p w14:paraId="511696C3"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1.02.03.02.99.09.00 - (-) Organismos Multilaterais</w:t>
      </w:r>
    </w:p>
    <w:p w14:paraId="6AA29B8B"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1.02.03.02.99.98.00 - (-) Outros Ativos Financeiros de Crédito Privado</w:t>
      </w:r>
    </w:p>
    <w:p w14:paraId="7B36022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investimentos.</w:t>
      </w:r>
    </w:p>
    <w:p w14:paraId="61FC95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2056C8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5222B0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investimentos.</w:t>
      </w:r>
    </w:p>
    <w:p w14:paraId="5AD8674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B00000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investimentos, em contrapartida das contas do grupo 5.02.02.00.00.00.00.</w:t>
      </w:r>
    </w:p>
    <w:p w14:paraId="0A0E5E4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443405A"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cs="Calibri"/>
          <w:sz w:val="24"/>
          <w:szCs w:val="24"/>
        </w:rPr>
        <w:t>1</w:t>
      </w:r>
      <w:r w:rsidRPr="005634DD">
        <w:rPr>
          <w:rFonts w:eastAsia="Times New Roman" w:cs="Calibri"/>
          <w:sz w:val="24"/>
          <w:szCs w:val="24"/>
          <w:lang w:eastAsia="pt-BR"/>
        </w:rPr>
        <w:t>.02.03.03.00.00.00 - Investimentos / Renda Variável</w:t>
      </w:r>
    </w:p>
    <w:p w14:paraId="03089AE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1.02.03.03.01.00.00 - Ações</w:t>
      </w:r>
    </w:p>
    <w:p w14:paraId="7C2A8FF0"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1.02.03.03.02.00.00 - Bônus de Subscrição em Ações</w:t>
      </w:r>
    </w:p>
    <w:p w14:paraId="07E0E11B"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1.02.03.03.03.00.00 - Recibos de Subscrição em Ações</w:t>
      </w:r>
    </w:p>
    <w:p w14:paraId="5928770A"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1.02.03.03.04.00.00 - Certificados de Depósito de Ações </w:t>
      </w:r>
    </w:p>
    <w:p w14:paraId="006B9740"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1.02.03.03.05.00.00 - Empréstimo de Ações</w:t>
      </w:r>
    </w:p>
    <w:p w14:paraId="3A9612D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1.02.03.03.06.00.00 - </w:t>
      </w:r>
      <w:proofErr w:type="spellStart"/>
      <w:r w:rsidRPr="005634DD">
        <w:rPr>
          <w:rFonts w:eastAsia="Times New Roman" w:cs="Calibri"/>
          <w:sz w:val="24"/>
          <w:szCs w:val="24"/>
          <w:lang w:eastAsia="pt-BR"/>
        </w:rPr>
        <w:t>Brazilian</w:t>
      </w:r>
      <w:proofErr w:type="spellEnd"/>
      <w:r w:rsidRPr="005634DD">
        <w:rPr>
          <w:rFonts w:eastAsia="Times New Roman" w:cs="Calibri"/>
          <w:sz w:val="24"/>
          <w:szCs w:val="24"/>
          <w:lang w:eastAsia="pt-BR"/>
        </w:rPr>
        <w:t xml:space="preserve"> Depositary </w:t>
      </w:r>
      <w:proofErr w:type="spellStart"/>
      <w:r w:rsidRPr="005634DD">
        <w:rPr>
          <w:rFonts w:eastAsia="Times New Roman" w:cs="Calibri"/>
          <w:sz w:val="24"/>
          <w:szCs w:val="24"/>
          <w:lang w:eastAsia="pt-BR"/>
        </w:rPr>
        <w:t>Receipts</w:t>
      </w:r>
      <w:proofErr w:type="spellEnd"/>
      <w:r w:rsidRPr="005634DD">
        <w:rPr>
          <w:rFonts w:eastAsia="Times New Roman" w:cs="Calibri"/>
          <w:sz w:val="24"/>
          <w:szCs w:val="24"/>
          <w:lang w:eastAsia="pt-BR"/>
        </w:rPr>
        <w:t xml:space="preserve"> - BDR</w:t>
      </w:r>
    </w:p>
    <w:p w14:paraId="2A5DC2D6"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sz w:val="24"/>
        </w:rPr>
        <w:t xml:space="preserve">1.02.03.03.06.01.00 - </w:t>
      </w:r>
      <w:proofErr w:type="spellStart"/>
      <w:r w:rsidRPr="005634DD">
        <w:rPr>
          <w:sz w:val="24"/>
        </w:rPr>
        <w:t>Brazilian</w:t>
      </w:r>
      <w:proofErr w:type="spellEnd"/>
      <w:r w:rsidRPr="005634DD">
        <w:rPr>
          <w:sz w:val="24"/>
        </w:rPr>
        <w:t xml:space="preserve"> Depositary </w:t>
      </w:r>
      <w:proofErr w:type="spellStart"/>
      <w:r w:rsidRPr="005634DD">
        <w:rPr>
          <w:sz w:val="24"/>
        </w:rPr>
        <w:t>Receipts</w:t>
      </w:r>
      <w:proofErr w:type="spellEnd"/>
      <w:r w:rsidRPr="005634DD">
        <w:rPr>
          <w:sz w:val="24"/>
        </w:rPr>
        <w:t xml:space="preserve"> - BDR (Nível I)</w:t>
      </w:r>
    </w:p>
    <w:p w14:paraId="6A084CED"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1.02.03.03.06.02.00 - </w:t>
      </w:r>
      <w:proofErr w:type="spellStart"/>
      <w:r w:rsidRPr="005634DD">
        <w:rPr>
          <w:rFonts w:eastAsia="Times New Roman" w:cs="Calibri"/>
          <w:sz w:val="24"/>
          <w:szCs w:val="24"/>
          <w:lang w:eastAsia="pt-BR"/>
        </w:rPr>
        <w:t>Brazilian</w:t>
      </w:r>
      <w:proofErr w:type="spellEnd"/>
      <w:r w:rsidRPr="005634DD">
        <w:rPr>
          <w:rFonts w:eastAsia="Times New Roman" w:cs="Calibri"/>
          <w:sz w:val="24"/>
          <w:szCs w:val="24"/>
          <w:lang w:eastAsia="pt-BR"/>
        </w:rPr>
        <w:t xml:space="preserve"> Depositary </w:t>
      </w:r>
      <w:proofErr w:type="spellStart"/>
      <w:r w:rsidRPr="005634DD">
        <w:rPr>
          <w:rFonts w:eastAsia="Times New Roman" w:cs="Calibri"/>
          <w:sz w:val="24"/>
          <w:szCs w:val="24"/>
          <w:lang w:eastAsia="pt-BR"/>
        </w:rPr>
        <w:t>Receipts</w:t>
      </w:r>
      <w:proofErr w:type="spellEnd"/>
      <w:r w:rsidRPr="005634DD">
        <w:rPr>
          <w:rFonts w:eastAsia="Times New Roman" w:cs="Calibri"/>
          <w:sz w:val="24"/>
          <w:szCs w:val="24"/>
          <w:lang w:eastAsia="pt-BR"/>
        </w:rPr>
        <w:t xml:space="preserve"> - BDR (Nível II e III) </w:t>
      </w:r>
    </w:p>
    <w:p w14:paraId="5B7C2159" w14:textId="77777777" w:rsidR="00984C63" w:rsidRPr="005634DD" w:rsidRDefault="00984C63" w:rsidP="00984C63">
      <w:pPr>
        <w:spacing w:after="0" w:line="240" w:lineRule="auto"/>
        <w:ind w:left="-284" w:right="-994"/>
        <w:rPr>
          <w:rFonts w:eastAsia="Times New Roman" w:cs="Calibri"/>
          <w:caps/>
          <w:sz w:val="24"/>
          <w:szCs w:val="24"/>
          <w:lang w:eastAsia="pt-BR"/>
        </w:rPr>
      </w:pPr>
      <w:r w:rsidRPr="005634DD">
        <w:rPr>
          <w:rFonts w:eastAsia="Times New Roman" w:cs="Calibri"/>
          <w:sz w:val="24"/>
          <w:szCs w:val="24"/>
          <w:lang w:eastAsia="pt-BR"/>
        </w:rPr>
        <w:t xml:space="preserve">1.02.03.03.06.03.00 - </w:t>
      </w:r>
      <w:proofErr w:type="spellStart"/>
      <w:r w:rsidRPr="005634DD">
        <w:rPr>
          <w:rFonts w:eastAsia="Times New Roman" w:cs="Calibri"/>
          <w:sz w:val="24"/>
          <w:szCs w:val="24"/>
          <w:lang w:eastAsia="pt-BR"/>
        </w:rPr>
        <w:t>Brazilian</w:t>
      </w:r>
      <w:proofErr w:type="spellEnd"/>
      <w:r w:rsidRPr="005634DD">
        <w:rPr>
          <w:rFonts w:eastAsia="Times New Roman" w:cs="Calibri"/>
          <w:sz w:val="24"/>
          <w:szCs w:val="24"/>
          <w:lang w:eastAsia="pt-BR"/>
        </w:rPr>
        <w:t xml:space="preserve"> Depositary </w:t>
      </w:r>
      <w:proofErr w:type="spellStart"/>
      <w:r w:rsidRPr="005634DD">
        <w:rPr>
          <w:rFonts w:eastAsia="Times New Roman" w:cs="Calibri"/>
          <w:sz w:val="24"/>
          <w:szCs w:val="24"/>
          <w:lang w:eastAsia="pt-BR"/>
        </w:rPr>
        <w:t>Receipts</w:t>
      </w:r>
      <w:proofErr w:type="spellEnd"/>
      <w:r w:rsidRPr="005634DD">
        <w:rPr>
          <w:rFonts w:eastAsia="Times New Roman" w:cs="Calibri"/>
          <w:sz w:val="24"/>
          <w:szCs w:val="24"/>
          <w:lang w:eastAsia="pt-BR"/>
        </w:rPr>
        <w:t xml:space="preserve"> - BDR Lastreado em Fundo de Índice (BDR de ETF)</w:t>
      </w:r>
    </w:p>
    <w:p w14:paraId="441839D6"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1.02.03.03.07.00.00 - Certificado Representativo de Ouro Físico</w:t>
      </w:r>
    </w:p>
    <w:p w14:paraId="706F8CCC"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1.02.03.03.98.00.00 - Outros Renda Variável</w:t>
      </w:r>
    </w:p>
    <w:p w14:paraId="027967F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aplicações efetuadas pelo plano em Renda Variável, bem como seus respectivos direitos.</w:t>
      </w:r>
    </w:p>
    <w:p w14:paraId="06956FE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2DF1D0B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0E12CB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aquisição do título;</w:t>
      </w:r>
    </w:p>
    <w:p w14:paraId="497CC86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dos direitos a receber;</w:t>
      </w:r>
    </w:p>
    <w:p w14:paraId="531FD7F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 e</w:t>
      </w:r>
    </w:p>
    <w:p w14:paraId="07ABF83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6B5F25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C20758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venda ou resgate do título;</w:t>
      </w:r>
    </w:p>
    <w:p w14:paraId="444A60C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rendas/variações positivas;</w:t>
      </w:r>
    </w:p>
    <w:p w14:paraId="746FF28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05B9353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deduções/variações negativas; e</w:t>
      </w:r>
    </w:p>
    <w:p w14:paraId="2D3C1E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765EAD5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92BD7C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1.02.03.03.99.00.00 - (-) Provisão para Perdas - Renda Variável</w:t>
      </w:r>
    </w:p>
    <w:p w14:paraId="12013DD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investimentos em Renda Variável.</w:t>
      </w:r>
    </w:p>
    <w:p w14:paraId="54AF21F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DB638D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2B0BBC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investimentos.</w:t>
      </w:r>
    </w:p>
    <w:p w14:paraId="4121537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68B7AE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investimentos, em contrapartida das contas do grupo 5.02.03.00.00.00.00.</w:t>
      </w:r>
    </w:p>
    <w:p w14:paraId="1FF5FF9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B5B861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1.02.03.04.00.00.00 - Investimentos / Fundos de Investimentos</w:t>
      </w:r>
    </w:p>
    <w:p w14:paraId="4133332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1.02.03.04.01.00.00 - Fundo de Renda Fixa</w:t>
      </w:r>
    </w:p>
    <w:p w14:paraId="643F795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1.02.03.04.02.00.00 - Fundo de Índice Referência (ETF)</w:t>
      </w:r>
    </w:p>
    <w:p w14:paraId="721E4A87" w14:textId="77777777" w:rsidR="00984C63" w:rsidRPr="005634DD" w:rsidRDefault="00984C63" w:rsidP="00984C63">
      <w:pPr>
        <w:spacing w:after="0" w:line="240" w:lineRule="auto"/>
        <w:ind w:left="-284" w:right="-994"/>
        <w:rPr>
          <w:sz w:val="24"/>
        </w:rPr>
      </w:pPr>
      <w:r w:rsidRPr="005634DD">
        <w:rPr>
          <w:rFonts w:cs="Calibri"/>
          <w:sz w:val="24"/>
          <w:szCs w:val="24"/>
        </w:rPr>
        <w:t xml:space="preserve">1.02.03.04.02.01.00 - </w:t>
      </w:r>
      <w:r w:rsidRPr="005634DD">
        <w:rPr>
          <w:sz w:val="24"/>
        </w:rPr>
        <w:t>Fundo de Índice Referência Renda Fixa (ETF) Título Público</w:t>
      </w:r>
    </w:p>
    <w:p w14:paraId="0F1E1408" w14:textId="77777777" w:rsidR="00984C63" w:rsidRPr="005634DD" w:rsidRDefault="00984C63" w:rsidP="00984C63">
      <w:pPr>
        <w:spacing w:after="0" w:line="240" w:lineRule="auto"/>
        <w:ind w:left="-284" w:right="-994"/>
        <w:rPr>
          <w:sz w:val="24"/>
        </w:rPr>
      </w:pPr>
      <w:r w:rsidRPr="005634DD">
        <w:rPr>
          <w:rFonts w:cs="Calibri"/>
          <w:sz w:val="24"/>
          <w:szCs w:val="24"/>
        </w:rPr>
        <w:t>1.02.03.04.02.02.00 - F</w:t>
      </w:r>
      <w:r w:rsidRPr="005634DD">
        <w:rPr>
          <w:sz w:val="24"/>
        </w:rPr>
        <w:t>undo de Índice Referência Renda Fixa (ETF) Crédito Privado</w:t>
      </w:r>
    </w:p>
    <w:p w14:paraId="0FF33B7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1.02.03.04.02.03.00 - Fundo de Índice Referenciado em Ações (ETF) - Segmento Especial</w:t>
      </w:r>
    </w:p>
    <w:p w14:paraId="013D25CB"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1.02.03.04.02.04.00 - Fundo de Índice Referenciado em Ações (ETF)</w:t>
      </w:r>
    </w:p>
    <w:p w14:paraId="21DF7CE4"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1.02.03.04.02.05.00 - Fundos de Investimento em Índice no Exterior Negociado no Brasil (ETF)</w:t>
      </w:r>
    </w:p>
    <w:p w14:paraId="15C70DC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1.02.03.04.03.00.00 - Fundo de Investimento em Direito Creditório - FIDC </w:t>
      </w:r>
    </w:p>
    <w:p w14:paraId="1067325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1.02.03.04.03.01.00 - Fundo de Investimento em Direitos Creditórios Padronizado - FIDC - Cota </w:t>
      </w:r>
      <w:proofErr w:type="spellStart"/>
      <w:r w:rsidRPr="005634DD">
        <w:rPr>
          <w:rFonts w:cs="Calibri"/>
          <w:sz w:val="24"/>
          <w:szCs w:val="24"/>
        </w:rPr>
        <w:t>Senior</w:t>
      </w:r>
      <w:proofErr w:type="spellEnd"/>
    </w:p>
    <w:p w14:paraId="6202FC8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1.02.03.04.03.02.00 - Fundo de Investimento em Direitos Creditórios Padronizado - FIDC - Cota Subordinada</w:t>
      </w:r>
    </w:p>
    <w:p w14:paraId="279F6D4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1.02.03.04.03.03.00 - Fundo de Investimento em Direito Creditório não Padronizado - FIDCNP</w:t>
      </w:r>
    </w:p>
    <w:p w14:paraId="2A2EFF1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1.02.03.04.03.98.00 - Outros</w:t>
      </w:r>
    </w:p>
    <w:p w14:paraId="67FC590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1.02.03.04.04.00.00 - Fundo de Ações</w:t>
      </w:r>
    </w:p>
    <w:p w14:paraId="56F0A60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1.02.03.04.06.00.00 - Fundo de Investimento em Participações - FIP</w:t>
      </w:r>
    </w:p>
    <w:p w14:paraId="691D583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1.02.03.04.06.01.00 - Capital Semente</w:t>
      </w:r>
    </w:p>
    <w:p w14:paraId="25CF213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1.02.03.04.06.02.00 - Empresas Emergentes</w:t>
      </w:r>
    </w:p>
    <w:p w14:paraId="163AC50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1.02.03.04.06.03.00 - Infraestrutura (FIP-IE)</w:t>
      </w:r>
    </w:p>
    <w:p w14:paraId="67A65DC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1.02.03.04.06.04.00 - Produção Econômica Intensiva em Pesquisa, Desenvolvimento e Inovação (FIP-PD&amp;I)</w:t>
      </w:r>
    </w:p>
    <w:p w14:paraId="7468CE9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1.02.03.04.06.05.00 - </w:t>
      </w:r>
      <w:proofErr w:type="spellStart"/>
      <w:r w:rsidRPr="005634DD">
        <w:rPr>
          <w:rFonts w:cs="Calibri"/>
          <w:sz w:val="24"/>
          <w:szCs w:val="24"/>
        </w:rPr>
        <w:t>Multiestratégia</w:t>
      </w:r>
      <w:proofErr w:type="spellEnd"/>
    </w:p>
    <w:p w14:paraId="73CA909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1.02.03.04.06.98.00 - Outros FIP</w:t>
      </w:r>
    </w:p>
    <w:p w14:paraId="3D1A800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1.02.03.04.07.00.00 - Fundo Multimercado - FIM</w:t>
      </w:r>
    </w:p>
    <w:p w14:paraId="3CAE277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1.02.03.04.08.00.00 - Fundo Multimercado Estruturado</w:t>
      </w:r>
    </w:p>
    <w:p w14:paraId="002BFBE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1.02.03.04.09.00.00 - Fundo de Investimento Ações em Mercado de Acesso - FAMA</w:t>
      </w:r>
    </w:p>
    <w:p w14:paraId="326BD5A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1.02.03.04.10.00.00 - Fundo de Investimento Imobiliário - FII </w:t>
      </w:r>
    </w:p>
    <w:p w14:paraId="6DF0A13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lastRenderedPageBreak/>
        <w:t>1.02.03.04.11.00.00 - Fundo de Investimento no Exterior</w:t>
      </w:r>
    </w:p>
    <w:p w14:paraId="4364B323"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1.02.03.04.11.01.00 - </w:t>
      </w:r>
      <w:r w:rsidRPr="005634DD">
        <w:rPr>
          <w:rFonts w:cs="Calibri"/>
          <w:sz w:val="24"/>
          <w:szCs w:val="24"/>
        </w:rPr>
        <w:t>Fundo de Investimento Renda Fixa - Dívida Externa</w:t>
      </w:r>
    </w:p>
    <w:p w14:paraId="0939139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1.02.03.04.11.03.00 - </w:t>
      </w:r>
      <w:r w:rsidRPr="005634DD">
        <w:rPr>
          <w:rFonts w:cs="Calibri"/>
          <w:sz w:val="24"/>
          <w:szCs w:val="24"/>
        </w:rPr>
        <w:t>Fundo de Investimento - Sufixo Investimento no Exterior</w:t>
      </w:r>
    </w:p>
    <w:p w14:paraId="6DB070F3"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1.02.03.04.11.03.01 - </w:t>
      </w:r>
      <w:r w:rsidRPr="005634DD">
        <w:rPr>
          <w:rFonts w:cs="Calibri"/>
          <w:sz w:val="24"/>
          <w:szCs w:val="24"/>
        </w:rPr>
        <w:t>Fundo de Investimento - Sufixo Investimento no Exterior - Exclusivo</w:t>
      </w:r>
    </w:p>
    <w:p w14:paraId="24E9FADD" w14:textId="77777777" w:rsidR="00984C63" w:rsidRPr="005634DD" w:rsidRDefault="00984C63" w:rsidP="00984C63">
      <w:pPr>
        <w:spacing w:after="0" w:line="240" w:lineRule="auto"/>
        <w:ind w:left="-284" w:right="-994"/>
        <w:rPr>
          <w:rFonts w:cs="Calibri"/>
          <w:sz w:val="24"/>
          <w:szCs w:val="24"/>
        </w:rPr>
      </w:pPr>
      <w:r w:rsidRPr="005634DD">
        <w:rPr>
          <w:sz w:val="24"/>
        </w:rPr>
        <w:t xml:space="preserve">1.02.03.04.11.03.02 - </w:t>
      </w:r>
      <w:r w:rsidRPr="005634DD">
        <w:rPr>
          <w:rFonts w:cs="Calibri"/>
          <w:sz w:val="24"/>
          <w:szCs w:val="24"/>
        </w:rPr>
        <w:t>Fundo de Investimento - Sufixo Investimento no Exterior Não Exclusivo</w:t>
      </w:r>
    </w:p>
    <w:p w14:paraId="3F49A902" w14:textId="77777777" w:rsidR="00984C63" w:rsidRPr="005634DD" w:rsidRDefault="00984C63" w:rsidP="00984C63">
      <w:pPr>
        <w:spacing w:after="0" w:line="240" w:lineRule="auto"/>
        <w:ind w:left="-284" w:right="-994"/>
        <w:rPr>
          <w:sz w:val="24"/>
        </w:rPr>
      </w:pPr>
      <w:r w:rsidRPr="005634DD">
        <w:rPr>
          <w:sz w:val="24"/>
        </w:rPr>
        <w:t>1.02.03.04.11.04.00 - Fundo Investimentos - BDR</w:t>
      </w:r>
    </w:p>
    <w:p w14:paraId="07E5787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1.02.03.04.12.00.00 - Empréstimos de Cotas de Fundos</w:t>
      </w:r>
    </w:p>
    <w:p w14:paraId="094B0C5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1.02.03.04.13.00.00 - Fundo de Investimento do Agronegócio - FIAGRO </w:t>
      </w:r>
    </w:p>
    <w:p w14:paraId="1F24B49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1.02.03.04.13.01.00 - FIAGRO - Direitos Creditórios</w:t>
      </w:r>
    </w:p>
    <w:p w14:paraId="5E3159B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1.02.03.04.13.02.00 - FIAGRO - Mobiliários </w:t>
      </w:r>
    </w:p>
    <w:p w14:paraId="264C0FF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1.02.03.04.13.03.00 - FIAGRO - Participações</w:t>
      </w:r>
    </w:p>
    <w:p w14:paraId="4F0E011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cs="Calibri"/>
          <w:sz w:val="24"/>
          <w:szCs w:val="24"/>
        </w:rPr>
        <w:t>1.02.03.04.98.00.00 - Outros Fundos de Investimentos</w:t>
      </w:r>
    </w:p>
    <w:p w14:paraId="674D1204" w14:textId="77777777" w:rsidR="00984C63" w:rsidRPr="005634DD" w:rsidRDefault="00984C63" w:rsidP="00984C63">
      <w:pPr>
        <w:autoSpaceDE w:val="0"/>
        <w:autoSpaceDN w:val="0"/>
        <w:spacing w:after="120" w:line="240" w:lineRule="auto"/>
        <w:ind w:left="-284" w:right="-994"/>
        <w:jc w:val="both"/>
        <w:rPr>
          <w:rFonts w:eastAsia="Times New Roman" w:cs="Calibri"/>
          <w:b/>
          <w:bCs/>
          <w:sz w:val="24"/>
          <w:szCs w:val="24"/>
          <w:lang w:eastAsia="pt-BR"/>
        </w:rPr>
      </w:pPr>
      <w:r w:rsidRPr="005634DD">
        <w:rPr>
          <w:rFonts w:eastAsia="Times New Roman" w:cs="Calibri"/>
          <w:sz w:val="24"/>
          <w:szCs w:val="24"/>
          <w:lang w:eastAsia="pt-BR"/>
        </w:rPr>
        <w:t>Função: Registrar as aplicações efetuadas pelo plano em Fundos de Investimentos, bem como seus respectivos direitos.</w:t>
      </w:r>
      <w:r w:rsidRPr="005634DD">
        <w:rPr>
          <w:rFonts w:eastAsia="Times New Roman" w:cs="Calibri"/>
          <w:b/>
          <w:bCs/>
          <w:sz w:val="24"/>
          <w:szCs w:val="24"/>
          <w:lang w:eastAsia="pt-BR"/>
        </w:rPr>
        <w:t xml:space="preserve"> </w:t>
      </w:r>
    </w:p>
    <w:p w14:paraId="12B91FE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309FC2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11BE54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aquisição de cotas;</w:t>
      </w:r>
    </w:p>
    <w:p w14:paraId="763683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 e</w:t>
      </w:r>
    </w:p>
    <w:p w14:paraId="2468F26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6928464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91D5BC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resgate de cotas;</w:t>
      </w:r>
    </w:p>
    <w:p w14:paraId="065795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rendas/variações positivas;</w:t>
      </w:r>
    </w:p>
    <w:p w14:paraId="691F5F6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deduções/variações negativas; e</w:t>
      </w:r>
    </w:p>
    <w:p w14:paraId="739B654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2B8A435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24650E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b/>
          <w:sz w:val="24"/>
          <w:szCs w:val="24"/>
          <w:lang w:eastAsia="pt-BR"/>
        </w:rPr>
        <w:t>Observação:</w:t>
      </w:r>
      <w:r w:rsidRPr="005634DD">
        <w:rPr>
          <w:rFonts w:eastAsia="Times New Roman" w:cs="Calibri"/>
          <w:sz w:val="24"/>
          <w:szCs w:val="24"/>
          <w:lang w:eastAsia="pt-BR"/>
        </w:rPr>
        <w:t xml:space="preserve"> </w:t>
      </w:r>
    </w:p>
    <w:p w14:paraId="0E9B524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Os Fundos de Investimento - Sufixo Investimento no Exterior deverão ser classificados como “Exclusivos” na conta 1.02.03.04.11.03.01 quando se enquadrarem no Inciso II do art. 26 da Resolução CMN n.º 4.994, de 2022 e como “Não Exclusivos” na conta 1.02.03.04.11.03.02 quando se enquadrarem no Inciso III do art. 26 da Resolução CMN n.º 4.994, de 2022.</w:t>
      </w:r>
    </w:p>
    <w:p w14:paraId="77B0B1B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09F2C6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1.02.03.04.99.00.00 - (-) </w:t>
      </w:r>
      <w:r w:rsidRPr="005634DD">
        <w:rPr>
          <w:rFonts w:eastAsia="Times New Roman" w:cs="Calibri"/>
          <w:sz w:val="24"/>
          <w:szCs w:val="24"/>
          <w:lang w:eastAsia="pt-BR"/>
        </w:rPr>
        <w:t>Provisão para Perdas</w:t>
      </w:r>
      <w:r w:rsidRPr="005634DD">
        <w:rPr>
          <w:rFonts w:cs="Calibri"/>
          <w:sz w:val="24"/>
          <w:szCs w:val="24"/>
        </w:rPr>
        <w:t xml:space="preserve"> - Fundos de Investimento</w:t>
      </w:r>
    </w:p>
    <w:p w14:paraId="05771A6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investimentos.</w:t>
      </w:r>
    </w:p>
    <w:p w14:paraId="453C909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F850E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E7FF1E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investimentos.</w:t>
      </w:r>
    </w:p>
    <w:p w14:paraId="3D7030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4020CB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investimentos, em contrapartida das contas do grupo 5.02.04.00.00.00.00.</w:t>
      </w:r>
    </w:p>
    <w:p w14:paraId="2DADF33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55843B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1.02.03.05.00.00.00 - Investimentos / Derivativos</w:t>
      </w:r>
    </w:p>
    <w:p w14:paraId="2629DEC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1.02.03.05.01.00.00 - Swap</w:t>
      </w:r>
    </w:p>
    <w:p w14:paraId="2F544D5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1.02.03.05.02.00.00 - A Termo</w:t>
      </w:r>
    </w:p>
    <w:p w14:paraId="5027BC4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1.02.03.05.03.00.00 - Mercados Futuros</w:t>
      </w:r>
    </w:p>
    <w:p w14:paraId="1F6FAA9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1.02.03.05.04.00.00 - Opções - Ações</w:t>
      </w:r>
    </w:p>
    <w:p w14:paraId="19EF594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1.02.03.05.04.01.00 - Opções de Ação de Compra - Titular</w:t>
      </w:r>
    </w:p>
    <w:p w14:paraId="0E4132D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1.02.03.05.04.02.00 - Opções de Ação de Venda - Titular</w:t>
      </w:r>
    </w:p>
    <w:p w14:paraId="76483C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1.02.03.05.05.00.00 - Opções - Ativos Financeiros e Mercadorias</w:t>
      </w:r>
    </w:p>
    <w:p w14:paraId="4C44A3A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1.02.03.05.06.00.00 - Operações Estruturadas</w:t>
      </w:r>
    </w:p>
    <w:p w14:paraId="00482D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1.02.03.05.98.00.00 - Outros Derivativos</w:t>
      </w:r>
    </w:p>
    <w:p w14:paraId="6BFA889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aplicações efetuadas pelo plano em instrumentos derivativos.</w:t>
      </w:r>
    </w:p>
    <w:p w14:paraId="0557EAB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8D55F0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CAC625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aquisição do título;</w:t>
      </w:r>
    </w:p>
    <w:p w14:paraId="0C46988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dos direitos a receber;</w:t>
      </w:r>
    </w:p>
    <w:p w14:paraId="0B56277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 e</w:t>
      </w:r>
    </w:p>
    <w:p w14:paraId="0335EC5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46B75CE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372F6D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venda ou resgate do título;</w:t>
      </w:r>
    </w:p>
    <w:p w14:paraId="6C744B1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4471283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rendas/variações positivas;</w:t>
      </w:r>
    </w:p>
    <w:p w14:paraId="442099D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deduções/variações negativas; e</w:t>
      </w:r>
    </w:p>
    <w:p w14:paraId="31BA174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4B1CFB8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1E95A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1.02.03.05.99.00.00 - (-) Provisão para Perdas - Derivativos</w:t>
      </w:r>
    </w:p>
    <w:p w14:paraId="6040F99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investimentos.</w:t>
      </w:r>
    </w:p>
    <w:p w14:paraId="37B539E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E7B376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8090D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investimentos.</w:t>
      </w:r>
    </w:p>
    <w:p w14:paraId="2E62A7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9C728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investimentos, em contrapartida das contas do grupo 5.02.05.00.00.00.00.</w:t>
      </w:r>
    </w:p>
    <w:p w14:paraId="085D5D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0D7F95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1.02.03.06.00.00.00 - </w:t>
      </w:r>
      <w:r w:rsidRPr="005634DD">
        <w:rPr>
          <w:rFonts w:eastAsia="Times New Roman" w:cs="Calibri"/>
          <w:sz w:val="24"/>
          <w:szCs w:val="24"/>
          <w:lang w:eastAsia="pt-BR"/>
        </w:rPr>
        <w:t xml:space="preserve">Investimentos / </w:t>
      </w:r>
      <w:r w:rsidRPr="005634DD">
        <w:rPr>
          <w:rFonts w:cs="Calibri"/>
          <w:sz w:val="24"/>
          <w:szCs w:val="24"/>
        </w:rPr>
        <w:t>Investimentos no Exterior</w:t>
      </w:r>
    </w:p>
    <w:p w14:paraId="78849D1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1.02.03.06.01.00.00 - Títulos da Dívida Pública Mobiliária Federal Externa</w:t>
      </w:r>
    </w:p>
    <w:p w14:paraId="128CA26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cs="Calibri"/>
          <w:sz w:val="24"/>
          <w:szCs w:val="24"/>
        </w:rPr>
        <w:t xml:space="preserve">1.02.03.06.07.00.00 - </w:t>
      </w:r>
      <w:proofErr w:type="spellStart"/>
      <w:r w:rsidRPr="005634DD">
        <w:rPr>
          <w:rFonts w:eastAsia="Times New Roman" w:cs="Calibri"/>
          <w:sz w:val="24"/>
          <w:szCs w:val="24"/>
          <w:lang w:eastAsia="pt-BR"/>
        </w:rPr>
        <w:t>Brazilian</w:t>
      </w:r>
      <w:proofErr w:type="spellEnd"/>
      <w:r w:rsidRPr="005634DD">
        <w:rPr>
          <w:rFonts w:eastAsia="Times New Roman" w:cs="Calibri"/>
          <w:sz w:val="24"/>
          <w:szCs w:val="24"/>
          <w:lang w:eastAsia="pt-BR"/>
        </w:rPr>
        <w:t xml:space="preserve"> Depositary </w:t>
      </w:r>
      <w:proofErr w:type="spellStart"/>
      <w:r w:rsidRPr="005634DD">
        <w:rPr>
          <w:rFonts w:eastAsia="Times New Roman" w:cs="Calibri"/>
          <w:sz w:val="24"/>
          <w:szCs w:val="24"/>
          <w:lang w:eastAsia="pt-BR"/>
        </w:rPr>
        <w:t>Receipts</w:t>
      </w:r>
      <w:proofErr w:type="spellEnd"/>
      <w:r w:rsidRPr="005634DD">
        <w:rPr>
          <w:rFonts w:eastAsia="Times New Roman" w:cs="Calibri"/>
          <w:sz w:val="24"/>
          <w:szCs w:val="24"/>
          <w:lang w:eastAsia="pt-BR"/>
        </w:rPr>
        <w:t xml:space="preserve"> - BDR (Nível I)</w:t>
      </w:r>
    </w:p>
    <w:p w14:paraId="383F1D4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1.02.03.06.98.00.00 - Outros Investimentos no Exterior</w:t>
      </w:r>
    </w:p>
    <w:p w14:paraId="685276F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aplicações efetuadas pelo plano em investimentos no exterior.</w:t>
      </w:r>
    </w:p>
    <w:p w14:paraId="3EABDE7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2816B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A0C581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aquisição do título;</w:t>
      </w:r>
    </w:p>
    <w:p w14:paraId="669B289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dos direitos a receber;</w:t>
      </w:r>
    </w:p>
    <w:p w14:paraId="69710D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 e</w:t>
      </w:r>
    </w:p>
    <w:p w14:paraId="311965F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3669D11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487D5D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venda ou resgate do título;</w:t>
      </w:r>
    </w:p>
    <w:p w14:paraId="3A24966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28AB488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rendas/variações positivas;</w:t>
      </w:r>
    </w:p>
    <w:p w14:paraId="4E09819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deduções/variações negativas; e</w:t>
      </w:r>
    </w:p>
    <w:p w14:paraId="5DBC3F1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19CD1DAA" w14:textId="77777777" w:rsidR="00984C63" w:rsidRPr="005634DD" w:rsidRDefault="00984C63" w:rsidP="00984C63">
      <w:pPr>
        <w:spacing w:after="0" w:line="240" w:lineRule="auto"/>
        <w:ind w:left="-284" w:right="-994"/>
        <w:rPr>
          <w:rFonts w:cs="Calibri"/>
          <w:sz w:val="24"/>
          <w:szCs w:val="24"/>
        </w:rPr>
      </w:pPr>
    </w:p>
    <w:p w14:paraId="6CF7C11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1.02.03.06.99.00.00 - (-) Provisão para Perdas - Investimentos no Exterior</w:t>
      </w:r>
    </w:p>
    <w:p w14:paraId="77B7BAB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investimentos no exterior.</w:t>
      </w:r>
    </w:p>
    <w:p w14:paraId="5E82E83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F12F8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5C57FF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investimentos.</w:t>
      </w:r>
    </w:p>
    <w:p w14:paraId="34CA5A1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Creditada:</w:t>
      </w:r>
    </w:p>
    <w:p w14:paraId="51EE922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investimentos, em contrapartida das contas do grupo 5.02.06.00.00.00.00.</w:t>
      </w:r>
    </w:p>
    <w:p w14:paraId="48699053" w14:textId="77777777" w:rsidR="00984C63" w:rsidRPr="005634DD" w:rsidRDefault="00984C63" w:rsidP="00984C63">
      <w:pPr>
        <w:spacing w:after="0" w:line="240" w:lineRule="auto"/>
        <w:ind w:left="-284" w:right="-994"/>
        <w:rPr>
          <w:rFonts w:cs="Calibri"/>
          <w:sz w:val="24"/>
          <w:szCs w:val="24"/>
        </w:rPr>
      </w:pPr>
    </w:p>
    <w:p w14:paraId="14D295C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1.02.03.07.00.00.00 - </w:t>
      </w:r>
      <w:r w:rsidRPr="005634DD">
        <w:rPr>
          <w:rFonts w:eastAsia="Times New Roman" w:cs="Calibri"/>
          <w:sz w:val="24"/>
          <w:szCs w:val="24"/>
          <w:lang w:eastAsia="pt-BR"/>
        </w:rPr>
        <w:t xml:space="preserve">Investimentos / </w:t>
      </w:r>
      <w:r w:rsidRPr="005634DD">
        <w:rPr>
          <w:rFonts w:cs="Calibri"/>
          <w:sz w:val="24"/>
          <w:szCs w:val="24"/>
        </w:rPr>
        <w:t xml:space="preserve">Investimentos em Imóveis </w:t>
      </w:r>
    </w:p>
    <w:p w14:paraId="6DC97E2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1.02.03.07.01.00.00 - Terrenos</w:t>
      </w:r>
    </w:p>
    <w:p w14:paraId="65FAD16D"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1.02.03.07.02.00.00 - Imóveis em Construção</w:t>
      </w:r>
    </w:p>
    <w:p w14:paraId="6241224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1.02.03.07.03.00.00 - Desenvolvimento</w:t>
      </w:r>
    </w:p>
    <w:p w14:paraId="77CCFC45"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1.02.03.07.04.00.00 - Aluguéis e Renda</w:t>
      </w:r>
    </w:p>
    <w:p w14:paraId="0DF6D449"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1.02.03.07.04.01.00 - Uso Próprio</w:t>
      </w:r>
    </w:p>
    <w:p w14:paraId="513AB9AD"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1.02.03.07.04.02.00 - Locados a Patrocinador(es)</w:t>
      </w:r>
    </w:p>
    <w:p w14:paraId="54F214C9"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1.02.03.07.04.03.00 - Locados a Terceiros</w:t>
      </w:r>
    </w:p>
    <w:p w14:paraId="66145548" w14:textId="77777777" w:rsidR="00984C63" w:rsidRPr="005634DD" w:rsidRDefault="00984C63" w:rsidP="00984C63">
      <w:pPr>
        <w:spacing w:after="0" w:line="240" w:lineRule="auto"/>
        <w:ind w:left="-284" w:right="-994"/>
        <w:rPr>
          <w:rFonts w:cs="Calibri"/>
          <w:sz w:val="24"/>
          <w:szCs w:val="24"/>
        </w:rPr>
      </w:pPr>
      <w:r w:rsidRPr="005634DD">
        <w:rPr>
          <w:rFonts w:eastAsia="Times New Roman" w:cs="Calibri"/>
          <w:sz w:val="24"/>
          <w:szCs w:val="24"/>
          <w:lang w:eastAsia="pt-BR"/>
        </w:rPr>
        <w:t>1.02.03.07.04.04.00</w:t>
      </w:r>
      <w:r w:rsidRPr="005634DD">
        <w:rPr>
          <w:rFonts w:cs="Calibri"/>
          <w:sz w:val="24"/>
          <w:szCs w:val="24"/>
        </w:rPr>
        <w:t xml:space="preserve"> - Rendas de Participações</w:t>
      </w:r>
    </w:p>
    <w:p w14:paraId="3518AB6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1.02.03.07.05.00.00 - Direitos em Alienações de Imóveis e Terrenos</w:t>
      </w:r>
    </w:p>
    <w:p w14:paraId="0E7599F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1.02.03.07.98.00.00 - Outros Investimentos em Imóveis</w:t>
      </w:r>
    </w:p>
    <w:p w14:paraId="50A06E00"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 estoque dos imóveis adquiridos pelo plano anteriormente à vigência da Resolução CMN n.º 4.661, de 2018, revogada pela Resolução CMN n.º </w:t>
      </w:r>
      <w:r w:rsidRPr="005634DD">
        <w:rPr>
          <w:sz w:val="24"/>
        </w:rPr>
        <w:t>4.</w:t>
      </w:r>
      <w:r w:rsidRPr="005634DD">
        <w:rPr>
          <w:rFonts w:eastAsia="Times New Roman" w:cs="Calibri"/>
          <w:sz w:val="24"/>
          <w:szCs w:val="24"/>
          <w:lang w:eastAsia="pt-BR"/>
        </w:rPr>
        <w:t>994</w:t>
      </w:r>
      <w:r w:rsidRPr="005634DD">
        <w:rPr>
          <w:sz w:val="24"/>
        </w:rPr>
        <w:t xml:space="preserve">, de </w:t>
      </w:r>
      <w:r w:rsidRPr="005634DD">
        <w:rPr>
          <w:rFonts w:eastAsia="Times New Roman" w:cs="Calibri"/>
          <w:sz w:val="24"/>
          <w:szCs w:val="24"/>
          <w:lang w:eastAsia="pt-BR"/>
        </w:rPr>
        <w:t>2022.</w:t>
      </w:r>
    </w:p>
    <w:p w14:paraId="35A8C49A" w14:textId="77777777" w:rsidR="00984C63" w:rsidRPr="005634DD" w:rsidRDefault="00984C63" w:rsidP="00984C63">
      <w:pPr>
        <w:ind w:left="-284" w:right="-994"/>
        <w:rPr>
          <w:rFonts w:eastAsia="Times New Roman" w:cs="Calibri"/>
          <w:sz w:val="24"/>
          <w:szCs w:val="24"/>
          <w:lang w:eastAsia="pt-BR"/>
        </w:rPr>
      </w:pPr>
      <w:r w:rsidRPr="005634DD">
        <w:rPr>
          <w:rFonts w:eastAsia="Times New Roman" w:cs="Calibri"/>
          <w:sz w:val="24"/>
          <w:szCs w:val="24"/>
          <w:lang w:eastAsia="pt-BR"/>
        </w:rPr>
        <w:t>Funcionamento:</w:t>
      </w:r>
    </w:p>
    <w:p w14:paraId="268B10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FF86C1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aquisição de bem, direito ou título;</w:t>
      </w:r>
    </w:p>
    <w:p w14:paraId="3857446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aluguéis ou direitos a receber, inclusive aqueles decorrentes de alienações;</w:t>
      </w:r>
    </w:p>
    <w:p w14:paraId="06E74CE1" w14:textId="77777777" w:rsidR="00984C63"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w:t>
      </w:r>
    </w:p>
    <w:p w14:paraId="727D0F1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731ED2">
        <w:rPr>
          <w:rFonts w:eastAsia="Times New Roman" w:cs="Calibri"/>
          <w:sz w:val="24"/>
          <w:szCs w:val="24"/>
          <w:lang w:eastAsia="pt-BR"/>
        </w:rPr>
        <w:t>Pela variação positiva decorrente da mensuração dos imóveis pelo valor justo;</w:t>
      </w:r>
      <w:r>
        <w:rPr>
          <w:rFonts w:eastAsia="Times New Roman" w:cs="Calibri"/>
          <w:sz w:val="24"/>
          <w:szCs w:val="24"/>
          <w:lang w:eastAsia="pt-BR"/>
        </w:rPr>
        <w:t xml:space="preserve"> </w:t>
      </w:r>
    </w:p>
    <w:p w14:paraId="42B86D1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rentabilidade prevista em contrato, relativa a imóveis em construção (observada a taxa mínima atuarial); e</w:t>
      </w:r>
    </w:p>
    <w:p w14:paraId="383D40A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20E61CD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6ED13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alienação do bem;</w:t>
      </w:r>
    </w:p>
    <w:p w14:paraId="4007C84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aluguéis ou direitos;</w:t>
      </w:r>
    </w:p>
    <w:p w14:paraId="059C143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rendas/variações positivas;</w:t>
      </w:r>
    </w:p>
    <w:p w14:paraId="4FBFEDC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deduções/variações negativas;</w:t>
      </w:r>
    </w:p>
    <w:p w14:paraId="1110B6F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variação negativa decorrente de reavaliação imobiliária; e</w:t>
      </w:r>
    </w:p>
    <w:p w14:paraId="49470D5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45D8DCD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B9CEA1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b/>
          <w:sz w:val="24"/>
          <w:szCs w:val="24"/>
          <w:lang w:eastAsia="pt-BR"/>
        </w:rPr>
        <w:t>Observação:</w:t>
      </w:r>
    </w:p>
    <w:p w14:paraId="3DCD40D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As EFPC deverão alienar o estoque de imóveis e terrenos pertencentes à sua carteira própria ou constituir Fundo de Investimento Imobiliário no prazo estipulado pela Resolução CMN n.º </w:t>
      </w:r>
      <w:r w:rsidRPr="005634DD">
        <w:rPr>
          <w:sz w:val="24"/>
        </w:rPr>
        <w:t>4.</w:t>
      </w:r>
      <w:r w:rsidRPr="005634DD">
        <w:rPr>
          <w:rFonts w:eastAsia="Times New Roman" w:cs="Calibri"/>
          <w:sz w:val="24"/>
          <w:szCs w:val="24"/>
          <w:lang w:eastAsia="pt-BR"/>
        </w:rPr>
        <w:t>994</w:t>
      </w:r>
      <w:r w:rsidRPr="005634DD">
        <w:rPr>
          <w:sz w:val="24"/>
        </w:rPr>
        <w:t xml:space="preserve">, de </w:t>
      </w:r>
      <w:r w:rsidRPr="005634DD">
        <w:rPr>
          <w:rFonts w:eastAsia="Times New Roman" w:cs="Calibri"/>
          <w:sz w:val="24"/>
          <w:szCs w:val="24"/>
          <w:lang w:eastAsia="pt-BR"/>
        </w:rPr>
        <w:t>2022</w:t>
      </w:r>
      <w:r w:rsidRPr="005634DD">
        <w:rPr>
          <w:sz w:val="24"/>
        </w:rPr>
        <w:t>.</w:t>
      </w:r>
    </w:p>
    <w:p w14:paraId="063DFCD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31A3B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1.02.03.07.99.00.00 - (-) Provisão para Perdas - Investimentos em Imóveis</w:t>
      </w:r>
    </w:p>
    <w:p w14:paraId="706D0E7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investimentos em Imóveis.</w:t>
      </w:r>
    </w:p>
    <w:p w14:paraId="22D183D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ABB8C0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7F78F8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investimentos.</w:t>
      </w:r>
    </w:p>
    <w:p w14:paraId="1F49331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639AA0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investimentos, em contrapartida das contas do grupo 5.02.07.00.00.00.00.</w:t>
      </w:r>
    </w:p>
    <w:p w14:paraId="7D3DDDD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974332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1.02.03.08.00.00.00 - Investimentos / Operações com Participantes</w:t>
      </w:r>
    </w:p>
    <w:p w14:paraId="09DB6C4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1.02.03.08.01.00.00 - Empréstimos a Participantes</w:t>
      </w:r>
    </w:p>
    <w:p w14:paraId="41D4FAF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1.02.03.08.01.01.00 - Empréstimos </w:t>
      </w:r>
    </w:p>
    <w:p w14:paraId="22ABB6A9"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operações de empréstimos à participantes.</w:t>
      </w:r>
    </w:p>
    <w:p w14:paraId="308B33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73D17B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DC3F7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do direito a receber;</w:t>
      </w:r>
    </w:p>
    <w:p w14:paraId="5208A31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w:t>
      </w:r>
    </w:p>
    <w:p w14:paraId="30657FF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encargos cobrados; e</w:t>
      </w:r>
    </w:p>
    <w:p w14:paraId="40EB4C6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1DDEAFD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30C62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das parcelas;</w:t>
      </w:r>
    </w:p>
    <w:p w14:paraId="0D395BA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baixa do direito; e</w:t>
      </w:r>
    </w:p>
    <w:p w14:paraId="6C7DE55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34D348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8906F2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1.02.03.08.01.99.00 - (-) Provisão para Perdas - Empréstimos a Participantes</w:t>
      </w:r>
    </w:p>
    <w:p w14:paraId="4805D8A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empréstimos e financiamentos.</w:t>
      </w:r>
    </w:p>
    <w:p w14:paraId="2356620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3FC7A9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7F6F17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w:t>
      </w:r>
    </w:p>
    <w:p w14:paraId="6799D4B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383628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em contrapartida da conta 5.02.08.01.00.00.00.</w:t>
      </w:r>
    </w:p>
    <w:p w14:paraId="326899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1E0705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1.02.03.08.02.00.00 - Investimentos / Operações com Participantes / Financiamentos Imobiliários</w:t>
      </w:r>
    </w:p>
    <w:p w14:paraId="4A42758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1.02.03.08.02.01.00 - Financiamentos </w:t>
      </w:r>
    </w:p>
    <w:p w14:paraId="72A461A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operações de financiamento imobiliário à participantes.</w:t>
      </w:r>
    </w:p>
    <w:p w14:paraId="2744710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7B02C1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C97A04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do direito a receber;</w:t>
      </w:r>
    </w:p>
    <w:p w14:paraId="2FECB9A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w:t>
      </w:r>
    </w:p>
    <w:p w14:paraId="279B312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encargos cobrados; e</w:t>
      </w:r>
    </w:p>
    <w:p w14:paraId="07B99E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76F60B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827D1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das parcelas;</w:t>
      </w:r>
    </w:p>
    <w:p w14:paraId="0AAE9B1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baixa do direito; e</w:t>
      </w:r>
    </w:p>
    <w:p w14:paraId="677FA6B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272B24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D309FE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1.02.03.08.02.99.00 - (-) Provisão para Perdas - Financiamentos Imobiliários</w:t>
      </w:r>
    </w:p>
    <w:p w14:paraId="0D730DF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financiamento imobiliário à participantes.</w:t>
      </w:r>
    </w:p>
    <w:p w14:paraId="11EB037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FF18E9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0F798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w:t>
      </w:r>
    </w:p>
    <w:p w14:paraId="65943E9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331486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em contrapartida da conta 5.02.08.02.00.00.00.</w:t>
      </w:r>
    </w:p>
    <w:p w14:paraId="14B23C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4C6F7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1.02.03.09.00.00.00 - Investimentos / Depósitos Judiciais/Recursais </w:t>
      </w:r>
    </w:p>
    <w:p w14:paraId="3015B34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depósitos judiciais/recursais relativos às contingências dos investimentos.</w:t>
      </w:r>
    </w:p>
    <w:p w14:paraId="4B8B669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3DEB606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9DD6BE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do depósito judicial/recursal; e</w:t>
      </w:r>
    </w:p>
    <w:p w14:paraId="0E81C17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atualização do valor, em contrapartida da conta 5.01.09.00.00.00.00.</w:t>
      </w:r>
    </w:p>
    <w:p w14:paraId="22E769F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2D9E98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1CDF9E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9C22E8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1.02.03.10.00.00.00 - Investimentos / Recursos a Receber - Precatórios</w:t>
      </w:r>
    </w:p>
    <w:p w14:paraId="397FE961" w14:textId="77777777" w:rsidR="00984C63" w:rsidRPr="005634DD" w:rsidRDefault="00984C63" w:rsidP="00984C63">
      <w:pPr>
        <w:autoSpaceDE w:val="0"/>
        <w:autoSpaceDN w:val="0"/>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recebimentos de precatórios. </w:t>
      </w:r>
    </w:p>
    <w:p w14:paraId="7B28FD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E840B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AC6448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Pelo reconhecimento do direito; e </w:t>
      </w:r>
    </w:p>
    <w:p w14:paraId="034046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3DBFF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39D3611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D3FE2D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1.02.03.99.00.00.00 - Outros Realizáveis - Investimentos</w:t>
      </w:r>
    </w:p>
    <w:p w14:paraId="16EEB3F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1.02.03.99.01.00.00 - Outros Realizáveis</w:t>
      </w:r>
    </w:p>
    <w:p w14:paraId="5E79EA0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aplicações efetuadas pelo plano em outras modalidades de investimentos, os direitos do plano decorrentes de decisão judicial ou de processos administrativos favoráveis que resultarem em créditos, entre outros.</w:t>
      </w:r>
    </w:p>
    <w:p w14:paraId="061337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A389B2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8A41C6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aquisição do título;</w:t>
      </w:r>
    </w:p>
    <w:p w14:paraId="2AE265F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direito;</w:t>
      </w:r>
    </w:p>
    <w:p w14:paraId="4A6ED10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rendas/variações positivas; e</w:t>
      </w:r>
    </w:p>
    <w:p w14:paraId="1855F60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provisão de tributos.</w:t>
      </w:r>
    </w:p>
    <w:p w14:paraId="34CB2C8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177F84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venda ou resgate do título;</w:t>
      </w:r>
    </w:p>
    <w:p w14:paraId="227DAA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direito;</w:t>
      </w:r>
    </w:p>
    <w:p w14:paraId="49F6FC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rendas/variações positivas;</w:t>
      </w:r>
    </w:p>
    <w:p w14:paraId="233B1D4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deduções/variações negativas; e</w:t>
      </w:r>
    </w:p>
    <w:p w14:paraId="2DDDE7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tributos.</w:t>
      </w:r>
    </w:p>
    <w:p w14:paraId="3518755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659CA6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1.02.03.99.99.00.00 - (-) Provisão para Perdas - Outros Realizáveis</w:t>
      </w:r>
    </w:p>
    <w:p w14:paraId="3DB644F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provisão para perdas de outros investimentos.</w:t>
      </w:r>
    </w:p>
    <w:p w14:paraId="148125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97C20F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A087F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reversão/baixa da perda de investimentos.</w:t>
      </w:r>
    </w:p>
    <w:p w14:paraId="630152E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4D639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provisão para perdas de investimentos, em contrapartida da conta 5.02.99.00.00.00.00.</w:t>
      </w:r>
    </w:p>
    <w:p w14:paraId="6974CED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1308F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1.03.01.00.00.00.00 - Imobilizado e Intangível / Imobilizado</w:t>
      </w:r>
    </w:p>
    <w:p w14:paraId="7F08DEE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1.03.01.01.00.00.00 - Operacional Corpóreo</w:t>
      </w:r>
    </w:p>
    <w:p w14:paraId="125BDEF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1.03.01.01.01.00.00 - Bens Móveis</w:t>
      </w:r>
    </w:p>
    <w:p w14:paraId="698599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1.03.01.01.02.00.00 - Bens Imóveis</w:t>
      </w:r>
    </w:p>
    <w:p w14:paraId="456263B0"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bens móveis e imóveis destinados ao funcionamento da EFPC.</w:t>
      </w:r>
    </w:p>
    <w:p w14:paraId="6A97405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78CF91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Debitada:</w:t>
      </w:r>
    </w:p>
    <w:p w14:paraId="063BCD6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aquisição do bem;</w:t>
      </w:r>
    </w:p>
    <w:p w14:paraId="3F42D1A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de acréscimos; e</w:t>
      </w:r>
    </w:p>
    <w:p w14:paraId="01722EE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baixa da depreciação ou amortização.</w:t>
      </w:r>
    </w:p>
    <w:p w14:paraId="147E9DC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8779BC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baixa ou alienação; e</w:t>
      </w:r>
    </w:p>
    <w:p w14:paraId="7FA122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 depreciação ou amortização.</w:t>
      </w:r>
    </w:p>
    <w:p w14:paraId="63AB4BA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D817F2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1.03.02.00.00.00.00 - Imobilizado e Intangível / Intangível </w:t>
      </w:r>
    </w:p>
    <w:p w14:paraId="2BF824A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1.03.02.01.00.00.00 - Gastos com Implantação, Reorganização e Desenvolvimento</w:t>
      </w:r>
    </w:p>
    <w:p w14:paraId="69A315E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despesas da Gestão Administrativa que contribuirão para a formação de resultado de mais de um exercício social, tais como: organização e implantação da EFPC, instalações em imóveis de terceiros, reorganização de setores, desenvolvimento de sistemas, entre outros.</w:t>
      </w:r>
    </w:p>
    <w:p w14:paraId="308CF73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AF4FC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37B4C9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da despesa; e</w:t>
      </w:r>
    </w:p>
    <w:p w14:paraId="7C35716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da amortização.</w:t>
      </w:r>
    </w:p>
    <w:p w14:paraId="294C59A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1174DD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baixa da despesa; e</w:t>
      </w:r>
    </w:p>
    <w:p w14:paraId="26119DC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amortização.</w:t>
      </w:r>
    </w:p>
    <w:p w14:paraId="0CDE942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1E6E3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1.03.02.02.00.00.00 - Imobilizado e Intangível / Intangível / Fomento</w:t>
      </w:r>
    </w:p>
    <w:p w14:paraId="21C2DEA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despesas com prospecção, elaboração e implantação de novos planos de previdência complementar, que podem ser amortizadas em até 60 meses contados a partir da data de início de funcionamento do plano.</w:t>
      </w:r>
    </w:p>
    <w:p w14:paraId="4BE57C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DD4B31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3E79EA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da despesa; e</w:t>
      </w:r>
    </w:p>
    <w:p w14:paraId="07BE149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da amortização.</w:t>
      </w:r>
    </w:p>
    <w:p w14:paraId="2229510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61667C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baixa da despesa; e</w:t>
      </w:r>
    </w:p>
    <w:p w14:paraId="4497851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amortização.</w:t>
      </w:r>
    </w:p>
    <w:p w14:paraId="03D9E11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89CA3A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1.04.00.00.00.00.00 - Ativo / Gestão Assistencial</w:t>
      </w:r>
    </w:p>
    <w:p w14:paraId="0C3FA41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ativo total do plano de assistência à saúde, com registro ativo na Agência Nacional de Saúde Suplementar - ANS.</w:t>
      </w:r>
    </w:p>
    <w:p w14:paraId="0086354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7B6F6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127FD8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7636198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47E490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4BC56A9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F96E7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2.01.01.01.00.00.00 - Exigível Operacional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Benefícios a Pagar</w:t>
      </w:r>
    </w:p>
    <w:p w14:paraId="0B470E6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benefícios a pagar assumidos pelo plano de benefícios, relativos à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inclusive as provisões para pagamento do abono anual.</w:t>
      </w:r>
    </w:p>
    <w:p w14:paraId="4000F73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018B26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E7FEB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1C8C031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Debitada:</w:t>
      </w:r>
    </w:p>
    <w:p w14:paraId="425FCF8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70A9CB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CFD770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2.01.01.02.00.00.00 - Exigível Operacional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Retenções a Recolher</w:t>
      </w:r>
    </w:p>
    <w:p w14:paraId="62CC40D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retenções a recolher incidentes sobre benefícios assumidos pelo plano, relativas à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w:t>
      </w:r>
    </w:p>
    <w:p w14:paraId="50E0C7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A63D6E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33807A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578B54A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73C997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0AD72BB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BB3DC2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2.01.01.03.00.00.00 - Exigível Operacional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Recursos Antecipados</w:t>
      </w:r>
    </w:p>
    <w:p w14:paraId="3E11762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2.01.01.03.01.00.00 - Patrocinador(es)</w:t>
      </w:r>
    </w:p>
    <w:p w14:paraId="3EEE494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2.01.01.03.02.00.00 - Participantes</w:t>
      </w:r>
    </w:p>
    <w:p w14:paraId="567DE8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2.01.01.03.03.00.00 - Empregador(es) de Planos Instituídos</w:t>
      </w:r>
    </w:p>
    <w:p w14:paraId="374C9FA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2.01.01.03.99.00.00 - Outros Recursos Antecipados</w:t>
      </w:r>
    </w:p>
    <w:p w14:paraId="1195DC3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 recebimento de recursos na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que contribuirão para a formação de resultados de meses subsequentes.</w:t>
      </w:r>
    </w:p>
    <w:p w14:paraId="3D2E820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C3E072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2A626A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recurso.</w:t>
      </w:r>
    </w:p>
    <w:p w14:paraId="2B24F42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3B7A48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das adições.</w:t>
      </w:r>
    </w:p>
    <w:p w14:paraId="772FD4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1060BDD"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2.01.01.04.00.00.00 - Exigível Operacional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Obrigações Contratadas</w:t>
      </w:r>
    </w:p>
    <w:p w14:paraId="6001CE36"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compromissos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assumidos com terceiros, mediante contrato.</w:t>
      </w:r>
    </w:p>
    <w:p w14:paraId="4050DEE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984682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79CCCB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0566E1B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6ED59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6A93776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657CFE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2.01.01.05.00.00.00 - Exigível Operacional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Liquidação Extrajudicial</w:t>
      </w:r>
    </w:p>
    <w:p w14:paraId="61CFC0EF"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2.01.01.05.01.00.00 - Obrigações com Credores</w:t>
      </w:r>
    </w:p>
    <w:p w14:paraId="7A297FD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obrigações relativas à liquidação extrajudicial do plano de benefícios, conforme a ordem preferencial definida no quadro geral de credores.</w:t>
      </w:r>
    </w:p>
    <w:p w14:paraId="251B48D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2C5DD7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BCEAA2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Pelo compromisso apurado no quadro geral de credores; e </w:t>
      </w:r>
    </w:p>
    <w:p w14:paraId="626348C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Pelos encargos devidos.</w:t>
      </w:r>
    </w:p>
    <w:p w14:paraId="15ECD3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96BD5E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78FACF7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8F7124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2.01.01.05.00.00.00 - Exigível Operacional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Liquidação Extrajudicial</w:t>
      </w:r>
    </w:p>
    <w:p w14:paraId="4985113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2.01.01.05.02.00.00 - (+/-) Excesso/Insuficiência</w:t>
      </w:r>
    </w:p>
    <w:p w14:paraId="10F292F9"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excesso ou a insuficiência do plano em liquidação extrajudicial.</w:t>
      </w:r>
    </w:p>
    <w:p w14:paraId="44FD171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3C6B0BB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1AD67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excesso apurado.</w:t>
      </w:r>
    </w:p>
    <w:p w14:paraId="245C720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98E7AF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insuficiência apurada.</w:t>
      </w:r>
    </w:p>
    <w:p w14:paraId="3A11019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976FB3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2.01.01.06.00.00.00 - Exigível Operacional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Valores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a Repassar ao PGA</w:t>
      </w:r>
    </w:p>
    <w:p w14:paraId="24901C0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obrigações do plano de benefícios com o PGA.</w:t>
      </w:r>
    </w:p>
    <w:p w14:paraId="479061C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905023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031C9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311C3E7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39481D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1345FA9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EAA178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2.01.01.07.00.00.00 - Exigível Operacional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Valores a Repassar - Risco Terceirizado Seguradoras</w:t>
      </w:r>
    </w:p>
    <w:p w14:paraId="5E55EFE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obrigações do plano de benefícios com o risco terceirizado de seguradoras</w:t>
      </w:r>
    </w:p>
    <w:p w14:paraId="21E285C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A3226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0FA658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611655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0E7285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2F035D4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F1E7E8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2.01.01.99.00.00.00 - Exigível Operacional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Outras Exigibilidades</w:t>
      </w:r>
    </w:p>
    <w:p w14:paraId="3FE8E60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demais compromissos a pagar assumidos pelo plano, relativos à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w:t>
      </w:r>
    </w:p>
    <w:p w14:paraId="64CE2E8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4DAE40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C6AC03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565D49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3CD814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0DE5DF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6B5857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2.01.02.01.00.00.00 - Exigível Operacional / Gestão Administrativa / Contas a Pagar</w:t>
      </w:r>
    </w:p>
    <w:p w14:paraId="3CCEDC6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compromissos a pagar assumidos pela EFPC, inclusive as provisões para 13º salário e férias dos empregados, relativos à Gestão Administrativa.</w:t>
      </w:r>
    </w:p>
    <w:p w14:paraId="66EB67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FFC657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0CCB04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0793D3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D2CC16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49039A2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A3DA3E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2.01.02.02.00.00.00 - Exigível Operacional / Gestão Administrativa / Retenções a Recolher</w:t>
      </w:r>
    </w:p>
    <w:p w14:paraId="19C6D28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retenções incidentes sobre salários, fornecedores, terceiros e outras, ainda não repassadas, tais como retenções na fonte relativas à IRRF, INSS, PIS/COFINS, dentre outras. </w:t>
      </w:r>
    </w:p>
    <w:p w14:paraId="7B87628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retenções incidentes sobre salários, fornecedores, terceiros e outras, ainda não repassadas. </w:t>
      </w:r>
    </w:p>
    <w:p w14:paraId="13DCAF7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14432B0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Creditada: </w:t>
      </w:r>
    </w:p>
    <w:p w14:paraId="6FD6DF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215556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Debitada: </w:t>
      </w:r>
    </w:p>
    <w:p w14:paraId="61D7E2E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32296B20" w14:textId="77777777" w:rsidR="00984C63" w:rsidRPr="005634DD" w:rsidRDefault="00984C63" w:rsidP="00984C63">
      <w:pPr>
        <w:autoSpaceDE w:val="0"/>
        <w:autoSpaceDN w:val="0"/>
        <w:spacing w:after="0" w:line="240" w:lineRule="auto"/>
        <w:ind w:left="-284" w:right="-994"/>
        <w:jc w:val="both"/>
        <w:rPr>
          <w:rFonts w:eastAsia="Times New Roman" w:cs="Calibri"/>
          <w:b/>
          <w:bCs/>
          <w:sz w:val="24"/>
          <w:szCs w:val="24"/>
          <w:lang w:eastAsia="pt-BR"/>
        </w:rPr>
      </w:pPr>
    </w:p>
    <w:p w14:paraId="79FF79F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2.01.02.03.00.00.00 - Exigível Operacional / Gestão Administrativa / Receitas Antecipadas</w:t>
      </w:r>
    </w:p>
    <w:p w14:paraId="58F72D0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receitas da Gestão Administrativa que contribuirão para a formação de resultados de meses subsequentes. </w:t>
      </w:r>
    </w:p>
    <w:p w14:paraId="1D8680C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C06AD4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Creditada: </w:t>
      </w:r>
    </w:p>
    <w:p w14:paraId="373260F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w:t>
      </w:r>
    </w:p>
    <w:p w14:paraId="22BF04A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Debitada: </w:t>
      </w:r>
    </w:p>
    <w:p w14:paraId="152340F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 receita.</w:t>
      </w:r>
    </w:p>
    <w:p w14:paraId="0480B8C0" w14:textId="77777777" w:rsidR="00984C63" w:rsidRPr="005634DD" w:rsidRDefault="00984C63" w:rsidP="00984C63">
      <w:pPr>
        <w:spacing w:after="0" w:line="240" w:lineRule="auto"/>
        <w:ind w:left="-284" w:right="-994"/>
        <w:jc w:val="both"/>
        <w:rPr>
          <w:rFonts w:eastAsia="Times New Roman" w:cs="Calibri"/>
          <w:sz w:val="24"/>
          <w:szCs w:val="24"/>
          <w:lang w:eastAsia="pt-BR"/>
        </w:rPr>
      </w:pPr>
    </w:p>
    <w:p w14:paraId="593C4FE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2.01.02.04.00.00.00 - Exigível Operacional / Gestão Administrativa / Tributos a Recolher </w:t>
      </w:r>
    </w:p>
    <w:p w14:paraId="79D1321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tributos diretos a serem recolhidos pela EFPC, relativos à Gestão Administrativa, tais como TAFIC, IPTU, IPVA e PIS/COFINS do PGA. </w:t>
      </w:r>
    </w:p>
    <w:p w14:paraId="697AB36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Funcionamento: </w:t>
      </w:r>
    </w:p>
    <w:p w14:paraId="23407E2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Creditada: </w:t>
      </w:r>
    </w:p>
    <w:p w14:paraId="7C34B04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valor do tributo a pagar.</w:t>
      </w:r>
    </w:p>
    <w:p w14:paraId="0C5B754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Debitada: </w:t>
      </w:r>
    </w:p>
    <w:p w14:paraId="2BAEE46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6F7D4B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4D14E5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2.01.02.05.00.00.00 - Exigível Operacional / Gestão Administrativa / Antecipação de Contribuições de Patrocinadores.</w:t>
      </w:r>
    </w:p>
    <w:p w14:paraId="5CB71DD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aporte de contribuições antecipadas realizadas por patrocinadores de planos de benefícios e atualização dos valores antecipados pelo Patrocinador em contrapartida a conta 4.02.04.00.00.00.00</w:t>
      </w:r>
    </w:p>
    <w:p w14:paraId="7801CBA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7EF99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DE5204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e</w:t>
      </w:r>
    </w:p>
    <w:p w14:paraId="1A145A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atualização.</w:t>
      </w:r>
    </w:p>
    <w:p w14:paraId="19F0F7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 Pelo pagamento.</w:t>
      </w:r>
    </w:p>
    <w:p w14:paraId="4C5CC5A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E16A5A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2.01.02.99.00.00.00 - Exigível Operacional / Gestão Administrativa / Outras Exigibilidades</w:t>
      </w:r>
    </w:p>
    <w:p w14:paraId="65DCD9C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demais compromissos a pagar assumidos pela EFPC, relativos à Gestão Administrativa.</w:t>
      </w:r>
    </w:p>
    <w:p w14:paraId="649C257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5558B6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DD224C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11DA5DE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15259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4F469F4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35A574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2.01.03.00.00.00.00 - Exigível Operacional / Investimentos</w:t>
      </w:r>
    </w:p>
    <w:p w14:paraId="1BD3A30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2.01.03.01.00.00.00 - Títulos Públicos</w:t>
      </w:r>
    </w:p>
    <w:p w14:paraId="212201A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2.01.03.02.00.00.00 - Ativos Financeiros de Crédito Privado</w:t>
      </w:r>
    </w:p>
    <w:p w14:paraId="30A67A2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2.01.03.03.00.00.00 - Renda Variável</w:t>
      </w:r>
    </w:p>
    <w:p w14:paraId="7DA7ED4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2.01.03.04.00.00.00 - Fundos de Investimento</w:t>
      </w:r>
    </w:p>
    <w:p w14:paraId="2E46737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2.01.03.05.00.00.00 - Derivativos</w:t>
      </w:r>
    </w:p>
    <w:p w14:paraId="5FC9735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2.01.03.06.00.00.00 - Investimentos no Exterior</w:t>
      </w:r>
    </w:p>
    <w:p w14:paraId="4E5A2D1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2.01.03.07.00.00.00 - Investimentos em Imóveis</w:t>
      </w:r>
    </w:p>
    <w:p w14:paraId="7480A17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2.01.03.08.00.00.00 - Operações com Participantes</w:t>
      </w:r>
    </w:p>
    <w:p w14:paraId="05BE874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compromissos assumidos pelo plano relativos a investimentos.</w:t>
      </w:r>
    </w:p>
    <w:p w14:paraId="79597C9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90DDB6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3A83A3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07CE4AC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017F61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02476CA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91FF5E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2.01.03.09.00.00.00 - Exigível Operacional / Investimentos / Relacionados com o Disponível</w:t>
      </w:r>
    </w:p>
    <w:p w14:paraId="2A2A1B81"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2.01.03.09.01.00.00 - Saldos Bancários Negativos</w:t>
      </w:r>
    </w:p>
    <w:p w14:paraId="2C6DFA3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saldos negativos das contas correntes bancárias, até a sua regularização.</w:t>
      </w:r>
    </w:p>
    <w:p w14:paraId="12261E0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B5B2AF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38CAA0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transferência do saldo negativo de conta corrente bancária e encargos incidentes em contrapartida da conta 1.01.01.00.00.00.00. </w:t>
      </w:r>
    </w:p>
    <w:p w14:paraId="566296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Debitada: </w:t>
      </w:r>
    </w:p>
    <w:p w14:paraId="1F40C17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regularização do saldo negativo de conta corrente bancária em contrapartida da conta 1.01.01.00.00.00.00. </w:t>
      </w:r>
    </w:p>
    <w:p w14:paraId="1249ED03" w14:textId="77777777" w:rsidR="00984C63" w:rsidRPr="005634DD" w:rsidRDefault="00984C63" w:rsidP="00984C63">
      <w:pPr>
        <w:spacing w:after="0" w:line="240" w:lineRule="auto"/>
        <w:ind w:left="-284" w:right="-994"/>
        <w:jc w:val="both"/>
        <w:rPr>
          <w:rFonts w:eastAsia="Times New Roman" w:cs="Calibri"/>
          <w:sz w:val="24"/>
          <w:szCs w:val="24"/>
          <w:lang w:eastAsia="pt-BR"/>
        </w:rPr>
      </w:pPr>
    </w:p>
    <w:p w14:paraId="39164137"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2.01.03.10.00.00.00 - Exigível Operacional / Investimentos / Taxa de Administração a Repassar</w:t>
      </w:r>
    </w:p>
    <w:p w14:paraId="25D0AC81"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2.01.03.10.01.00.00 - Taxa de Administração dos Investimentos a Repassar</w:t>
      </w:r>
    </w:p>
    <w:p w14:paraId="51769C51"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2.01.03.10.02.00.00 - Taxa de Administração dos Empréstimos e Financiamentos a Repassar</w:t>
      </w:r>
    </w:p>
    <w:p w14:paraId="4E57A5E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taxa de administração dos investimentos a repassar para o PGA </w:t>
      </w:r>
    </w:p>
    <w:p w14:paraId="13840D3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BFB0A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8C290C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5B39FF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B0FD651"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099DC8AE" w14:textId="77777777" w:rsidR="00984C63" w:rsidRPr="005634DD" w:rsidRDefault="00984C63" w:rsidP="00984C63">
      <w:pPr>
        <w:spacing w:after="0" w:line="240" w:lineRule="auto"/>
        <w:ind w:left="-284" w:right="-994"/>
        <w:jc w:val="both"/>
        <w:rPr>
          <w:rFonts w:eastAsia="Times New Roman" w:cs="Calibri"/>
          <w:sz w:val="24"/>
          <w:szCs w:val="24"/>
          <w:lang w:eastAsia="pt-BR"/>
        </w:rPr>
      </w:pPr>
    </w:p>
    <w:p w14:paraId="05287A3B"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2.01.03.11.00.00.00 - Exigível Operacional / Investimentos / Retenções de Tributos a Recolher</w:t>
      </w:r>
    </w:p>
    <w:p w14:paraId="7CE5D3B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retenções de tributos a serem recolhidos pela EFPC, relativos aos Investimentos</w:t>
      </w:r>
    </w:p>
    <w:p w14:paraId="17F7183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D69245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5A3EB1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3C7E579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5F27F2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5305432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BEE014B"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2.01.03.99.00.00.00 - Exigível Operacional / Investimentos / Outras Exigibilidades</w:t>
      </w:r>
    </w:p>
    <w:p w14:paraId="44B450B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compromissos assumidos pelo plano em operações com outros investimentos, bem como decorrentes de decisão judicial ou de processos administrativos desfavoráveis, entre outras.</w:t>
      </w:r>
    </w:p>
    <w:p w14:paraId="54897EB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9CEB3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9D2D05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compromisso assumido.</w:t>
      </w:r>
    </w:p>
    <w:p w14:paraId="378ED87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Debitada:</w:t>
      </w:r>
    </w:p>
    <w:p w14:paraId="7E14398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pagamento.</w:t>
      </w:r>
    </w:p>
    <w:p w14:paraId="68EFF57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8A9A99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2.02.01.00.00.00.00 - Exigível Contingencial / Gestão </w:t>
      </w:r>
      <w:proofErr w:type="spellStart"/>
      <w:r w:rsidRPr="005634DD">
        <w:rPr>
          <w:rFonts w:cs="Calibri"/>
          <w:sz w:val="24"/>
          <w:szCs w:val="24"/>
        </w:rPr>
        <w:t>Previdencial</w:t>
      </w:r>
      <w:proofErr w:type="spellEnd"/>
    </w:p>
    <w:p w14:paraId="7FDB858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2.02.01.01.00.00.00 - Provisão</w:t>
      </w:r>
    </w:p>
    <w:p w14:paraId="239F7CEB"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provisões e atualizações relativas a litígios, vinculados às contingências passivas, cujas decisões futuras podem gerar desembolso pelo plano de benefícios. </w:t>
      </w:r>
    </w:p>
    <w:p w14:paraId="3887FF3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457A60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188E60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da contingência em contrapartida da conta 3.03.00.00.00.00.00.</w:t>
      </w:r>
    </w:p>
    <w:p w14:paraId="3BECAC8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1A45E3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para o "Exigível Operacional", em função de decisão judicial desfavorável; e</w:t>
      </w:r>
    </w:p>
    <w:p w14:paraId="19BE1D6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da contingência, em função de decisão judicial favorável em contrapartida da conta 3.03.00.00.00.00.00.</w:t>
      </w:r>
    </w:p>
    <w:p w14:paraId="2D7B84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6A0171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2.02.02.00.00.00.00 - Exigível Contingencial / Gestão Administrativa</w:t>
      </w:r>
    </w:p>
    <w:p w14:paraId="76A2E066"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2.02.02.01.00.00.00 - Provisão</w:t>
      </w:r>
    </w:p>
    <w:p w14:paraId="6187A83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provisões relativas a litígios da Gestão Administrativa, incluindo as trabalhistas e fiscais, cujas decisões futuras podem gerar desembolso pela EFPC.</w:t>
      </w:r>
    </w:p>
    <w:p w14:paraId="2C4CDC8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BB5411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38F20F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Pelo reconhecimento da contingência em contrapartida da conta 4.03.00.00.00.00.00.  </w:t>
      </w:r>
    </w:p>
    <w:p w14:paraId="74EF94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6254D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para o "Exigível Operacional", em função de decisão judicial desfavorável; e</w:t>
      </w:r>
    </w:p>
    <w:p w14:paraId="0025F0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reversão da contingência, em função de decisão judicial favorável em contrapartida da conta 4.03.00.00.00.00.00. </w:t>
      </w:r>
    </w:p>
    <w:p w14:paraId="4A8898E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55F6C93"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2.02.03.00.00.00.00 - </w:t>
      </w:r>
      <w:r w:rsidRPr="005634DD">
        <w:rPr>
          <w:rFonts w:cs="Calibri"/>
          <w:sz w:val="24"/>
          <w:szCs w:val="24"/>
        </w:rPr>
        <w:t xml:space="preserve">Exigível Contingencial / </w:t>
      </w:r>
      <w:r w:rsidRPr="005634DD">
        <w:rPr>
          <w:rFonts w:eastAsia="Times New Roman" w:cs="Calibri"/>
          <w:sz w:val="24"/>
          <w:szCs w:val="24"/>
          <w:lang w:eastAsia="pt-BR"/>
        </w:rPr>
        <w:t>Investimentos</w:t>
      </w:r>
    </w:p>
    <w:p w14:paraId="68D53FA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2.02.03.01.00.00.00 - Provisão</w:t>
      </w:r>
    </w:p>
    <w:p w14:paraId="57F709F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provisões relativas a litígios dos investimentos, cujas decisões futuras podem gerar desembolso pelo plano.</w:t>
      </w:r>
    </w:p>
    <w:p w14:paraId="3B46E4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9A9DEA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4CFE71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da contingência em contrapartida da conta 5.03.00.00.00.00.00.</w:t>
      </w:r>
    </w:p>
    <w:p w14:paraId="66E134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89C501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para o "Exigível Operacional", em função de decisão judicial desfavorável; e</w:t>
      </w:r>
    </w:p>
    <w:p w14:paraId="4FB9216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da contingência, em função de decisão judicial favorável em contrapartida da conta 5.03.00.00.00.00.00.</w:t>
      </w:r>
    </w:p>
    <w:p w14:paraId="0C42415C" w14:textId="77777777" w:rsidR="00984C63" w:rsidRPr="005634DD" w:rsidRDefault="00984C63" w:rsidP="00984C63">
      <w:pPr>
        <w:spacing w:after="0" w:line="240" w:lineRule="auto"/>
        <w:ind w:left="-284" w:right="-994"/>
        <w:rPr>
          <w:rFonts w:eastAsia="Times New Roman" w:cs="Calibri"/>
          <w:sz w:val="24"/>
          <w:szCs w:val="24"/>
          <w:lang w:eastAsia="pt-BR"/>
        </w:rPr>
      </w:pPr>
    </w:p>
    <w:p w14:paraId="64D225F6"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2.03.01.01.01.01.01 - </w:t>
      </w:r>
      <w:r w:rsidRPr="005634DD">
        <w:rPr>
          <w:rFonts w:cs="Calibri"/>
          <w:sz w:val="24"/>
          <w:szCs w:val="24"/>
        </w:rPr>
        <w:t>Provisões Matemáticas</w:t>
      </w:r>
      <w:r w:rsidRPr="005634DD">
        <w:rPr>
          <w:rFonts w:eastAsia="Times New Roman" w:cs="Calibri"/>
          <w:sz w:val="24"/>
          <w:szCs w:val="24"/>
          <w:lang w:eastAsia="pt-BR"/>
        </w:rPr>
        <w:t xml:space="preserve"> / Benefícios Concedidos / Contribuição Definida / Saldo de Contas dos Assistidos - Constituído</w:t>
      </w:r>
    </w:p>
    <w:p w14:paraId="6D07296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totalidade dos recursos efetivamente acumulados pelos assistidos em gozo de benefício de prestação continuada.</w:t>
      </w:r>
    </w:p>
    <w:p w14:paraId="46CC48D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613DDE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3342F9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6413BEA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485E8F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0047B6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A362956"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2.03.01.01.01.02.01 - </w:t>
      </w:r>
      <w:r w:rsidRPr="005634DD">
        <w:rPr>
          <w:rFonts w:cs="Calibri"/>
          <w:sz w:val="24"/>
          <w:szCs w:val="24"/>
        </w:rPr>
        <w:t>Provisões Matemáticas</w:t>
      </w:r>
      <w:r w:rsidRPr="005634DD">
        <w:rPr>
          <w:rFonts w:eastAsia="Times New Roman" w:cs="Calibri"/>
          <w:sz w:val="24"/>
          <w:szCs w:val="24"/>
          <w:lang w:eastAsia="pt-BR"/>
        </w:rPr>
        <w:t xml:space="preserve"> / Benefícios Concedidos / Benefício Definido Estruturado em Regime de Capitalização / Valor Atual dos Benefícios Futuros Programados - Assistidos</w:t>
      </w:r>
    </w:p>
    <w:p w14:paraId="6ADCA2D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de acordo com a nota técnica atuarial, o valor atual dos benefícios futuros programados dos assistidos em gozo de benefício de prestação continuada, líquido de suas contribuições. </w:t>
      </w:r>
    </w:p>
    <w:p w14:paraId="2D5F9E6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84C5A7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4365B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244FA5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E8B925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6B7A9BE0"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r w:rsidRPr="005634DD">
        <w:rPr>
          <w:rFonts w:eastAsia="Times New Roman" w:cs="Calibri"/>
          <w:b/>
          <w:sz w:val="24"/>
          <w:szCs w:val="24"/>
          <w:lang w:eastAsia="pt-BR"/>
        </w:rPr>
        <w:t>Observação:</w:t>
      </w:r>
    </w:p>
    <w:p w14:paraId="59BAD30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A parcela da provisão matemática de benefícios concedidos de responsabilidade dos patrocinadores não integralizada deve ser contabilizada na conta 2.03.01.02.01.02.00.</w:t>
      </w:r>
    </w:p>
    <w:p w14:paraId="6F3E16FE" w14:textId="77777777" w:rsidR="00984C63" w:rsidRPr="005634DD" w:rsidRDefault="00984C63" w:rsidP="00984C63">
      <w:pPr>
        <w:spacing w:after="0" w:line="240" w:lineRule="auto"/>
        <w:ind w:left="-284" w:right="-994"/>
        <w:rPr>
          <w:rFonts w:eastAsia="Times New Roman" w:cs="Calibri"/>
          <w:sz w:val="24"/>
          <w:szCs w:val="24"/>
          <w:lang w:eastAsia="pt-BR"/>
        </w:rPr>
      </w:pPr>
    </w:p>
    <w:p w14:paraId="3C05069C"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2.03.01.01.01.02.02 - </w:t>
      </w:r>
      <w:r w:rsidRPr="005634DD">
        <w:rPr>
          <w:rFonts w:cs="Calibri"/>
          <w:sz w:val="24"/>
          <w:szCs w:val="24"/>
        </w:rPr>
        <w:t>Provisões Matemáticas</w:t>
      </w:r>
      <w:r w:rsidRPr="005634DD">
        <w:rPr>
          <w:rFonts w:eastAsia="Times New Roman" w:cs="Calibri"/>
          <w:sz w:val="24"/>
          <w:szCs w:val="24"/>
          <w:lang w:eastAsia="pt-BR"/>
        </w:rPr>
        <w:t xml:space="preserve"> / Benefícios Concedidos / Benefício Definido Estruturado em Regime de Capitalização / Valor Atual dos Benefícios Futuros não Programados - Assistidos</w:t>
      </w:r>
    </w:p>
    <w:p w14:paraId="27DB5DB9"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de acordo com a nota técnica atuarial, o valor atual dos benefícios futuros não programados dos assistidos em gozo de benefício de prestação continuada.</w:t>
      </w:r>
    </w:p>
    <w:p w14:paraId="25A74DE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E63C27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42880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50E8318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6C047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499076AB" w14:textId="77777777" w:rsidR="00984C63" w:rsidRPr="005634DD" w:rsidRDefault="00984C63" w:rsidP="00984C63">
      <w:pPr>
        <w:spacing w:after="0" w:line="240" w:lineRule="auto"/>
        <w:ind w:left="-284" w:right="-994"/>
        <w:rPr>
          <w:rFonts w:eastAsia="Times New Roman" w:cs="Calibri"/>
          <w:sz w:val="24"/>
          <w:szCs w:val="24"/>
          <w:lang w:eastAsia="pt-BR"/>
        </w:rPr>
      </w:pPr>
    </w:p>
    <w:p w14:paraId="46255244"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2.03.01.01.02.01.00 - </w:t>
      </w:r>
      <w:r w:rsidRPr="005634DD">
        <w:rPr>
          <w:rFonts w:cs="Calibri"/>
          <w:sz w:val="24"/>
          <w:szCs w:val="24"/>
        </w:rPr>
        <w:t>Provisões Matemáticas</w:t>
      </w:r>
      <w:r w:rsidRPr="005634DD">
        <w:rPr>
          <w:rFonts w:eastAsia="Times New Roman" w:cs="Calibri"/>
          <w:sz w:val="24"/>
          <w:szCs w:val="24"/>
          <w:lang w:eastAsia="pt-BR"/>
        </w:rPr>
        <w:t xml:space="preserve"> / Benefícios a Conceder / Contribuição Definida</w:t>
      </w:r>
    </w:p>
    <w:p w14:paraId="20D1D3DF"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2.03.01.01.02.01.01 - Saldo de Contas - Parcela Patrocinador(es)/ Instituidor(es)</w:t>
      </w:r>
    </w:p>
    <w:p w14:paraId="2CB9CB55"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2.03.01.01.02.01.02 - Saldo de Contas - Parcela Constituída Pelos Participantes</w:t>
      </w:r>
    </w:p>
    <w:p w14:paraId="6EBA53FE"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2.03.01.01.02.01.03 - Saldo de Contas - Parcela Participantes Portada de EFPC</w:t>
      </w:r>
    </w:p>
    <w:p w14:paraId="7D35287D"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2.03.01.01.02.01.04 - Saldo de Contas - Parcela Participantes Portada de EAPC</w:t>
      </w:r>
    </w:p>
    <w:p w14:paraId="7B5F2EE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totalidade dos recursos efetivamente acumulados pelos participantes, portados de EFPC e de EAPC, que não estejam em gozo de benefício de prestação continuada, referentes às parcelas de contribuição dos patrocinadores, instituidores e participantes.</w:t>
      </w:r>
    </w:p>
    <w:p w14:paraId="0D9853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7C7424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24607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7399351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797DEB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7849223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8B2C09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2.03.01.01.02.02.01 - </w:t>
      </w:r>
      <w:r w:rsidRPr="005634DD">
        <w:rPr>
          <w:rFonts w:cs="Calibri"/>
          <w:sz w:val="24"/>
          <w:szCs w:val="24"/>
        </w:rPr>
        <w:t>Provisões Matemáticas</w:t>
      </w:r>
      <w:r w:rsidRPr="005634DD">
        <w:rPr>
          <w:rFonts w:eastAsia="Times New Roman" w:cs="Calibri"/>
          <w:sz w:val="24"/>
          <w:szCs w:val="24"/>
          <w:lang w:eastAsia="pt-BR"/>
        </w:rPr>
        <w:t xml:space="preserve"> / Benefícios a Conceder / Benefício Definido Estruturado em Regime de Capitalização Programado / Valor Atual dos Benefícios Futuros Programados Assistidos</w:t>
      </w:r>
    </w:p>
    <w:p w14:paraId="6C926F30"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Função: Registrar, de acordo com a nota técnica atuarial, o valor dos benefícios futuros programados a serem pagos pelo plano aos participantes que não estejam em gozo de benefício de prestação continuada.</w:t>
      </w:r>
    </w:p>
    <w:p w14:paraId="48C06F9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9859DB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Creditada:</w:t>
      </w:r>
    </w:p>
    <w:p w14:paraId="36014A1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6A84BD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16ACE4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79796EDC" w14:textId="77777777" w:rsidR="00984C63" w:rsidRPr="005634DD" w:rsidRDefault="00984C63" w:rsidP="00984C63">
      <w:pPr>
        <w:spacing w:after="0" w:line="240" w:lineRule="auto"/>
        <w:ind w:left="-284" w:right="-994"/>
        <w:rPr>
          <w:rFonts w:eastAsia="Times New Roman" w:cs="Calibri"/>
          <w:sz w:val="24"/>
          <w:szCs w:val="24"/>
          <w:lang w:eastAsia="pt-BR"/>
        </w:rPr>
      </w:pPr>
    </w:p>
    <w:p w14:paraId="429ED6AC"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2.03.01.01.02.02.02 - (-) </w:t>
      </w:r>
      <w:r w:rsidRPr="005634DD">
        <w:rPr>
          <w:rFonts w:cs="Calibri"/>
          <w:sz w:val="24"/>
          <w:szCs w:val="24"/>
        </w:rPr>
        <w:t>Provisões Matemáticas</w:t>
      </w:r>
      <w:r w:rsidRPr="005634DD">
        <w:rPr>
          <w:rFonts w:eastAsia="Times New Roman" w:cs="Calibri"/>
          <w:sz w:val="24"/>
          <w:szCs w:val="24"/>
          <w:lang w:eastAsia="pt-BR"/>
        </w:rPr>
        <w:t xml:space="preserve"> / Benefícios a Conceder / Benefício Definido Estruturado em Regime de Capitalização Programado / Valor Atual das Contribuições Futuras dos Patrocinadores</w:t>
      </w:r>
    </w:p>
    <w:p w14:paraId="629E6750"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de acordo com a nota técnica atuarial, o valor atual das contribuições futuras, com prazo de vigência indeterminado, a serem realizadas pelos patrocinadores.</w:t>
      </w:r>
    </w:p>
    <w:p w14:paraId="71EE584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FBE85E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B2483A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32DA899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4DE028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54131116" w14:textId="77777777" w:rsidR="00984C63" w:rsidRPr="005634DD" w:rsidRDefault="00984C63" w:rsidP="00984C63">
      <w:pPr>
        <w:spacing w:after="0" w:line="240" w:lineRule="auto"/>
        <w:ind w:left="-284" w:right="-994"/>
        <w:rPr>
          <w:rFonts w:eastAsia="Times New Roman" w:cs="Calibri"/>
          <w:sz w:val="24"/>
          <w:szCs w:val="24"/>
          <w:lang w:eastAsia="pt-BR"/>
        </w:rPr>
      </w:pPr>
    </w:p>
    <w:p w14:paraId="7A836D5A"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2.03.01.01.02.02.03 - (-) </w:t>
      </w:r>
      <w:r w:rsidRPr="005634DD">
        <w:rPr>
          <w:rFonts w:cs="Calibri"/>
          <w:sz w:val="24"/>
          <w:szCs w:val="24"/>
        </w:rPr>
        <w:t>Provisões Matemáticas</w:t>
      </w:r>
      <w:r w:rsidRPr="005634DD">
        <w:rPr>
          <w:rFonts w:eastAsia="Times New Roman" w:cs="Calibri"/>
          <w:sz w:val="24"/>
          <w:szCs w:val="24"/>
          <w:lang w:eastAsia="pt-BR"/>
        </w:rPr>
        <w:t xml:space="preserve"> / Benefícios a Conceder / Benefício Definido Estruturado em Regime de Capitalização Programado / Valor Atual das Contribuições Futuras dos Participantes</w:t>
      </w:r>
    </w:p>
    <w:p w14:paraId="1F071946"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de acordo com a nota técnica atuarial, o valor atual das contribuições futuras, com prazo de vigência indeterminado, a serem realizadas pelos participantes.</w:t>
      </w:r>
    </w:p>
    <w:p w14:paraId="6E61446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48A298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368725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38F854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9DAB98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470B7310" w14:textId="77777777" w:rsidR="00984C63" w:rsidRPr="005634DD" w:rsidRDefault="00984C63" w:rsidP="00984C63">
      <w:pPr>
        <w:spacing w:after="0" w:line="240" w:lineRule="auto"/>
        <w:ind w:left="-284" w:right="-994"/>
        <w:rPr>
          <w:rFonts w:eastAsia="Times New Roman" w:cs="Calibri"/>
          <w:sz w:val="24"/>
          <w:szCs w:val="24"/>
          <w:lang w:eastAsia="pt-BR"/>
        </w:rPr>
      </w:pPr>
    </w:p>
    <w:p w14:paraId="1D4A078E"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2.03.01.01.02.03.01 - </w:t>
      </w:r>
      <w:r w:rsidRPr="005634DD">
        <w:rPr>
          <w:rFonts w:cs="Calibri"/>
          <w:sz w:val="24"/>
          <w:szCs w:val="24"/>
        </w:rPr>
        <w:t>Provisões Matemáticas</w:t>
      </w:r>
      <w:r w:rsidRPr="005634DD">
        <w:rPr>
          <w:rFonts w:eastAsia="Times New Roman" w:cs="Calibri"/>
          <w:sz w:val="24"/>
          <w:szCs w:val="24"/>
          <w:lang w:eastAsia="pt-BR"/>
        </w:rPr>
        <w:t xml:space="preserve"> / Benefícios a Conceder / Benefício Definido Estruturado em Regime de Capitalização não Programado / Valor Atual dos Benefícios Futuros não Programados</w:t>
      </w:r>
    </w:p>
    <w:p w14:paraId="3C1084C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de acordo com a nota técnica atuarial, o valor dos </w:t>
      </w:r>
      <w:r w:rsidRPr="005634DD">
        <w:rPr>
          <w:sz w:val="24"/>
        </w:rPr>
        <w:t>benefícios futuros não programados</w:t>
      </w:r>
      <w:r w:rsidRPr="005634DD">
        <w:rPr>
          <w:rFonts w:eastAsia="Times New Roman" w:cs="Calibri"/>
          <w:sz w:val="24"/>
          <w:szCs w:val="24"/>
          <w:lang w:eastAsia="pt-BR"/>
        </w:rPr>
        <w:t xml:space="preserve"> a serem pagos pelo plano aos participantes que não estejam em gozo de benefício de prestação continuada.</w:t>
      </w:r>
    </w:p>
    <w:p w14:paraId="60C307A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50A974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25B067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2913E47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B31608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30521C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92C74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2.03.01.01.02.03.02 - (-) </w:t>
      </w:r>
      <w:r w:rsidRPr="005634DD">
        <w:rPr>
          <w:rFonts w:cs="Calibri"/>
          <w:sz w:val="24"/>
          <w:szCs w:val="24"/>
        </w:rPr>
        <w:t>Provisões Matemáticas</w:t>
      </w:r>
      <w:r w:rsidRPr="005634DD">
        <w:rPr>
          <w:rFonts w:eastAsia="Times New Roman" w:cs="Calibri"/>
          <w:sz w:val="24"/>
          <w:szCs w:val="24"/>
          <w:lang w:eastAsia="pt-BR"/>
        </w:rPr>
        <w:t xml:space="preserve"> / Benefícios a Conceder / Benefício Definido Estruturado em Regime de Capitalização não Programado / Valor Atual das Contribuições Futuras dos Patrocinadores</w:t>
      </w:r>
    </w:p>
    <w:p w14:paraId="198FB21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de acordo com a nota técnica atuarial, o valor atual das contribuições futuras, com prazo de vigência indeterminado, a serem realizadas pelos patrocinadores.</w:t>
      </w:r>
    </w:p>
    <w:p w14:paraId="38AF38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527B4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F44EC5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222ABA6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C3D556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Pela reversão.</w:t>
      </w:r>
    </w:p>
    <w:p w14:paraId="38036B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644ACF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2.03.01.01.02.03.03 - (-) </w:t>
      </w:r>
      <w:r w:rsidRPr="005634DD">
        <w:rPr>
          <w:rFonts w:cs="Calibri"/>
          <w:sz w:val="24"/>
          <w:szCs w:val="24"/>
        </w:rPr>
        <w:t>Provisões Matemáticas</w:t>
      </w:r>
      <w:r w:rsidRPr="005634DD">
        <w:rPr>
          <w:rFonts w:eastAsia="Times New Roman" w:cs="Calibri"/>
          <w:sz w:val="24"/>
          <w:szCs w:val="24"/>
          <w:lang w:eastAsia="pt-BR"/>
        </w:rPr>
        <w:t xml:space="preserve"> / Benefícios a Conceder / Benefício Definido Estruturado em Regime de Capitalização não Programado / Valor Atual das Contribuições Futuras dos Participantes </w:t>
      </w:r>
    </w:p>
    <w:p w14:paraId="43AC89C0"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de acordo com a nota técnica atuarial, o valor atual das contribuições futuras, com prazo de vigência indeterminado, a serem realizadas pelos participantes.</w:t>
      </w:r>
    </w:p>
    <w:p w14:paraId="4D2D54B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F1761F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F1551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0FE8BF9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F09D4B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673390A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0406A6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2.03.01.01.03.01.00 - Provisões Matemáticas a Constituir / (-) Serviço Passado</w:t>
      </w:r>
    </w:p>
    <w:p w14:paraId="023E92D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2.03.01.01.03.01.01 - (-) Patrocinador(es)</w:t>
      </w:r>
    </w:p>
    <w:p w14:paraId="3593F60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2.03.01.01.03.01.02 - (-) Participantes</w:t>
      </w:r>
    </w:p>
    <w:p w14:paraId="0852660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de acordo com a nota técnica atuarial, o valor atual das contribuições extraordinárias futuras, referentes a </w:t>
      </w:r>
      <w:r w:rsidRPr="005634DD">
        <w:rPr>
          <w:sz w:val="24"/>
        </w:rPr>
        <w:t>serviço passado</w:t>
      </w:r>
      <w:r w:rsidRPr="005634DD">
        <w:rPr>
          <w:rFonts w:eastAsia="Times New Roman" w:cs="Calibri"/>
          <w:sz w:val="24"/>
          <w:szCs w:val="24"/>
          <w:lang w:eastAsia="pt-BR"/>
        </w:rPr>
        <w:t xml:space="preserve"> dos patrocinadores e participantes.</w:t>
      </w:r>
    </w:p>
    <w:p w14:paraId="5C20F23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6F8C90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144C8F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06DF7B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696DB0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245C977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F2AC15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2.03.01.01.03.02.00 - Provisões Matemáticas a Constituir / (-) Equacionamento de Déficit a Integralizar</w:t>
      </w:r>
    </w:p>
    <w:p w14:paraId="7647E0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2.03.01.01.03.02.01 - (-) Patrocinador(es)</w:t>
      </w:r>
    </w:p>
    <w:p w14:paraId="3E831DE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2.03.01.01.03.02.02 - (-) Participantes</w:t>
      </w:r>
    </w:p>
    <w:p w14:paraId="471FAEE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2.03.01.01.03.02.03 - (-) Assistidos</w:t>
      </w:r>
    </w:p>
    <w:p w14:paraId="25853799"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de acordo com a nota técnica atuarial, o valor atual das contribuições extraordinárias futuras, referentes a déficit equacionado dos patrocinadores, participantes e assistidos.</w:t>
      </w:r>
    </w:p>
    <w:p w14:paraId="02B2A91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B0DE69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F5520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7FD19A2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7149A8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5C78C8F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0C388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2.03.01.01.03.03.00 - (+/-) Provisões Matemáticas a Constituir / Por Ajustes de Contribuições Extraordinárias</w:t>
      </w:r>
    </w:p>
    <w:p w14:paraId="085C24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2.03.01.01.03.03.01 - (+/-) Patrocinador(es)</w:t>
      </w:r>
    </w:p>
    <w:p w14:paraId="51F6268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2.03.01.01.03.03.02 - (+/-) Participantes</w:t>
      </w:r>
    </w:p>
    <w:p w14:paraId="6B30F46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2.03.01.01.03.03.03 - (+/-) Assistidos</w:t>
      </w:r>
    </w:p>
    <w:p w14:paraId="501D6B8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de acordo com a nota técnica atuarial, </w:t>
      </w:r>
      <w:r w:rsidRPr="005634DD">
        <w:rPr>
          <w:sz w:val="24"/>
        </w:rPr>
        <w:t>a diferença entre o valor atual das novas contribuições extraordinárias futuras dos patrocinadores, participantes e assistidos, e o valor atual das contribuições extraordinárias futuras vigentes dos patrocinadores, participantes e assistidos na data da avaliação atuarial.</w:t>
      </w:r>
    </w:p>
    <w:p w14:paraId="13B254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B69897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ACB538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4551205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Debitada:</w:t>
      </w:r>
    </w:p>
    <w:p w14:paraId="5452747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7A4A97F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AB4314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2.03.01.02.01.01.01 - Equilíbrio Técnico / Resultados Realizados / Superávit Técnico Acumulado / Reserva de Contingência</w:t>
      </w:r>
    </w:p>
    <w:p w14:paraId="0DD2345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 excedente patrimonial em relação aos compromissos totais de acordo com a legislação vigente. </w:t>
      </w:r>
    </w:p>
    <w:p w14:paraId="542F1AD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E25822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FFEAF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18A6E28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54C5A8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6D3A144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828F82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2.03.01.02.01.01.02 - Equilíbrio Técnico / Resultados Realizados / Superávit Técnico Acumulado / Reserva Especial para Revisão de Plano</w:t>
      </w:r>
    </w:p>
    <w:p w14:paraId="06C5D77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valor do superávit técnico do plano de benefício que exceder ao valor da reserva de contingência.</w:t>
      </w:r>
    </w:p>
    <w:p w14:paraId="6EE72F5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610114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17356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60D82B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FFAAE4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2EFDDE1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C3D3C6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2.03.01.02.01.02.00 - Equilíbrio Técnico / Resultados Realizados / (-) Déficit Técnico Acumulado</w:t>
      </w:r>
    </w:p>
    <w:p w14:paraId="3443B39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insuficiência patrimonial em relação aos compromissos totais do plano de benefícios.</w:t>
      </w:r>
    </w:p>
    <w:p w14:paraId="244D256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E9FFAA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A60325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w:t>
      </w:r>
    </w:p>
    <w:p w14:paraId="7777DA4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BFD586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w:t>
      </w:r>
    </w:p>
    <w:p w14:paraId="5135C2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665743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2.03.01.02.02.00.00 - Equilíbrio Técnico / Resultados a Realizar </w:t>
      </w:r>
    </w:p>
    <w:p w14:paraId="4D27F7A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ajustes de títulos efetuados em decorrência de diferenças positivas auferidas entre o valor presente apurado pelos respectivos custos de aquisição, acrescidos dos rendimentos auferidos dos títulos classificados na categoria "títulos mantidos até o vencimento", e o valor presente destes títulos considerando a taxa de desconto utilizada na última avaliação atuarial, com a devida anuência do órgão fiscalizador.</w:t>
      </w:r>
    </w:p>
    <w:p w14:paraId="1153EEA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BF7264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3835E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do resultado a realizar em contrapartida da conta 1.02.01.03.00.00.00.</w:t>
      </w:r>
    </w:p>
    <w:p w14:paraId="51C1115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6C3B98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resultado a realizar em contrapartida da conta 1.02.01.03.00.00.00.</w:t>
      </w:r>
    </w:p>
    <w:p w14:paraId="4DB273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1FA33A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2.03.02.01.01.00.00 - Fundos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 Reversão de Saldo por Exigência Regulamentar</w:t>
      </w:r>
    </w:p>
    <w:p w14:paraId="069D975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constituição de fundos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definidos em regulamento, pela reversão de saldos da conta "Saldo de Contas - Parcela Patrocinador(es)/Instituidor(es)" não resgatados por participantes.</w:t>
      </w:r>
    </w:p>
    <w:p w14:paraId="66C3CB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0062169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E09375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do fundo em contrapartida da conta 3.07.00.00.00.00.00.</w:t>
      </w:r>
    </w:p>
    <w:p w14:paraId="529D87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055185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utilização dos recursos conforme regulamento; e </w:t>
      </w:r>
    </w:p>
    <w:p w14:paraId="5B945D6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fundo em contrapartida da conta 3.07.00.00.00.00.00.</w:t>
      </w:r>
    </w:p>
    <w:p w14:paraId="65D1474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8A7B8B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2.03.02.01.02.00.00 - Fundos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 Revisão de Plano </w:t>
      </w:r>
    </w:p>
    <w:p w14:paraId="456558F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constituição de fundos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constituídos com a finalidade de revisão de plano.</w:t>
      </w:r>
    </w:p>
    <w:p w14:paraId="5C12961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015614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Creditada: </w:t>
      </w:r>
    </w:p>
    <w:p w14:paraId="5F40AD1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do fundo em contrapartida da conta 2.03.01.02.01.01.02.</w:t>
      </w:r>
    </w:p>
    <w:p w14:paraId="4F3E1BB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Debitada: </w:t>
      </w:r>
    </w:p>
    <w:p w14:paraId="1CB9D75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utilização dos recursos;</w:t>
      </w:r>
    </w:p>
    <w:p w14:paraId="2087876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fundo em contrapartida da conta 3.07.00.00.00.00.00; e</w:t>
      </w:r>
    </w:p>
    <w:p w14:paraId="0A62C0AF" w14:textId="77777777" w:rsidR="00984C63" w:rsidRPr="005634DD" w:rsidRDefault="00984C63" w:rsidP="00984C63">
      <w:pPr>
        <w:autoSpaceDE w:val="0"/>
        <w:autoSpaceDN w:val="0"/>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reversão do fundo em contrapartida da conta 2.03.01.02.01.01.01. </w:t>
      </w:r>
    </w:p>
    <w:p w14:paraId="09869E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C7BF67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2.03.02.01.03.00.00 - Fundos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 Outros - Previstos em Nota Técnica Atuarial</w:t>
      </w:r>
    </w:p>
    <w:p w14:paraId="0AABC64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constituição de fundos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previstos em nota técnica atuarial não relacionados nas contas anteriores.</w:t>
      </w:r>
    </w:p>
    <w:p w14:paraId="7AE2FD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1249BB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477024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do fundo em contrapartida da conta 3.07.00.00.00.00.00.</w:t>
      </w:r>
    </w:p>
    <w:p w14:paraId="049EC08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94BA12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utilização dos recursos; e</w:t>
      </w:r>
    </w:p>
    <w:p w14:paraId="457226E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fundo em contrapartida da conta 3.07.00.00.00.00.00.</w:t>
      </w:r>
    </w:p>
    <w:p w14:paraId="474BBF5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FF9434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2.03.02.02.01.00.00 - Fundos Administrativos / Plano de Gestão Administrativa</w:t>
      </w:r>
    </w:p>
    <w:p w14:paraId="5895E0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 fundo constituído com a diferença positiva apurada entre as receitas e despesas da Gestão Administrativa, </w:t>
      </w:r>
      <w:proofErr w:type="gramStart"/>
      <w:r w:rsidRPr="005634DD">
        <w:rPr>
          <w:rFonts w:eastAsia="Times New Roman" w:cs="Calibri"/>
          <w:sz w:val="24"/>
          <w:szCs w:val="24"/>
          <w:lang w:eastAsia="pt-BR"/>
        </w:rPr>
        <w:t>e também</w:t>
      </w:r>
      <w:proofErr w:type="gramEnd"/>
      <w:r w:rsidRPr="005634DD">
        <w:rPr>
          <w:rFonts w:eastAsia="Times New Roman" w:cs="Calibri"/>
          <w:sz w:val="24"/>
          <w:szCs w:val="24"/>
          <w:lang w:eastAsia="pt-BR"/>
        </w:rPr>
        <w:t xml:space="preserve"> o registro do Fundo Administrativo descoberto (negativo) constituído com a diferença negativa apurada entre as receitas e despesas da Gestão Administrativa. </w:t>
      </w:r>
    </w:p>
    <w:p w14:paraId="08DBA17C" w14:textId="77777777" w:rsidR="00984C63" w:rsidRPr="005634DD" w:rsidRDefault="00984C63" w:rsidP="00984C63">
      <w:pPr>
        <w:adjustRightInd w:val="0"/>
        <w:spacing w:before="120"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CCEB7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1742EC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do fundo em contrapartida da conta 4.07.00.00.00.00.00.</w:t>
      </w:r>
    </w:p>
    <w:p w14:paraId="7132B2F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107F26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utilização dos recursos; e</w:t>
      </w:r>
    </w:p>
    <w:p w14:paraId="68EA9F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fundo em contrapartida da conta 4.07.00.00.00.00.00.</w:t>
      </w:r>
    </w:p>
    <w:p w14:paraId="0BEA3C3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4142DBF"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r w:rsidRPr="005634DD">
        <w:rPr>
          <w:rFonts w:eastAsia="Times New Roman" w:cs="Calibri"/>
          <w:b/>
          <w:sz w:val="24"/>
          <w:szCs w:val="24"/>
          <w:lang w:eastAsia="pt-BR"/>
        </w:rPr>
        <w:t>Observações:</w:t>
      </w:r>
    </w:p>
    <w:p w14:paraId="052BBB3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O saldo mínimo do Fundo Administrativo deve corresponder a, pelo menos, o valor do “Imobilizado e Intangível”.</w:t>
      </w:r>
    </w:p>
    <w:p w14:paraId="79BA547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O fundo administrativo correspondente ao “Imobilizado e Intangível” não pode ser utilizado para a cobertura de resultados negativos do PGA.</w:t>
      </w:r>
    </w:p>
    <w:p w14:paraId="7C4671F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58F78A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2.03.02.02.02.00.00 - Fundos Administrativos / Participação no Fundo Administrativo PGA</w:t>
      </w:r>
    </w:p>
    <w:p w14:paraId="5C13BF9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parcela do fundo administrativo do PGA relativa ao plano de benefícios.</w:t>
      </w:r>
    </w:p>
    <w:p w14:paraId="7CA9A41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3084AC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 xml:space="preserve">Creditada: </w:t>
      </w:r>
    </w:p>
    <w:p w14:paraId="4029F1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participação do plano de benefícios no PGA em contrapartida da conta 1.02.02.03.00.00.00.</w:t>
      </w:r>
    </w:p>
    <w:p w14:paraId="242D94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394622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baixa do registro da participação do plano de benefícios no PGA em contrapartida da conta 1.02.02.03.00.00.00.</w:t>
      </w:r>
    </w:p>
    <w:p w14:paraId="6E863FF1" w14:textId="77777777" w:rsidR="00984C63" w:rsidRPr="005634DD" w:rsidRDefault="00984C63" w:rsidP="00984C63">
      <w:pPr>
        <w:adjustRightInd w:val="0"/>
        <w:spacing w:after="0" w:line="240" w:lineRule="auto"/>
        <w:ind w:left="-284" w:right="-994"/>
        <w:jc w:val="both"/>
        <w:rPr>
          <w:sz w:val="24"/>
        </w:rPr>
      </w:pPr>
    </w:p>
    <w:p w14:paraId="2F4FEF3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2.03.02.02.03.00.00 - Fundos Administrativos / Fundo Administrativo Compartilhado</w:t>
      </w:r>
    </w:p>
    <w:p w14:paraId="28991C20"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parcela do fundo administrativo que, mediante aprovação do Conselho Deliberativo, será destinada para cobertura de gastos com prospecção, elaboração, implantação e fomento de planos de benefícios de previdência complementar, compreendendo: estudo de mercado, negociação com potenciais interessados, planejamento das atividades, esboço do regulamento do plano, implantação, preparação da infraestrutura da EFPC, aprovação do regulamento, divulgação, captação de participantes e para cobertura parcial das despesas administrativas de novos planos de benefícios pelo período máximo de 60 (sessenta) meses após início de seu funcionamento.</w:t>
      </w:r>
    </w:p>
    <w:p w14:paraId="14D8B6D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Funcionamento: </w:t>
      </w:r>
    </w:p>
    <w:p w14:paraId="58EC21D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5DA07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do fundo em contrapartida da conta 4.07.00.00.00.00.00.</w:t>
      </w:r>
    </w:p>
    <w:p w14:paraId="485012F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2F389E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utilização dos recursos; e</w:t>
      </w:r>
    </w:p>
    <w:p w14:paraId="13FF5C4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fundo em contrapartida da conta 4.07.00.00.00.00.00.</w:t>
      </w:r>
    </w:p>
    <w:p w14:paraId="46831F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F6C99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2.03.02.03.00.00.00 - Fundos / Fundos para Garantia das Operações com Participantes</w:t>
      </w:r>
    </w:p>
    <w:p w14:paraId="7450156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fundos constituídos para garantir a cobertura de empréstimos e financiamentos a participantes e assistidos.</w:t>
      </w:r>
    </w:p>
    <w:p w14:paraId="3F51F9E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6ED7C9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FD2A7D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do fundo em contrapartida da conta 5.07.00.00.00.00.00.</w:t>
      </w:r>
    </w:p>
    <w:p w14:paraId="6F7DD94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A04F0B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fundo em contrapartida da conta 5.07.00.00.00.00.00.</w:t>
      </w:r>
    </w:p>
    <w:p w14:paraId="3A92EB8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16368F9"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r w:rsidRPr="005634DD">
        <w:rPr>
          <w:rFonts w:eastAsia="Times New Roman" w:cs="Calibri"/>
          <w:b/>
          <w:sz w:val="24"/>
          <w:szCs w:val="24"/>
          <w:lang w:eastAsia="pt-BR"/>
        </w:rPr>
        <w:t>Observação:</w:t>
      </w:r>
    </w:p>
    <w:p w14:paraId="4DBEEFBF" w14:textId="77777777" w:rsidR="00984C63" w:rsidRPr="005634DD" w:rsidRDefault="00984C63" w:rsidP="00984C63">
      <w:pPr>
        <w:adjustRightInd w:val="0"/>
        <w:spacing w:after="0" w:line="240" w:lineRule="auto"/>
        <w:ind w:left="-284" w:right="-994"/>
        <w:jc w:val="both"/>
        <w:rPr>
          <w:rFonts w:eastAsia="Times New Roman" w:cs="Calibri"/>
          <w:strike/>
          <w:sz w:val="24"/>
          <w:szCs w:val="24"/>
          <w:lang w:eastAsia="pt-BR"/>
        </w:rPr>
      </w:pPr>
      <w:r w:rsidRPr="005634DD">
        <w:rPr>
          <w:rFonts w:eastAsia="Times New Roman" w:cs="Calibri"/>
          <w:sz w:val="24"/>
          <w:szCs w:val="24"/>
          <w:lang w:eastAsia="pt-BR"/>
        </w:rPr>
        <w:t>A constituição do Fundo para Garantia das Operações com Participantes deve observar as disposições da norma vigente que trata diretrizes de aplicação dos recursos garantidores dos planos administrados pelas entidades fechadas de previdência complementar.</w:t>
      </w:r>
    </w:p>
    <w:p w14:paraId="310063A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6FCD64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2.04.00.00.00.00.00 - Passivo / Gestão Assistencial</w:t>
      </w:r>
    </w:p>
    <w:p w14:paraId="5CB4B03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passivo total do plano de assistência à saúde, com registro ativo na Agência Nacional de Saúde Suplementar - ANS.</w:t>
      </w:r>
    </w:p>
    <w:p w14:paraId="1AD8185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F2AF24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3.01.01.01.00.00.00 - Adições / Correntes / Patrocinador(es)</w:t>
      </w:r>
    </w:p>
    <w:p w14:paraId="5D9DC0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3.01.01.01.01.00.00 - Contribuições Normais</w:t>
      </w:r>
    </w:p>
    <w:p w14:paraId="07E32A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3.01.01.01.02.00.00 - Contribuições Extraordinárias</w:t>
      </w:r>
    </w:p>
    <w:p w14:paraId="30EB4FB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3.01.01.01.02.01.00 - Serviço Passado</w:t>
      </w:r>
    </w:p>
    <w:p w14:paraId="4E5D8B5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3.01.01.01.02.02.00 - Equacionamento de Déficit</w:t>
      </w:r>
    </w:p>
    <w:p w14:paraId="75B6CE4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3.01.01.01.02.99.00 - Outras</w:t>
      </w:r>
    </w:p>
    <w:p w14:paraId="0115A0C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contribuições, normais e extraordinárias, dos patrocinadores, previstas no plano de custeio.</w:t>
      </w:r>
    </w:p>
    <w:p w14:paraId="35C5409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6B4CB6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90EC8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47333A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36874B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953139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323195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3.01.01.02.00.00.00 - Adições / Correntes / Instituidor(es)</w:t>
      </w:r>
    </w:p>
    <w:p w14:paraId="248EF84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3.01.01.02.01.00.00 - Contribuições Normais</w:t>
      </w:r>
    </w:p>
    <w:p w14:paraId="1BD7194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3.01.01.02.02.00.00 - Contribuições Extraordinárias</w:t>
      </w:r>
    </w:p>
    <w:p w14:paraId="25F0903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contribuições, normais e extraordinárias, dos instituidores, previstas no plano de custeio ou outros documentos exigidos pelas normas vigentes. </w:t>
      </w:r>
    </w:p>
    <w:p w14:paraId="18D9009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7F7A72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2D51D6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54D69B4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81044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3327255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FD076E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3.01.01.03.00.00.00 - Adições / Correntes / Participantes</w:t>
      </w:r>
    </w:p>
    <w:p w14:paraId="7B6EAF9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3.01.01.03.01.00.00 - Participantes / Ativos</w:t>
      </w:r>
    </w:p>
    <w:p w14:paraId="60534A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3.01.01.03.01.01.00 - Contribuições Normais</w:t>
      </w:r>
    </w:p>
    <w:p w14:paraId="7653CEE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3.01.01.03.01.01.01 - Regular</w:t>
      </w:r>
    </w:p>
    <w:p w14:paraId="0835CF2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3.01.01.03.01.01.02 - Voluntária</w:t>
      </w:r>
    </w:p>
    <w:p w14:paraId="13591D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contribuições normais, dos participantes ativos, previstas no plano de custeio. As contribuições normais são destinadas a constituição de reservas com finalidade de prover pagamento de benefícios e podem ser classificadas em regulares (realizadas mensalmente) ou voluntárias (realizadas esporadicamente).</w:t>
      </w:r>
    </w:p>
    <w:p w14:paraId="5CDEED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F3B325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D075EB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2ECA73C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7C810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41377A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86FF2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3.01.01.03.01.02.00 - Participantes /Contribuições Extraordinárias</w:t>
      </w:r>
    </w:p>
    <w:p w14:paraId="49A8B10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3.01.01.03.01.02.01 - Serviço Passado</w:t>
      </w:r>
    </w:p>
    <w:p w14:paraId="679C5FF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3.01.01.03.01.02.02 - Equacionamento de Déficit</w:t>
      </w:r>
    </w:p>
    <w:p w14:paraId="751A5B5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3.01.01.03.01.02.99 - Outras</w:t>
      </w:r>
    </w:p>
    <w:p w14:paraId="0F2E5BC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contribuições extraordinárias dos participantes ativos, conforme plano de custeio, estudos técnicos e outros documentos exigidos legalmente. </w:t>
      </w:r>
    </w:p>
    <w:p w14:paraId="0083352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49B404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2FD001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0EF854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7C257E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5B3280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513C96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3.01.01.03.02.00.00 - Participantes / Assistidos</w:t>
      </w:r>
    </w:p>
    <w:p w14:paraId="4322FA2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3.01.01.03.02.01.00 - Contribuições Normais</w:t>
      </w:r>
    </w:p>
    <w:p w14:paraId="2FE322F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3.01.01.03.02.02.00 - Contribuições Extraordinárias</w:t>
      </w:r>
    </w:p>
    <w:p w14:paraId="37C199E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3.01.01.03.02.02.01 - Serviço Passado</w:t>
      </w:r>
    </w:p>
    <w:p w14:paraId="1939040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3.01.01.03.02.02.02 - Equacionamento de Déficit</w:t>
      </w:r>
    </w:p>
    <w:p w14:paraId="3B5CA90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3.01.01.03.02.02.99 - Outras</w:t>
      </w:r>
    </w:p>
    <w:p w14:paraId="6CCE6B7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contribuições, normais e extraordinárias, dos participantes assistidos, conforme plano de custeio, estudos técnicos e documentos exigidos legalmente. </w:t>
      </w:r>
    </w:p>
    <w:p w14:paraId="45FE2F0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35E847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C0DC0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568C6F6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499EE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053EE1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EE116A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3.01.01.04.00.00.00 - Adições / Correntes / </w:t>
      </w:r>
      <w:proofErr w:type="spellStart"/>
      <w:r w:rsidRPr="005634DD">
        <w:rPr>
          <w:rFonts w:eastAsia="Times New Roman" w:cs="Calibri"/>
          <w:sz w:val="24"/>
          <w:szCs w:val="24"/>
          <w:lang w:eastAsia="pt-BR"/>
        </w:rPr>
        <w:t>Autopatrocinados</w:t>
      </w:r>
      <w:proofErr w:type="spellEnd"/>
    </w:p>
    <w:p w14:paraId="0C3011D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3.01.01.04.01.00.00 - Contribuições Normais</w:t>
      </w:r>
    </w:p>
    <w:p w14:paraId="2B2A2EC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3.01.01.04.01.01.00 - Regular</w:t>
      </w:r>
    </w:p>
    <w:p w14:paraId="0C51DD9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3.01.01.04.01.02.00 - Voluntária</w:t>
      </w:r>
    </w:p>
    <w:p w14:paraId="3BAFAEE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contribuições, normais dos </w:t>
      </w:r>
      <w:proofErr w:type="spellStart"/>
      <w:r w:rsidRPr="005634DD">
        <w:rPr>
          <w:rFonts w:eastAsia="Times New Roman" w:cs="Calibri"/>
          <w:sz w:val="24"/>
          <w:szCs w:val="24"/>
          <w:lang w:eastAsia="pt-BR"/>
        </w:rPr>
        <w:t>autopatrocinados</w:t>
      </w:r>
      <w:proofErr w:type="spellEnd"/>
      <w:r w:rsidRPr="005634DD">
        <w:rPr>
          <w:rFonts w:eastAsia="Times New Roman" w:cs="Calibri"/>
          <w:sz w:val="24"/>
          <w:szCs w:val="24"/>
          <w:lang w:eastAsia="pt-BR"/>
        </w:rPr>
        <w:t>, previstas no plano de custeio. As contribuições normais são destinadas a constituição de reservas com finalidade de prover pagamento de benefícios e podem ser classificadas em regulares (realizadas mensalmente) ou voluntárias (realizadas esporadicamente).</w:t>
      </w:r>
    </w:p>
    <w:p w14:paraId="5DD55F6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DB9046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DEB8A9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702F7C4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8C03C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31CEE98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9E25E7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3.01.01.04.02.00.00 – </w:t>
      </w:r>
      <w:proofErr w:type="spellStart"/>
      <w:r w:rsidRPr="005634DD">
        <w:rPr>
          <w:rFonts w:eastAsia="Times New Roman" w:cs="Calibri"/>
          <w:sz w:val="24"/>
          <w:szCs w:val="24"/>
          <w:lang w:eastAsia="pt-BR"/>
        </w:rPr>
        <w:t>Autopatrocinados</w:t>
      </w:r>
      <w:proofErr w:type="spellEnd"/>
      <w:r w:rsidRPr="005634DD">
        <w:rPr>
          <w:rFonts w:eastAsia="Times New Roman" w:cs="Calibri"/>
          <w:sz w:val="24"/>
          <w:szCs w:val="24"/>
          <w:lang w:eastAsia="pt-BR"/>
        </w:rPr>
        <w:t xml:space="preserve"> / Contribuições Extraordinárias</w:t>
      </w:r>
    </w:p>
    <w:p w14:paraId="2C5028A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3.01.01.04.02.01.00 - Serviço Passado</w:t>
      </w:r>
    </w:p>
    <w:p w14:paraId="1A341B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3.01.01.04.02.02.00 - Equacionamento de Déficit</w:t>
      </w:r>
    </w:p>
    <w:p w14:paraId="5C00BA7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3.01.01.04.02.99.00 - Outras</w:t>
      </w:r>
    </w:p>
    <w:p w14:paraId="22FF4BE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contribuições extraordinárias dos </w:t>
      </w:r>
      <w:proofErr w:type="spellStart"/>
      <w:r w:rsidRPr="005634DD">
        <w:rPr>
          <w:rFonts w:eastAsia="Times New Roman" w:cs="Calibri"/>
          <w:sz w:val="24"/>
          <w:szCs w:val="24"/>
          <w:lang w:eastAsia="pt-BR"/>
        </w:rPr>
        <w:t>autopatrocinados</w:t>
      </w:r>
      <w:proofErr w:type="spellEnd"/>
      <w:r w:rsidRPr="005634DD">
        <w:rPr>
          <w:rFonts w:eastAsia="Times New Roman" w:cs="Calibri"/>
          <w:sz w:val="24"/>
          <w:szCs w:val="24"/>
          <w:lang w:eastAsia="pt-BR"/>
        </w:rPr>
        <w:t>, previstas no plano de custeio.</w:t>
      </w:r>
    </w:p>
    <w:p w14:paraId="370F34A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D64E2A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258330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0CA97D6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D3C188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585000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A5E915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3.01.01.05.00.00.00 - Adições / Correntes / Participantes em BPD</w:t>
      </w:r>
    </w:p>
    <w:p w14:paraId="58FA820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3.01.01.05.01.00.00 - Contribuições Normais</w:t>
      </w:r>
    </w:p>
    <w:p w14:paraId="1D5C4FE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contribuições normais para custeio administrativo dos participantes em BPD, previstas no plano de custeio.</w:t>
      </w:r>
    </w:p>
    <w:p w14:paraId="7972B55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0A4F6E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3A092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1231388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551A5B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84F838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D7572F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3.01.01.05.02.00.00 - Participantes em BPD / Contribuições Extraordinárias</w:t>
      </w:r>
    </w:p>
    <w:p w14:paraId="6DC7310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3.01.01.05.02.01.00 - Equacionamento de Déficit</w:t>
      </w:r>
    </w:p>
    <w:p w14:paraId="0DB1FE6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3.01.01.05.02.99.00 - Outras</w:t>
      </w:r>
    </w:p>
    <w:p w14:paraId="007A0CF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Função: Registrar as contribuições extraordinárias dos participantes em BPD, conforme plano de custeio e documentos exigidos legalmente.</w:t>
      </w:r>
    </w:p>
    <w:p w14:paraId="65510F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1D1D63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A1457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19714B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A58C34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A4781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44AC87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3.01.01.06.00.00.00 - Adições / Correntes / Contribuições de Empregadores de Planos Instituídos</w:t>
      </w:r>
    </w:p>
    <w:p w14:paraId="13F8A1B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contribuições de empregadores vinculados a participantes de planos instituídos.</w:t>
      </w:r>
    </w:p>
    <w:p w14:paraId="4461D8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8AF34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481D44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 provisão.</w:t>
      </w:r>
    </w:p>
    <w:p w14:paraId="33B8B96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0AE4F2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4A1F931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85A9F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3.01.01.07.00.00.00 - Adições / Correntes / Contribuições de Riscos Terceirizados </w:t>
      </w:r>
    </w:p>
    <w:p w14:paraId="07B3B835"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3.01.01.07.01.00.00 - Contribuições de Riscos Terceirizados - Participantes</w:t>
      </w:r>
    </w:p>
    <w:p w14:paraId="14AE715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contribuições de risco a serem repassadas a terceiros, suportadas por contratos de cobertura de riscos e previsão no regulamento do plano de benefícios.</w:t>
      </w:r>
    </w:p>
    <w:p w14:paraId="033EF74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1A0AB5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BD9247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4457974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F5380A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17B0B7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8739F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3.01.01.08.00.00.00 - Adições / Correntes / Provisões</w:t>
      </w:r>
    </w:p>
    <w:p w14:paraId="26C1D31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 provisionamento de recursos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w:t>
      </w:r>
    </w:p>
    <w:p w14:paraId="74CCF7D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64DF4E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7B972D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 provisão.</w:t>
      </w:r>
    </w:p>
    <w:p w14:paraId="1076DCF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B07170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as respectivas contas de "Contribuições do mês"; e</w:t>
      </w:r>
    </w:p>
    <w:p w14:paraId="1A0ACBE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B3CE90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AC5A84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3.01.01.99.00.00.00 - Correntes / Outros Recursos Correntes</w:t>
      </w:r>
    </w:p>
    <w:p w14:paraId="6BD4D49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outros recursos correntes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não relacionados nas contas anteriores.</w:t>
      </w:r>
    </w:p>
    <w:p w14:paraId="5EEBFB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E0DA78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CDFF88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contribuição.</w:t>
      </w:r>
    </w:p>
    <w:p w14:paraId="074D0AE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1A8604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381DF7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8663B4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3.01.02.00.00.00.00 - Adições / Remuneração das Contribuições em Atraso</w:t>
      </w:r>
    </w:p>
    <w:p w14:paraId="14FE1B3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encargos devidos pelo atraso no repasse das contribuições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mensais, normais e extraordinárias, em conformidade com o estatuto ou regulamento.</w:t>
      </w:r>
    </w:p>
    <w:p w14:paraId="73660A4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2CA6349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F3B7D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apropriação mensal dos encargos e acréscimos legais em contrapartida das respectivas contas de "Contribuições em Atraso". </w:t>
      </w:r>
    </w:p>
    <w:p w14:paraId="284EA8D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CAFC13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D94C3B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F24D77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3.01.03.00.00.00.00 - Adições / Recursos Provenientes de Operações Contratadas</w:t>
      </w:r>
    </w:p>
    <w:p w14:paraId="036B9CF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3.01.03.01.00.00.00 - Contribuições em Atraso Contratadas</w:t>
      </w:r>
    </w:p>
    <w:p w14:paraId="52729A2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3.01.03.02.00.00.00 - Serviço Passado Contratado</w:t>
      </w:r>
    </w:p>
    <w:p w14:paraId="1190E13A"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3.01.03.03.00.00.00 - Déficit Técnico Contratado</w:t>
      </w:r>
    </w:p>
    <w:p w14:paraId="7E1D28BC"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3.01.03.99.00.00.00 - Outras Contratações </w:t>
      </w:r>
    </w:p>
    <w:p w14:paraId="3FB0BD1E"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adições decorrente de atualizações monetárias e acréscimos legais previstos nos respectivos instrumentos contratuais. </w:t>
      </w:r>
    </w:p>
    <w:p w14:paraId="7A53F572" w14:textId="77777777" w:rsidR="00984C63" w:rsidRPr="005634DD" w:rsidRDefault="00984C63" w:rsidP="00984C63">
      <w:pPr>
        <w:spacing w:after="0" w:line="240" w:lineRule="auto"/>
        <w:ind w:left="-284" w:right="-994"/>
        <w:jc w:val="both"/>
        <w:rPr>
          <w:rFonts w:eastAsia="Times New Roman" w:cs="Calibri"/>
          <w:sz w:val="24"/>
          <w:szCs w:val="24"/>
          <w:lang w:eastAsia="pt-BR"/>
        </w:rPr>
      </w:pPr>
    </w:p>
    <w:p w14:paraId="01FC168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EF99D5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9164A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do recurso no plano; e</w:t>
      </w:r>
    </w:p>
    <w:p w14:paraId="373FB74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dos encargos e acréscimos legais em contrapartida da conta 1.02.01.01.04.00.00.</w:t>
      </w:r>
    </w:p>
    <w:p w14:paraId="2266990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509558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223919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994E40A"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3.01.04.00.00.00.00 - Migrações entre Planos</w:t>
      </w:r>
    </w:p>
    <w:p w14:paraId="2FFCFE1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recebimento de recursos, decorrentes da movimentação de participantes entre planos de benefícios da EFPC.</w:t>
      </w:r>
    </w:p>
    <w:p w14:paraId="17AD9E5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AA12AF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3FAA6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recurso no plano.</w:t>
      </w:r>
    </w:p>
    <w:p w14:paraId="11DE6C4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CECBD2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4121677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98A57E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3.01.05.00.00.00.00 - Adições / Portabilidade</w:t>
      </w:r>
    </w:p>
    <w:p w14:paraId="0B5C254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3.01.05.01.00.00.00 - Previdência Complementar Fechada</w:t>
      </w:r>
    </w:p>
    <w:p w14:paraId="690F944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3.01.05.02.00.00.00 - Previdência Complementar Aberta</w:t>
      </w:r>
    </w:p>
    <w:p w14:paraId="15B91096"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recebimento de recursos relativos à portabilidade do direito acumulado de participantes oriundos de EFPC e de entidades abertas de previdência complementar.</w:t>
      </w:r>
    </w:p>
    <w:p w14:paraId="77BE105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185251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BEC63E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recurso.</w:t>
      </w:r>
    </w:p>
    <w:p w14:paraId="36C092F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4D3F5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2824B9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B9BE67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3.01.06.00.00.00.00 - Adições / Indenização de Risco Terceirizado</w:t>
      </w:r>
    </w:p>
    <w:p w14:paraId="26E4EC39"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recebimento das indenizações de seguradoras relativas à cobertura de sinistros ocorridos, conforme risco contratado.</w:t>
      </w:r>
    </w:p>
    <w:p w14:paraId="374718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D8D79F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78D722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recurso no plano.</w:t>
      </w:r>
    </w:p>
    <w:p w14:paraId="0861A94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Debitada:</w:t>
      </w:r>
    </w:p>
    <w:p w14:paraId="25A6B69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7B8B85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484E5D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3.01.07.00.00.00.00 - Atualização de Depósitos Judiciais/Recursais</w:t>
      </w:r>
    </w:p>
    <w:p w14:paraId="0972CCE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receita com atualização de depósitos judiciais/recursais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w:t>
      </w:r>
    </w:p>
    <w:p w14:paraId="142B018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0E5479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6F85F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da receita de atualização.</w:t>
      </w:r>
    </w:p>
    <w:p w14:paraId="0179229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F30CDC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E540E3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9B2F43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3.01.08.00.00.00.00 - Adições / Compensações de Fluxos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w:t>
      </w:r>
    </w:p>
    <w:p w14:paraId="114EDC9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transferências de recursos decorrentes da compensação de fluxos primários e secundários entre planos de benefícios.</w:t>
      </w:r>
    </w:p>
    <w:p w14:paraId="1970AA4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240319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3BB4D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recurso.</w:t>
      </w:r>
    </w:p>
    <w:p w14:paraId="039D5F2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756EEF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D1B721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0F4EB2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3.01.99.00.00.00.00 - Adições / Outras Adições</w:t>
      </w:r>
    </w:p>
    <w:p w14:paraId="5EEEB28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remuneração do custeio administrativo antecipado, a reversão das provisões de créditos de liquidação duvidosa de exercícios anteriores, bem como outras adições não relacionadas nas contas anteriores.</w:t>
      </w:r>
    </w:p>
    <w:p w14:paraId="0644B49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4D02DB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17695C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realização ou apropriação do recurso; </w:t>
      </w:r>
    </w:p>
    <w:p w14:paraId="0D5DCEE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dos encargos e acréscimos legais em contrapartida da conta 1.02.01.04.00.00.00; e</w:t>
      </w:r>
    </w:p>
    <w:p w14:paraId="62D6A62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das provisões de créditos de liquidação duvidosa de exercícios anteriores.</w:t>
      </w:r>
    </w:p>
    <w:p w14:paraId="5FB09E7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5BB86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562E7AC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029E3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3.02.01.00.00.00.00 - Deduções / Benefícios de Prestação Continuada</w:t>
      </w:r>
    </w:p>
    <w:p w14:paraId="720EC3E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3.02.01.01.00.00.00 - Aposentadoria Programada</w:t>
      </w:r>
    </w:p>
    <w:p w14:paraId="3B7E26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3.02.01.02.00.00.00 - Invalidez</w:t>
      </w:r>
    </w:p>
    <w:p w14:paraId="719E5F5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3.02.01.03.00.00.00 - Pensões</w:t>
      </w:r>
    </w:p>
    <w:p w14:paraId="63BC51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3.02.01.04.00.00.00 - Auxílios</w:t>
      </w:r>
    </w:p>
    <w:p w14:paraId="4A96B90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3.02.01.05.00.00.00 - Provisões</w:t>
      </w:r>
    </w:p>
    <w:p w14:paraId="1346526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3.02.01.99.00.00.00 - Outros Benefícios de Prestação Continuada </w:t>
      </w:r>
    </w:p>
    <w:p w14:paraId="0BD4577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deduções decorrentes de benefícios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de prestação continuada, devendo ser classificados de acordo com suas características.</w:t>
      </w:r>
    </w:p>
    <w:p w14:paraId="6C2B66F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819CE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108447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do benefício.</w:t>
      </w:r>
    </w:p>
    <w:p w14:paraId="653807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17A800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438DA63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C2D7AF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3.02.02.00.00.00.00 - Deduções / Benefícios de Prestação Única</w:t>
      </w:r>
    </w:p>
    <w:p w14:paraId="67D4504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3.02.02.01.00.00.00 - Pecúlios</w:t>
      </w:r>
    </w:p>
    <w:p w14:paraId="5718336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3.02.02.02.00.00.00 - Auxílios</w:t>
      </w:r>
    </w:p>
    <w:p w14:paraId="56796D3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3.02.02.03.00.00.00 - Provisões</w:t>
      </w:r>
    </w:p>
    <w:p w14:paraId="0B6056B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3.02.02.99.00.00.00 - Outros Benefícios de Prestação Única</w:t>
      </w:r>
    </w:p>
    <w:p w14:paraId="09EB5BA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deduções decorrentes de benefícios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de prestação única, devendo ser classificados de acordo com suas características.</w:t>
      </w:r>
    </w:p>
    <w:p w14:paraId="252735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C4360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FDEC31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do benefício.</w:t>
      </w:r>
    </w:p>
    <w:p w14:paraId="4FEF825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268A2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3354A2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E6A46F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3.02.03.01.00.00.00 - Deduções / Institutos / Resgate</w:t>
      </w:r>
    </w:p>
    <w:p w14:paraId="2E31E76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3.02.03.01.01.00.00 - Resgate Total</w:t>
      </w:r>
    </w:p>
    <w:p w14:paraId="4B87E4B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3.02.03.01.02.00.00 - Resgate Parcial</w:t>
      </w:r>
    </w:p>
    <w:p w14:paraId="375E091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 decorrentes de resgates, classificando-as em resgates totais ou parciais.</w:t>
      </w:r>
    </w:p>
    <w:p w14:paraId="2D8F6B3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2109E6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299C09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do resgate.</w:t>
      </w:r>
    </w:p>
    <w:p w14:paraId="5F7D4AE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4B02E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55E8818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3BD608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3.02.03.02.00.00.00 - Deduções / Institutos / Portabilidade</w:t>
      </w:r>
    </w:p>
    <w:p w14:paraId="232CB7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3.02.03.02.01.00.00 - Previdência Complementar Fechada</w:t>
      </w:r>
    </w:p>
    <w:p w14:paraId="058EDD7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3.02.03.02.02.00.00 - Previdência Complementar Aberta</w:t>
      </w:r>
    </w:p>
    <w:p w14:paraId="54D1BBA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transferências de recursos, relativos ao instituto da portabilidade do direito acumulado de participantes, para EFPC ou para EAPC.</w:t>
      </w:r>
    </w:p>
    <w:p w14:paraId="0D189E5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47FD4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7111B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dos recursos.</w:t>
      </w:r>
    </w:p>
    <w:p w14:paraId="265F542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22B23C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3C0815B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D36869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3.02.04.00.00.00.00 - Deduções / Migrações entre Planos</w:t>
      </w:r>
    </w:p>
    <w:p w14:paraId="4FD7338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transferências de recursos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decorrentes da movimentação de participantes entre planos de benefícios da EFPC.</w:t>
      </w:r>
    </w:p>
    <w:p w14:paraId="0DE019C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94ADF4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864B92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 do plano.</w:t>
      </w:r>
    </w:p>
    <w:p w14:paraId="4B1EF70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DF707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8EC87A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51CD55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3.02.05.00.00.00.00 - Deduções / Provisão para Provisão para Perdas </w:t>
      </w:r>
    </w:p>
    <w:p w14:paraId="6E30D22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provisão para perdas de crédito relativas às contribuições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w:t>
      </w:r>
    </w:p>
    <w:p w14:paraId="61FC007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BAA68F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388904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recurso do plano.</w:t>
      </w:r>
    </w:p>
    <w:p w14:paraId="5913225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E19793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Pela transferência do saldo para a conta 8.00.00.00.00.00.00.</w:t>
      </w:r>
    </w:p>
    <w:p w14:paraId="424CE8E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B8F0A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3.02.06.00.00.00.00 - Deduções / Repasse do Prêmio de Riscos Terceirizados</w:t>
      </w:r>
    </w:p>
    <w:p w14:paraId="598480A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dedução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relativa </w:t>
      </w:r>
      <w:proofErr w:type="gramStart"/>
      <w:r w:rsidRPr="005634DD">
        <w:rPr>
          <w:rFonts w:eastAsia="Times New Roman" w:cs="Calibri"/>
          <w:sz w:val="24"/>
          <w:szCs w:val="24"/>
          <w:lang w:eastAsia="pt-BR"/>
        </w:rPr>
        <w:t>a</w:t>
      </w:r>
      <w:proofErr w:type="gramEnd"/>
      <w:r w:rsidRPr="005634DD">
        <w:rPr>
          <w:rFonts w:eastAsia="Times New Roman" w:cs="Calibri"/>
          <w:sz w:val="24"/>
          <w:szCs w:val="24"/>
          <w:lang w:eastAsia="pt-BR"/>
        </w:rPr>
        <w:t xml:space="preserve"> transferência do prêmio de risco terceirizado às companhias seguradoras.</w:t>
      </w:r>
    </w:p>
    <w:p w14:paraId="4B47AF3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81A1EE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D1FA3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 do plano.</w:t>
      </w:r>
    </w:p>
    <w:p w14:paraId="01D56E6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3F8EB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F7A68B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6103E9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3.02.07.00.00.00.00 - Deduções / Desoneração de Contribuições de </w:t>
      </w:r>
      <w:proofErr w:type="spellStart"/>
      <w:r w:rsidRPr="005634DD">
        <w:rPr>
          <w:rFonts w:eastAsia="Times New Roman" w:cs="Calibri"/>
          <w:sz w:val="24"/>
          <w:szCs w:val="24"/>
          <w:lang w:eastAsia="pt-BR"/>
        </w:rPr>
        <w:t>patrocinadore</w:t>
      </w:r>
      <w:proofErr w:type="spellEnd"/>
      <w:r w:rsidRPr="005634DD">
        <w:rPr>
          <w:rFonts w:eastAsia="Times New Roman" w:cs="Calibri"/>
          <w:sz w:val="24"/>
          <w:szCs w:val="24"/>
          <w:lang w:eastAsia="pt-BR"/>
        </w:rPr>
        <w:t>(s)</w:t>
      </w:r>
    </w:p>
    <w:p w14:paraId="383D5E2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apropriações das contribuições de patrocinador(es), liquidadas pela reversão do Fundo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w:t>
      </w:r>
    </w:p>
    <w:p w14:paraId="2552B6D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13D55C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910C74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 liquidação das contribuições.</w:t>
      </w:r>
    </w:p>
    <w:p w14:paraId="73B9BE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7D7519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5A6214A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FBF1B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3.02.08.00.00.00.00 - Deduções / Compensações de Fluxos </w:t>
      </w:r>
      <w:proofErr w:type="spellStart"/>
      <w:r w:rsidRPr="005634DD">
        <w:rPr>
          <w:rFonts w:eastAsia="Times New Roman" w:cs="Calibri"/>
          <w:sz w:val="24"/>
          <w:szCs w:val="24"/>
          <w:lang w:eastAsia="pt-BR"/>
        </w:rPr>
        <w:t>Previdenciais</w:t>
      </w:r>
      <w:proofErr w:type="spellEnd"/>
    </w:p>
    <w:p w14:paraId="6198100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transferências de recursos decorrentes da compensação de fluxos primários e secundários entre planos de benefícios.</w:t>
      </w:r>
    </w:p>
    <w:p w14:paraId="21ABCBD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6B6BA4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B15668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 decorrente da compensação de fluxos entre planos.</w:t>
      </w:r>
    </w:p>
    <w:p w14:paraId="3F0BF58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8D63E3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5E1E84F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3E023F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3.02.99.00.00.00.00 - Deduções / Outras Deduções</w:t>
      </w:r>
    </w:p>
    <w:p w14:paraId="58D1917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provisões para perda de créditos, bem como as demais deduções não relacionadas nas contas anteriores.</w:t>
      </w:r>
    </w:p>
    <w:p w14:paraId="7AC5E2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485027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DBD8EC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do compromisso.</w:t>
      </w:r>
    </w:p>
    <w:p w14:paraId="7C1BAE4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CF8C96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das provisões de créditos de liquidação duvidosa de exercícios anteriores; e</w:t>
      </w:r>
    </w:p>
    <w:p w14:paraId="7F5373D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3F910AB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A555DC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3.03.00.00.00.00.00 -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Constituições/Reversões de Contingências</w:t>
      </w:r>
    </w:p>
    <w:p w14:paraId="77FC98A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contingências, as atualizações e encargos relativos a litígios dos planos de benefícios de caráter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cujas decisões futuras podem gerar desembolsos.</w:t>
      </w:r>
    </w:p>
    <w:p w14:paraId="307A13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657133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588FA1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contingência em contrapartida da conta 2.02.01.01.00.00.00;</w:t>
      </w:r>
    </w:p>
    <w:p w14:paraId="52EF78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credor.</w:t>
      </w:r>
    </w:p>
    <w:p w14:paraId="47DF9AA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83C88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Pela reversão da contingência em contrapartida da conta 2.02.01.01.00.00.00;</w:t>
      </w:r>
    </w:p>
    <w:p w14:paraId="755DD5E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devedor.</w:t>
      </w:r>
    </w:p>
    <w:p w14:paraId="2BE39E5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63D411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3.04.01.00.00.00.00 - Cobertura/Reversão de Despesas Administrativas / Recursos Oriundos do PGA</w:t>
      </w:r>
    </w:p>
    <w:p w14:paraId="06F7345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recebimento de recursos do PGA no plano de benefícios.</w:t>
      </w:r>
    </w:p>
    <w:p w14:paraId="54A0131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C0A6F7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76314F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F279D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DD6B37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recurso.</w:t>
      </w:r>
    </w:p>
    <w:p w14:paraId="30AF490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F923E6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3.04.02.00.00.00.00 - Cobertura/Reversão de Despesas Administrativas / Contribuições/Reembolsos</w:t>
      </w:r>
    </w:p>
    <w:p w14:paraId="386FF41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transferência de recursos do plano de benefícios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para o PGA, relativos às contribuições e aos reembolsos para o custeio administrativo, com a finalidade de cobertura das despesas administrativas.</w:t>
      </w:r>
    </w:p>
    <w:p w14:paraId="39F402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1211F8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EC276C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w:t>
      </w:r>
    </w:p>
    <w:p w14:paraId="15544F4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E71D7C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506F61E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C0BC3B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3.04.03.00.00.00.00 - Cobertura/Reversão de Despesas Administrativas / Doações</w:t>
      </w:r>
    </w:p>
    <w:p w14:paraId="4A612E4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transferência de recursos do plano de benefícios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para o PGA, relativos às doações, com a finalidade de cobertura das despesas administrativas. </w:t>
      </w:r>
    </w:p>
    <w:p w14:paraId="0D396D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F23FBF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28530E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w:t>
      </w:r>
    </w:p>
    <w:p w14:paraId="5AB109F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4D84DF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93361D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33CFA3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3.05.01.00.00.00.00 - Fluxo dos Investimentos / Fluxo Positivo dos Investimentos</w:t>
      </w:r>
    </w:p>
    <w:p w14:paraId="25575DD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recursos oriundos do fluxo líquido positivo dos investimentos dos Planos de Benefícios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w:t>
      </w:r>
    </w:p>
    <w:p w14:paraId="23B8608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35C80F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ECDA1E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recurso.</w:t>
      </w:r>
    </w:p>
    <w:p w14:paraId="71CA2BD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4016F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6135D6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FF21D1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3.05.02.00.00.00.00 - Fluxo dos Investimentos / Fluxo Negativo dos Investimentos</w:t>
      </w:r>
    </w:p>
    <w:p w14:paraId="6652E6E0"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recursos oriundos do fluxo líquido negativo dos Investimentos dos Planos de Benefícios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w:t>
      </w:r>
    </w:p>
    <w:p w14:paraId="1570125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77B79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6EA656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94205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w:t>
      </w:r>
    </w:p>
    <w:p w14:paraId="44DDBA3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93D9E9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1BF9825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E0AE12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3.06.00.00.00.00.00 -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Constituição/Reversão de Provisões Matemáticas</w:t>
      </w:r>
    </w:p>
    <w:p w14:paraId="126C9E4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variações das provisões matemáticas, de acordo com os cálculos atuariais de Planos nas modalidades benefício definido - BD e contribuição variável - CV, bem como registrar a variação patrimonial dos Planos na modalidade de contribuição definida - CD.</w:t>
      </w:r>
    </w:p>
    <w:p w14:paraId="6C013FC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6F9307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0C4A69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ou acréscimo das provisões matemáticas; e</w:t>
      </w:r>
    </w:p>
    <w:p w14:paraId="3337972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credor.</w:t>
      </w:r>
    </w:p>
    <w:p w14:paraId="76AF1B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6CB20E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ou decréscimo das provisões matemáticas; e</w:t>
      </w:r>
    </w:p>
    <w:p w14:paraId="29BA210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devedor.</w:t>
      </w:r>
    </w:p>
    <w:p w14:paraId="6492AF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A54B8A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3.07.00.00.00.00.00 -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Constituição/Reversão de Fundos </w:t>
      </w:r>
      <w:proofErr w:type="spellStart"/>
      <w:r w:rsidRPr="005634DD">
        <w:rPr>
          <w:rFonts w:eastAsia="Times New Roman" w:cs="Calibri"/>
          <w:sz w:val="24"/>
          <w:szCs w:val="24"/>
          <w:lang w:eastAsia="pt-BR"/>
        </w:rPr>
        <w:t>Previdenciais</w:t>
      </w:r>
      <w:proofErr w:type="spellEnd"/>
    </w:p>
    <w:p w14:paraId="4F3C1B8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3.07.01.00.00.00.00 - Constituição de Fundos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w:t>
      </w:r>
    </w:p>
    <w:p w14:paraId="4FF913D6"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constituição de fundos de Planos de Benefícios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conforme Regulamento e normas legais vigentes. </w:t>
      </w:r>
    </w:p>
    <w:p w14:paraId="217AD40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0240D5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220C0C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constituição dos fundos em contrapartida das respectivas contas de "Fundos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e</w:t>
      </w:r>
    </w:p>
    <w:p w14:paraId="3D90B45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credor.</w:t>
      </w:r>
    </w:p>
    <w:p w14:paraId="736437B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6BAC05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reversão dos fundos em contrapartida das respectivas contas de "Fundos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e</w:t>
      </w:r>
    </w:p>
    <w:p w14:paraId="2570FD6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devedor.</w:t>
      </w:r>
    </w:p>
    <w:p w14:paraId="7AB63C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C426D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3.07.02.00.00.00.00 - Constituição/Reversão de Fundos </w:t>
      </w:r>
      <w:proofErr w:type="spellStart"/>
      <w:r w:rsidRPr="005634DD">
        <w:rPr>
          <w:rFonts w:eastAsia="Times New Roman" w:cs="Calibri"/>
          <w:sz w:val="24"/>
          <w:szCs w:val="24"/>
          <w:lang w:eastAsia="pt-BR"/>
        </w:rPr>
        <w:t>Previdenciais</w:t>
      </w:r>
      <w:proofErr w:type="spellEnd"/>
      <w:r w:rsidRPr="005634DD">
        <w:rPr>
          <w:rFonts w:eastAsia="Times New Roman" w:cs="Calibri"/>
          <w:sz w:val="24"/>
          <w:szCs w:val="24"/>
          <w:lang w:eastAsia="pt-BR"/>
        </w:rPr>
        <w:t xml:space="preserve"> / Reversão/Utilização de Fundos </w:t>
      </w:r>
      <w:proofErr w:type="spellStart"/>
      <w:r w:rsidRPr="005634DD">
        <w:rPr>
          <w:rFonts w:eastAsia="Times New Roman" w:cs="Calibri"/>
          <w:sz w:val="24"/>
          <w:szCs w:val="24"/>
          <w:lang w:eastAsia="pt-BR"/>
        </w:rPr>
        <w:t>Previdenciais</w:t>
      </w:r>
      <w:proofErr w:type="spellEnd"/>
    </w:p>
    <w:p w14:paraId="5B763B92"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3.07.02.01.00.00.00 - Desoneração de Contribuições de patrocinador(es)</w:t>
      </w:r>
    </w:p>
    <w:p w14:paraId="61D832F1"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3.07.02.02.00.00.00 - Outras Reversões/Utilizações de Fundo </w:t>
      </w:r>
      <w:proofErr w:type="spellStart"/>
      <w:r w:rsidRPr="005634DD">
        <w:rPr>
          <w:rFonts w:eastAsia="Times New Roman" w:cs="Calibri"/>
          <w:sz w:val="24"/>
          <w:szCs w:val="24"/>
          <w:lang w:eastAsia="pt-BR"/>
        </w:rPr>
        <w:t>Previdencial</w:t>
      </w:r>
      <w:proofErr w:type="spellEnd"/>
    </w:p>
    <w:p w14:paraId="3E273EC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reversão do Fundo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para desoneração das contribuições de patrocinador(es), dentre outras.</w:t>
      </w:r>
    </w:p>
    <w:p w14:paraId="029F984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FA2BD8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14DD20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17FACF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A1C3A3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utilização do fundo.</w:t>
      </w:r>
    </w:p>
    <w:p w14:paraId="47F1C3F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0F8CA3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3.08.00.00.00.00.00 -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Superávit/Déficit Técnico</w:t>
      </w:r>
    </w:p>
    <w:p w14:paraId="03728789"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apuração do superávit ou déficit do período.</w:t>
      </w:r>
    </w:p>
    <w:p w14:paraId="5BC6474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0A9EEB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23901C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formação de superávit técnico;</w:t>
      </w:r>
    </w:p>
    <w:p w14:paraId="100735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de déficit técnico; e</w:t>
      </w:r>
    </w:p>
    <w:p w14:paraId="7FA2C87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credor.</w:t>
      </w:r>
    </w:p>
    <w:p w14:paraId="22F0A9C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5AD6A7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formação de déficit técnico;</w:t>
      </w:r>
    </w:p>
    <w:p w14:paraId="68DB36A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de superávit técnico; e</w:t>
      </w:r>
    </w:p>
    <w:p w14:paraId="3CCC2DB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devedor.</w:t>
      </w:r>
    </w:p>
    <w:p w14:paraId="00035E5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C45F4D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4.01.01.01.00.00.00 - Gestão Administrativa / Receitas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Correntes</w:t>
      </w:r>
    </w:p>
    <w:p w14:paraId="42CD898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4.01.01.01.01.00.00 - Patrocinador(es)</w:t>
      </w:r>
    </w:p>
    <w:p w14:paraId="62230AE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4.01.01.01.01.01.00 - Contribuição para Custeio</w:t>
      </w:r>
    </w:p>
    <w:p w14:paraId="7565265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4.01.01.01.01.02.00 - Reembolsos</w:t>
      </w:r>
    </w:p>
    <w:p w14:paraId="447BBD5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4.01.01.01.02.00.00 - Instituidor(es)</w:t>
      </w:r>
    </w:p>
    <w:p w14:paraId="5A1B198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4.01.01.01.03.00.00 - Participantes</w:t>
      </w:r>
    </w:p>
    <w:p w14:paraId="5CAE497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4.01.01.01.04.00.00 - </w:t>
      </w:r>
      <w:proofErr w:type="spellStart"/>
      <w:r w:rsidRPr="005634DD">
        <w:rPr>
          <w:rFonts w:cs="Calibri"/>
          <w:sz w:val="24"/>
          <w:szCs w:val="24"/>
        </w:rPr>
        <w:t>Autopatrocinados</w:t>
      </w:r>
      <w:proofErr w:type="spellEnd"/>
    </w:p>
    <w:p w14:paraId="2545781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4.01.01.01.05.00.00 - Participantes em BPD</w:t>
      </w:r>
    </w:p>
    <w:p w14:paraId="751D72C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4.01.01.01.06.00.00 - Empregador(es) de Planos Instituídos</w:t>
      </w:r>
    </w:p>
    <w:p w14:paraId="05C94DB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apropriação de recursos do plano de benefício no PGA relativo às contribuições correntes ou ao reembolso das despesas administrativas dos patrocinadores, dos instituidores, dos participantes ativos e assistidos, dos </w:t>
      </w:r>
      <w:proofErr w:type="spellStart"/>
      <w:r w:rsidRPr="005634DD">
        <w:rPr>
          <w:rFonts w:eastAsia="Times New Roman" w:cs="Calibri"/>
          <w:sz w:val="24"/>
          <w:szCs w:val="24"/>
          <w:lang w:eastAsia="pt-BR"/>
        </w:rPr>
        <w:t>autopatrocinados</w:t>
      </w:r>
      <w:proofErr w:type="spellEnd"/>
      <w:r w:rsidRPr="005634DD">
        <w:rPr>
          <w:rFonts w:eastAsia="Times New Roman" w:cs="Calibri"/>
          <w:sz w:val="24"/>
          <w:szCs w:val="24"/>
          <w:lang w:eastAsia="pt-BR"/>
        </w:rPr>
        <w:t>, dos participantes em BPD e dos empregadores de planos instituídos, referentes ao custeio administrativo, previstas no plano de custeio.</w:t>
      </w:r>
    </w:p>
    <w:p w14:paraId="16B7C82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385D25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FE21A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bCs/>
          <w:sz w:val="24"/>
          <w:szCs w:val="24"/>
          <w:lang w:eastAsia="pt-BR"/>
        </w:rPr>
        <w:t>Pela apropriação dos recursos referente a taxa de carregamento</w:t>
      </w:r>
      <w:r w:rsidRPr="005634DD">
        <w:rPr>
          <w:rFonts w:eastAsia="Times New Roman" w:cs="Calibri"/>
          <w:sz w:val="24"/>
          <w:szCs w:val="24"/>
          <w:lang w:eastAsia="pt-BR"/>
        </w:rPr>
        <w:t>; e</w:t>
      </w:r>
    </w:p>
    <w:p w14:paraId="00239A75"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reembolso.</w:t>
      </w:r>
    </w:p>
    <w:p w14:paraId="70E92E6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CA7071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EC77FA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67A01E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4.01.01.02.00.00.00 - Gestão Administrativa / Receitas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Remuneração das Contribuições em Atraso/Contratadas</w:t>
      </w:r>
    </w:p>
    <w:p w14:paraId="41A74CF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os encargos devidos por patrocinadores, instituidores, participantes ativos e assistidos, </w:t>
      </w:r>
      <w:proofErr w:type="spellStart"/>
      <w:r w:rsidRPr="005634DD">
        <w:rPr>
          <w:rFonts w:eastAsia="Times New Roman" w:cs="Calibri"/>
          <w:sz w:val="24"/>
          <w:szCs w:val="24"/>
          <w:lang w:eastAsia="pt-BR"/>
        </w:rPr>
        <w:t>autopatrocinados</w:t>
      </w:r>
      <w:proofErr w:type="spellEnd"/>
      <w:r w:rsidRPr="005634DD">
        <w:rPr>
          <w:rFonts w:eastAsia="Times New Roman" w:cs="Calibri"/>
          <w:sz w:val="24"/>
          <w:szCs w:val="24"/>
          <w:lang w:eastAsia="pt-BR"/>
        </w:rPr>
        <w:t>, participantes em BPD e empregadores de planos instituídos, pelo atraso no repasse das contribuições para o custeio administrativo.</w:t>
      </w:r>
    </w:p>
    <w:p w14:paraId="4A41529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70931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6B0ADD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mensal dos encargos e acréscimos legais em contrapartida das respectivas contas "Contribuição para Custeio em Atraso" ou "Contribuições para Custeio Contratadas".</w:t>
      </w:r>
    </w:p>
    <w:p w14:paraId="030AF6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6A5A98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C649A3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A7D5D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4.01.01.03.00.00.00 - Gestão Administrativa / Receitas /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 Doações</w:t>
      </w:r>
    </w:p>
    <w:p w14:paraId="2684DDF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os recursos oriundos dos planos de benefícios relativos a doações efetuadas para o custeio administrativo.</w:t>
      </w:r>
    </w:p>
    <w:p w14:paraId="5244FC3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B8BB00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8EBE5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ou apropriação das doações.</w:t>
      </w:r>
    </w:p>
    <w:p w14:paraId="0CDB3E8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1FB0AF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6E0E04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C09CE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4.01.02.01.00.00.00 - Gestão Administrativa / Receitas / Investimentos / Custeio Administrativo </w:t>
      </w:r>
    </w:p>
    <w:p w14:paraId="3F4D815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o recebimento de recursos oriundos do Fluxo dos Investimentos na Gestão Administrativa para a cobertura das despesas administrativas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e do Fluxo dos Investimentos.</w:t>
      </w:r>
    </w:p>
    <w:p w14:paraId="1B683F3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94E4C4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BD0AF63" w14:textId="77777777" w:rsidR="00984C63" w:rsidRPr="005634DD" w:rsidRDefault="00984C63" w:rsidP="00984C63">
      <w:pPr>
        <w:adjustRightInd w:val="0"/>
        <w:spacing w:after="0" w:line="240" w:lineRule="auto"/>
        <w:ind w:left="-284" w:right="-994"/>
        <w:jc w:val="both"/>
        <w:rPr>
          <w:rFonts w:eastAsia="Times New Roman" w:cs="Calibri"/>
          <w:bCs/>
          <w:sz w:val="24"/>
          <w:szCs w:val="24"/>
          <w:lang w:eastAsia="pt-BR"/>
        </w:rPr>
      </w:pPr>
      <w:r w:rsidRPr="005634DD">
        <w:rPr>
          <w:rFonts w:eastAsia="Times New Roman" w:cs="Calibri"/>
          <w:bCs/>
          <w:sz w:val="24"/>
          <w:szCs w:val="24"/>
          <w:lang w:eastAsia="pt-BR"/>
        </w:rPr>
        <w:lastRenderedPageBreak/>
        <w:t>Pela apropriação dos recursos referente a taxa de administração. </w:t>
      </w:r>
    </w:p>
    <w:p w14:paraId="2FE524E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4C5BE1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311B0C3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5B178B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4.01.02.02.00.00.00 - Gestão Administrativa / Receitas / Investimentos / Taxa de Administração de Empréstimos e Financiamentos</w:t>
      </w:r>
    </w:p>
    <w:p w14:paraId="34710EA6"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recebimento de recursos do Fluxo dos Investimentos no PGA relativo à taxa de administração de empréstimos e financiamentos concedidos a participantes e assistidos.</w:t>
      </w:r>
    </w:p>
    <w:p w14:paraId="704BCE0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72C70B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EEDB6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recurso.</w:t>
      </w:r>
    </w:p>
    <w:p w14:paraId="30712E6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10D658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9FBE20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F1AEA0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4.01.03.00.00.00.00 - Gestão Administrativa / Receitas / Gestão Assistencial</w:t>
      </w:r>
    </w:p>
    <w:p w14:paraId="5691F36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reembolso da despesa administrativa do plano de benefícios assistencial.</w:t>
      </w:r>
    </w:p>
    <w:p w14:paraId="38347C5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0938E2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7C0E82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 reembolso.</w:t>
      </w:r>
    </w:p>
    <w:p w14:paraId="4E97CBC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072864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3496804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CC4E56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4.01.04.00.00.00.00 - Gestão Administrativa / Receitas / Diretas</w:t>
      </w:r>
    </w:p>
    <w:p w14:paraId="78A0D1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4.01.04.01.00.00.00 - Receita Proveniente de Seguradora</w:t>
      </w:r>
    </w:p>
    <w:p w14:paraId="4C92AAE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4.01.04.02.00.00.00 - Ganho na Venda Ativo Imobilizado</w:t>
      </w:r>
    </w:p>
    <w:p w14:paraId="31B2C31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4.01.04.03.00.00.00 - Receita com Publicidade</w:t>
      </w:r>
    </w:p>
    <w:p w14:paraId="31F2660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4.01.04.99.00.00.00 - Outras</w:t>
      </w:r>
    </w:p>
    <w:p w14:paraId="3B3FED6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apropriação de recursos auferidos pela Gestão Administrativa provenientes de seguradoras, ganho na venda de ativo imobilizado, receita com publicidade e outras.</w:t>
      </w:r>
    </w:p>
    <w:p w14:paraId="1E82AB3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5EEEB9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9D0E9C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das receitas.</w:t>
      </w:r>
    </w:p>
    <w:p w14:paraId="2EA6578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E78D22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3C21E7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BC1875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4.01.05.00.00.00.00 - Gestão Administrativa / Receitas / Atualização de Depósitos Judiciais/Recursais</w:t>
      </w:r>
    </w:p>
    <w:p w14:paraId="4A7267AE"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apropriação de recursos relativos à atualização de depósitos judiciais/recursais da gestão administrativa.</w:t>
      </w:r>
    </w:p>
    <w:p w14:paraId="22004BE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06D115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33F45C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reconhecimento da receita de ajuste.</w:t>
      </w:r>
    </w:p>
    <w:p w14:paraId="5D655B0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4612E1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F315A4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3614BA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4.01.06.00.00.00.00 - Gestão Administrativa / Receitas / </w:t>
      </w:r>
      <w:r w:rsidRPr="005634DD">
        <w:rPr>
          <w:sz w:val="24"/>
        </w:rPr>
        <w:t>Dotação Inicial</w:t>
      </w:r>
    </w:p>
    <w:p w14:paraId="56A03B3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apropriação de recursos do plano de benefício no PGA relativo à dotação inicial dos patrocinadores e dos instituidores, referentes ao custeio administrativo.</w:t>
      </w:r>
    </w:p>
    <w:p w14:paraId="5C0D20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7E934F7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45D542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 dotação inicial.</w:t>
      </w:r>
    </w:p>
    <w:p w14:paraId="3B729C8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6EB0B8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22728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352D8E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4.01.99.00.00.00.00 - Receitas / Outras Receitas</w:t>
      </w:r>
    </w:p>
    <w:p w14:paraId="7C58656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outras receitas da Gestão Administrativa não relacionadas nas contas anteriores.</w:t>
      </w:r>
    </w:p>
    <w:p w14:paraId="6636AC1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A756E8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61E58B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apropriação das receitas.</w:t>
      </w:r>
    </w:p>
    <w:p w14:paraId="353EEB6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9D9B6B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404384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9463797" w14:textId="77777777" w:rsidR="00984C63" w:rsidRPr="005634DD" w:rsidRDefault="00984C63" w:rsidP="00984C63">
      <w:pPr>
        <w:adjustRightInd w:val="0"/>
        <w:spacing w:after="0" w:line="240" w:lineRule="auto"/>
        <w:ind w:left="-284" w:right="-994"/>
        <w:jc w:val="both"/>
        <w:rPr>
          <w:rFonts w:cs="Calibri"/>
          <w:sz w:val="24"/>
          <w:szCs w:val="24"/>
        </w:rPr>
      </w:pPr>
      <w:r w:rsidRPr="005634DD">
        <w:rPr>
          <w:rFonts w:eastAsia="Times New Roman" w:cs="Calibri"/>
          <w:sz w:val="24"/>
          <w:szCs w:val="24"/>
          <w:lang w:eastAsia="pt-BR"/>
        </w:rPr>
        <w:t xml:space="preserve">4.02.01.00.00.00.00 - Gestão Administrativa / Despesas / </w:t>
      </w:r>
      <w:r w:rsidRPr="005634DD">
        <w:rPr>
          <w:rFonts w:cs="Calibri"/>
          <w:sz w:val="24"/>
          <w:szCs w:val="24"/>
        </w:rPr>
        <w:t xml:space="preserve">Administração dos Planos </w:t>
      </w:r>
      <w:proofErr w:type="spellStart"/>
      <w:r w:rsidRPr="005634DD">
        <w:rPr>
          <w:rFonts w:cs="Calibri"/>
          <w:sz w:val="24"/>
          <w:szCs w:val="24"/>
        </w:rPr>
        <w:t>Previdenciais</w:t>
      </w:r>
      <w:proofErr w:type="spellEnd"/>
    </w:p>
    <w:p w14:paraId="15CF8C07" w14:textId="77777777" w:rsidR="00984C63" w:rsidRPr="005634DD" w:rsidRDefault="00984C63" w:rsidP="00984C63">
      <w:pPr>
        <w:adjustRightInd w:val="0"/>
        <w:spacing w:after="0" w:line="240" w:lineRule="auto"/>
        <w:ind w:left="-284" w:right="-994"/>
        <w:jc w:val="both"/>
        <w:rPr>
          <w:rFonts w:cs="Calibri"/>
          <w:sz w:val="24"/>
          <w:szCs w:val="24"/>
        </w:rPr>
      </w:pPr>
      <w:r w:rsidRPr="005634DD">
        <w:rPr>
          <w:rFonts w:eastAsia="Times New Roman" w:cs="Calibri"/>
          <w:sz w:val="24"/>
          <w:szCs w:val="24"/>
          <w:lang w:eastAsia="pt-BR"/>
        </w:rPr>
        <w:t>4.02.01.01.00.00.00 - Pessoal e Encargos</w:t>
      </w:r>
    </w:p>
    <w:p w14:paraId="563B98D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4.02.01.01.01.00.00 - Conselheiros</w:t>
      </w:r>
    </w:p>
    <w:p w14:paraId="476482E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4.02.01.01.01.01.00 - Conselho Deliberativo</w:t>
      </w:r>
    </w:p>
    <w:p w14:paraId="75FF5E6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4.02.01.01.01.02.00 - Conselho Fiscal</w:t>
      </w:r>
    </w:p>
    <w:p w14:paraId="60D5072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4.02.01.01.02.00.00 - Dirigentes</w:t>
      </w:r>
    </w:p>
    <w:p w14:paraId="67815C6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4.02.01.01.03.00.00 - Pessoal Próprio</w:t>
      </w:r>
    </w:p>
    <w:p w14:paraId="68C3D74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4.02.01.01.04.00.00 - Pessoal Cedido</w:t>
      </w:r>
    </w:p>
    <w:p w14:paraId="3C27A20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4.02.01.01.05.00.00 - Estagiários / Jovens Aprendizes</w:t>
      </w:r>
    </w:p>
    <w:p w14:paraId="577FC67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4.02.01.01.06.00.00 - Mão-De-Obra Temporária</w:t>
      </w:r>
    </w:p>
    <w:p w14:paraId="5BED16C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4.02.01.01.07.00.00 - Comitê de Auditoria</w:t>
      </w:r>
    </w:p>
    <w:p w14:paraId="319074F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4.02.01.01.99.00.00 - Outras</w:t>
      </w:r>
    </w:p>
    <w:p w14:paraId="0DE3EDF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despesas referentes a pessoal e encargos.</w:t>
      </w:r>
    </w:p>
    <w:p w14:paraId="7C2BF19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CE0332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0173E6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realização ou apropriação da despesa. </w:t>
      </w:r>
    </w:p>
    <w:p w14:paraId="16C1CA1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372919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D4784E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BC21A4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4.02.01.02.00.00.00 - Gestão Administrativa / Despesas / </w:t>
      </w:r>
      <w:r w:rsidRPr="005634DD">
        <w:rPr>
          <w:rFonts w:cs="Calibri"/>
          <w:sz w:val="24"/>
          <w:szCs w:val="24"/>
        </w:rPr>
        <w:t xml:space="preserve">Administração dos Planos </w:t>
      </w:r>
      <w:proofErr w:type="spellStart"/>
      <w:r w:rsidRPr="005634DD">
        <w:rPr>
          <w:rFonts w:cs="Calibri"/>
          <w:sz w:val="24"/>
          <w:szCs w:val="24"/>
        </w:rPr>
        <w:t>Previdenciais</w:t>
      </w:r>
      <w:proofErr w:type="spellEnd"/>
      <w:r w:rsidRPr="005634DD">
        <w:rPr>
          <w:rFonts w:eastAsia="Times New Roman" w:cs="Calibri"/>
          <w:sz w:val="24"/>
          <w:szCs w:val="24"/>
          <w:lang w:eastAsia="pt-BR"/>
        </w:rPr>
        <w:t xml:space="preserve"> /Treinamentos/Congressos e Seminários</w:t>
      </w:r>
    </w:p>
    <w:p w14:paraId="20782FBA" w14:textId="77777777" w:rsidR="00984C63" w:rsidRPr="005634DD" w:rsidRDefault="00984C63" w:rsidP="00984C63">
      <w:pPr>
        <w:adjustRightInd w:val="0"/>
        <w:spacing w:after="0" w:line="240" w:lineRule="auto"/>
        <w:ind w:left="-284" w:right="-994"/>
        <w:jc w:val="both"/>
        <w:rPr>
          <w:rFonts w:cs="Calibri"/>
          <w:bCs/>
          <w:sz w:val="24"/>
          <w:szCs w:val="24"/>
        </w:rPr>
      </w:pPr>
      <w:r w:rsidRPr="005634DD">
        <w:rPr>
          <w:rFonts w:eastAsia="Times New Roman" w:cs="Calibri"/>
          <w:sz w:val="24"/>
          <w:szCs w:val="24"/>
          <w:lang w:eastAsia="pt-BR"/>
        </w:rPr>
        <w:t>Função</w:t>
      </w:r>
      <w:r w:rsidRPr="005634DD">
        <w:rPr>
          <w:rFonts w:cs="Calibri"/>
          <w:bCs/>
          <w:sz w:val="24"/>
          <w:szCs w:val="24"/>
        </w:rPr>
        <w:t>: Registrar as despesas referentes a treinamentos, congressos e seminários, incluindo inscrições, viagens, diárias e estadias referentes a treinamento. </w:t>
      </w:r>
    </w:p>
    <w:p w14:paraId="3DCBC30B" w14:textId="77777777" w:rsidR="00984C63" w:rsidRPr="005634DD" w:rsidRDefault="00984C63" w:rsidP="00984C63">
      <w:pPr>
        <w:adjustRightInd w:val="0"/>
        <w:spacing w:after="0" w:line="240" w:lineRule="auto"/>
        <w:ind w:left="-284" w:right="-994"/>
        <w:jc w:val="both"/>
        <w:rPr>
          <w:rFonts w:cs="Calibri"/>
          <w:bCs/>
          <w:sz w:val="24"/>
          <w:szCs w:val="24"/>
        </w:rPr>
      </w:pPr>
      <w:r w:rsidRPr="005634DD">
        <w:rPr>
          <w:rFonts w:cs="Calibri"/>
          <w:bCs/>
          <w:sz w:val="24"/>
          <w:szCs w:val="24"/>
        </w:rPr>
        <w:t>Funcionamento:</w:t>
      </w:r>
    </w:p>
    <w:p w14:paraId="4D0659F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7B6DBF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0D22184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00B464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B94A2E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03A7B4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4.02.01.03.00.00.00 - Gestão Administrativa / Despesas / </w:t>
      </w:r>
      <w:r w:rsidRPr="005634DD">
        <w:rPr>
          <w:rFonts w:cs="Calibri"/>
          <w:sz w:val="24"/>
          <w:szCs w:val="24"/>
        </w:rPr>
        <w:t xml:space="preserve">Administração dos Planos </w:t>
      </w:r>
      <w:proofErr w:type="spellStart"/>
      <w:r w:rsidRPr="005634DD">
        <w:rPr>
          <w:rFonts w:cs="Calibri"/>
          <w:sz w:val="24"/>
          <w:szCs w:val="24"/>
        </w:rPr>
        <w:t>Previdenciais</w:t>
      </w:r>
      <w:proofErr w:type="spellEnd"/>
      <w:r w:rsidRPr="005634DD">
        <w:rPr>
          <w:rFonts w:eastAsia="Times New Roman" w:cs="Calibri"/>
          <w:sz w:val="24"/>
          <w:szCs w:val="24"/>
          <w:lang w:eastAsia="pt-BR"/>
        </w:rPr>
        <w:t xml:space="preserve"> / Viagens e Estadias</w:t>
      </w:r>
    </w:p>
    <w:p w14:paraId="2E97C99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w:t>
      </w:r>
      <w:r w:rsidRPr="005634DD">
        <w:rPr>
          <w:rFonts w:cs="Calibri"/>
          <w:bCs/>
          <w:sz w:val="24"/>
          <w:szCs w:val="24"/>
        </w:rPr>
        <w:t>Registrar as despesas referentes às viagens e estadias, de profissionais da E</w:t>
      </w:r>
      <w:r w:rsidRPr="005634DD">
        <w:rPr>
          <w:rFonts w:eastAsia="Times New Roman" w:cs="Calibri"/>
          <w:bCs/>
          <w:sz w:val="24"/>
          <w:szCs w:val="24"/>
          <w:lang w:eastAsia="pt-BR"/>
        </w:rPr>
        <w:t xml:space="preserve">FPC e de terceiros, para participações em reuniões, assembleias e outros, diretamente relacionadas ao seu objeto, tais como: passagens aéreas e/ou </w:t>
      </w:r>
      <w:r w:rsidRPr="005634DD">
        <w:rPr>
          <w:rFonts w:cs="Calibri"/>
          <w:bCs/>
          <w:sz w:val="24"/>
          <w:szCs w:val="24"/>
        </w:rPr>
        <w:t>rodoviárias</w:t>
      </w:r>
      <w:r w:rsidRPr="005634DD">
        <w:rPr>
          <w:rFonts w:eastAsia="Times New Roman" w:cs="Calibri"/>
          <w:bCs/>
          <w:sz w:val="24"/>
          <w:szCs w:val="24"/>
          <w:lang w:eastAsia="pt-BR"/>
        </w:rPr>
        <w:t xml:space="preserve">, hospedagens e </w:t>
      </w:r>
      <w:r w:rsidRPr="005634DD">
        <w:rPr>
          <w:rFonts w:cs="Calibri"/>
          <w:bCs/>
          <w:sz w:val="24"/>
          <w:szCs w:val="24"/>
        </w:rPr>
        <w:t>alimentações</w:t>
      </w:r>
      <w:r w:rsidRPr="005634DD">
        <w:rPr>
          <w:rFonts w:eastAsia="Times New Roman" w:cs="Calibri"/>
          <w:bCs/>
          <w:sz w:val="24"/>
          <w:szCs w:val="24"/>
          <w:lang w:eastAsia="pt-BR"/>
        </w:rPr>
        <w:t>. </w:t>
      </w:r>
    </w:p>
    <w:p w14:paraId="101CFF7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Funcionamento:</w:t>
      </w:r>
    </w:p>
    <w:p w14:paraId="43825E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B747EB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3F2DBF2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90ABCB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BF797B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485423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4.02.01.04.00.00.00 - </w:t>
      </w:r>
      <w:r w:rsidRPr="005634DD">
        <w:rPr>
          <w:rFonts w:eastAsia="Times New Roman" w:cs="Calibri"/>
          <w:sz w:val="24"/>
          <w:szCs w:val="24"/>
          <w:lang w:eastAsia="pt-BR"/>
        </w:rPr>
        <w:t xml:space="preserve">Gestão Administrativa / Despesas / </w:t>
      </w:r>
      <w:r w:rsidRPr="005634DD">
        <w:rPr>
          <w:rFonts w:cs="Calibri"/>
          <w:sz w:val="24"/>
          <w:szCs w:val="24"/>
        </w:rPr>
        <w:t xml:space="preserve">Administração dos Planos </w:t>
      </w:r>
      <w:proofErr w:type="spellStart"/>
      <w:r w:rsidRPr="005634DD">
        <w:rPr>
          <w:rFonts w:cs="Calibri"/>
          <w:sz w:val="24"/>
          <w:szCs w:val="24"/>
        </w:rPr>
        <w:t>Previdenciais</w:t>
      </w:r>
      <w:proofErr w:type="spellEnd"/>
      <w:r w:rsidRPr="005634DD">
        <w:rPr>
          <w:rFonts w:cs="Calibri"/>
          <w:sz w:val="24"/>
          <w:szCs w:val="24"/>
        </w:rPr>
        <w:t xml:space="preserve"> /</w:t>
      </w:r>
      <w:r w:rsidRPr="005634DD">
        <w:rPr>
          <w:rFonts w:eastAsia="Times New Roman" w:cs="Calibri"/>
          <w:sz w:val="24"/>
          <w:szCs w:val="24"/>
          <w:lang w:eastAsia="pt-BR"/>
        </w:rPr>
        <w:t xml:space="preserve"> </w:t>
      </w:r>
      <w:r w:rsidRPr="005634DD">
        <w:rPr>
          <w:rFonts w:cs="Calibri"/>
          <w:sz w:val="24"/>
          <w:szCs w:val="24"/>
        </w:rPr>
        <w:t>Serviços de Terceiros</w:t>
      </w:r>
    </w:p>
    <w:p w14:paraId="774B25C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4.02.01.04.01.00.00 - Serviços Atuariais</w:t>
      </w:r>
    </w:p>
    <w:p w14:paraId="18F53AA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4.02.01.04.02.00.00 - Serviços Contábeis</w:t>
      </w:r>
    </w:p>
    <w:p w14:paraId="12D8002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4.02.01.04.03.00.00 - Serviços Jurídicos</w:t>
      </w:r>
    </w:p>
    <w:p w14:paraId="038A5F5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4.02.01.04.04.00.00 - Recursos Humanos</w:t>
      </w:r>
    </w:p>
    <w:p w14:paraId="6E79370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4.02.01.04.05.00.00 - Tecnologia Da Informação</w:t>
      </w:r>
    </w:p>
    <w:p w14:paraId="3B418D0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4.02.01.04.06.00.00 - Gestão/Planejamento Estratégico</w:t>
      </w:r>
    </w:p>
    <w:p w14:paraId="5CCCB62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4.02.01.04.07.00.00 - Auditoria Contábil</w:t>
      </w:r>
    </w:p>
    <w:p w14:paraId="3474401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4.02.01.04.08.00.00 - Auditoria Atuarial/Benefícios</w:t>
      </w:r>
    </w:p>
    <w:p w14:paraId="6ACAC6D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4.02.01.04.09.00.00 - Serviços e Consultorias de Investimentos</w:t>
      </w:r>
    </w:p>
    <w:p w14:paraId="003AC07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4.02.01.04.10.00.00 - Serviços de Conservação e Manutenção</w:t>
      </w:r>
    </w:p>
    <w:p w14:paraId="68F7061F" w14:textId="77777777" w:rsidR="00984C63" w:rsidRPr="005634DD" w:rsidRDefault="00984C63" w:rsidP="00984C63">
      <w:pPr>
        <w:adjustRightInd w:val="0"/>
        <w:spacing w:after="0" w:line="240" w:lineRule="auto"/>
        <w:ind w:left="-284" w:right="-994"/>
        <w:jc w:val="both"/>
        <w:rPr>
          <w:rFonts w:cs="Calibri"/>
          <w:sz w:val="24"/>
          <w:szCs w:val="24"/>
        </w:rPr>
      </w:pPr>
      <w:r w:rsidRPr="005634DD">
        <w:rPr>
          <w:rFonts w:cs="Calibri"/>
          <w:sz w:val="24"/>
          <w:szCs w:val="24"/>
        </w:rPr>
        <w:t>4.02.01.04.99.00.00 - Outros</w:t>
      </w:r>
    </w:p>
    <w:p w14:paraId="67B2D27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despesas referentes à prestação de serviços por terceiros.</w:t>
      </w:r>
    </w:p>
    <w:p w14:paraId="5241FDF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8B8F6E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AE4AD4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31D90AF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E873F6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55978A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1AE68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4.02.01.05.00.00.00 - Gestão Administrativa / Despesas / </w:t>
      </w:r>
      <w:r w:rsidRPr="005634DD">
        <w:rPr>
          <w:rFonts w:cs="Calibri"/>
          <w:sz w:val="24"/>
          <w:szCs w:val="24"/>
        </w:rPr>
        <w:t xml:space="preserve">Administração dos Planos </w:t>
      </w:r>
      <w:proofErr w:type="spellStart"/>
      <w:r w:rsidRPr="005634DD">
        <w:rPr>
          <w:rFonts w:cs="Calibri"/>
          <w:sz w:val="24"/>
          <w:szCs w:val="24"/>
        </w:rPr>
        <w:t>Previdenciais</w:t>
      </w:r>
      <w:proofErr w:type="spellEnd"/>
      <w:r w:rsidRPr="005634DD">
        <w:rPr>
          <w:rFonts w:cs="Calibri"/>
          <w:sz w:val="24"/>
          <w:szCs w:val="24"/>
        </w:rPr>
        <w:t xml:space="preserve"> /</w:t>
      </w:r>
      <w:r w:rsidRPr="005634DD">
        <w:rPr>
          <w:rFonts w:eastAsia="Times New Roman" w:cs="Calibri"/>
          <w:sz w:val="24"/>
          <w:szCs w:val="24"/>
          <w:lang w:eastAsia="pt-BR"/>
        </w:rPr>
        <w:t xml:space="preserve"> Despesas Gerais</w:t>
      </w:r>
    </w:p>
    <w:p w14:paraId="0AF5904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despesas gerais não relacionadas nas outras contas do grupo Despesas Administrativas. </w:t>
      </w:r>
    </w:p>
    <w:p w14:paraId="09ACB74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200F81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A3957A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44E4735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B29AA0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586B69D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BC90F0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4.02.01.06.00.00.00 - Gestão Administrativa / Despesas / </w:t>
      </w:r>
      <w:r w:rsidRPr="005634DD">
        <w:rPr>
          <w:rFonts w:cs="Calibri"/>
          <w:sz w:val="24"/>
          <w:szCs w:val="24"/>
        </w:rPr>
        <w:t xml:space="preserve">Administração dos Planos </w:t>
      </w:r>
      <w:proofErr w:type="spellStart"/>
      <w:r w:rsidRPr="005634DD">
        <w:rPr>
          <w:rFonts w:cs="Calibri"/>
          <w:sz w:val="24"/>
          <w:szCs w:val="24"/>
        </w:rPr>
        <w:t>Previdenciais</w:t>
      </w:r>
      <w:proofErr w:type="spellEnd"/>
      <w:r w:rsidRPr="005634DD">
        <w:rPr>
          <w:rFonts w:cs="Calibri"/>
          <w:sz w:val="24"/>
          <w:szCs w:val="24"/>
        </w:rPr>
        <w:t xml:space="preserve"> /</w:t>
      </w:r>
      <w:r w:rsidRPr="005634DD">
        <w:rPr>
          <w:rFonts w:eastAsia="Times New Roman" w:cs="Calibri"/>
          <w:sz w:val="24"/>
          <w:szCs w:val="24"/>
          <w:lang w:eastAsia="pt-BR"/>
        </w:rPr>
        <w:t xml:space="preserve"> Depreciações e Amortizações</w:t>
      </w:r>
    </w:p>
    <w:p w14:paraId="5B52BE9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despesas com depreciações dos itens do imobilizado e amortizações dos itens do intangível.</w:t>
      </w:r>
    </w:p>
    <w:p w14:paraId="1067478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530E71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01ECC7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58964938" w14:textId="77777777" w:rsidR="00984C63" w:rsidRPr="005634DD" w:rsidRDefault="00984C63" w:rsidP="00984C63">
      <w:pPr>
        <w:autoSpaceDE w:val="0"/>
        <w:autoSpaceDN w:val="0"/>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883C35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11E9737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400538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4.02.01.07.00.00.00 - Gestão Administrativa / Despesas / </w:t>
      </w:r>
      <w:r w:rsidRPr="005634DD">
        <w:rPr>
          <w:rFonts w:cs="Calibri"/>
          <w:sz w:val="24"/>
          <w:szCs w:val="24"/>
        </w:rPr>
        <w:t xml:space="preserve">Administração dos Planos </w:t>
      </w:r>
      <w:proofErr w:type="spellStart"/>
      <w:r w:rsidRPr="005634DD">
        <w:rPr>
          <w:rFonts w:cs="Calibri"/>
          <w:sz w:val="24"/>
          <w:szCs w:val="24"/>
        </w:rPr>
        <w:t>Previdenciais</w:t>
      </w:r>
      <w:proofErr w:type="spellEnd"/>
      <w:r w:rsidRPr="005634DD">
        <w:rPr>
          <w:rFonts w:cs="Calibri"/>
          <w:sz w:val="24"/>
          <w:szCs w:val="24"/>
        </w:rPr>
        <w:t xml:space="preserve"> /</w:t>
      </w:r>
      <w:r w:rsidRPr="005634DD">
        <w:rPr>
          <w:rFonts w:eastAsia="Times New Roman" w:cs="Calibri"/>
          <w:sz w:val="24"/>
          <w:szCs w:val="24"/>
          <w:lang w:eastAsia="pt-BR"/>
        </w:rPr>
        <w:t xml:space="preserve"> Tributos </w:t>
      </w:r>
    </w:p>
    <w:p w14:paraId="5B9263E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Função: Registrar as despesas com tributos, exceto aqueles referentes a pessoal e encargos.</w:t>
      </w:r>
    </w:p>
    <w:p w14:paraId="1A103FC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C6CB15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0DBC82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3A9A0B2F" w14:textId="77777777" w:rsidR="00984C63" w:rsidRPr="005634DD" w:rsidRDefault="00984C63" w:rsidP="00984C63">
      <w:pPr>
        <w:autoSpaceDE w:val="0"/>
        <w:autoSpaceDN w:val="0"/>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2ABD88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559E6D5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9D5623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4.02.01.98.00.00.00 - Gestão Administrativa / Despesas / </w:t>
      </w:r>
      <w:r w:rsidRPr="005634DD">
        <w:rPr>
          <w:rFonts w:cs="Calibri"/>
          <w:sz w:val="24"/>
          <w:szCs w:val="24"/>
        </w:rPr>
        <w:t xml:space="preserve">Administração dos Planos </w:t>
      </w:r>
      <w:proofErr w:type="spellStart"/>
      <w:r w:rsidRPr="005634DD">
        <w:rPr>
          <w:rFonts w:cs="Calibri"/>
          <w:sz w:val="24"/>
          <w:szCs w:val="24"/>
        </w:rPr>
        <w:t>Previdenciais</w:t>
      </w:r>
      <w:proofErr w:type="spellEnd"/>
      <w:r w:rsidRPr="005634DD">
        <w:rPr>
          <w:rFonts w:cs="Calibri"/>
          <w:sz w:val="24"/>
          <w:szCs w:val="24"/>
        </w:rPr>
        <w:t xml:space="preserve"> /</w:t>
      </w:r>
      <w:r w:rsidRPr="005634DD">
        <w:rPr>
          <w:rFonts w:eastAsia="Times New Roman" w:cs="Calibri"/>
          <w:sz w:val="24"/>
          <w:szCs w:val="24"/>
          <w:lang w:eastAsia="pt-BR"/>
        </w:rPr>
        <w:t xml:space="preserve"> Outras Despesas </w:t>
      </w:r>
    </w:p>
    <w:p w14:paraId="4A25E05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outras despesas não relacionadas nas contas anteriores.</w:t>
      </w:r>
    </w:p>
    <w:p w14:paraId="2A1CA6A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83212D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40A529F" w14:textId="77777777" w:rsidR="00984C63" w:rsidRPr="005634DD" w:rsidRDefault="00984C63" w:rsidP="00984C63">
      <w:pPr>
        <w:autoSpaceDE w:val="0"/>
        <w:autoSpaceDN w:val="0"/>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3B10694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FA4195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da Conta 8.00.00.00.00.00.00.</w:t>
      </w:r>
    </w:p>
    <w:p w14:paraId="556C25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0EE0B0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4.02.01.99.00.00.00 - Provisão para Perdas </w:t>
      </w:r>
    </w:p>
    <w:p w14:paraId="3729F9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provisão para perdas de créditos da Gestão Administrativa. </w:t>
      </w:r>
    </w:p>
    <w:p w14:paraId="605CAF3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EBB193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AC22D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provisionamento de recursos.</w:t>
      </w:r>
    </w:p>
    <w:p w14:paraId="1656FEB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2761C6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82B78A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6C14A9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4.02.03.00.00.00.00 - Gestão Administrativa / Despesas / Gestão Assistencial</w:t>
      </w:r>
    </w:p>
    <w:p w14:paraId="6057FA4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total das despesas administrativas com a Gestão Assistencial.</w:t>
      </w:r>
    </w:p>
    <w:p w14:paraId="2A28FA5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1199EB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EE9F57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007BD305" w14:textId="77777777" w:rsidR="00984C63" w:rsidRPr="005634DD" w:rsidRDefault="00984C63" w:rsidP="00984C63">
      <w:pPr>
        <w:spacing w:after="0"/>
        <w:ind w:left="-284" w:right="-994"/>
        <w:rPr>
          <w:rFonts w:eastAsia="Times New Roman" w:cs="Calibri"/>
          <w:sz w:val="24"/>
          <w:szCs w:val="24"/>
          <w:lang w:eastAsia="pt-BR"/>
        </w:rPr>
      </w:pPr>
      <w:r w:rsidRPr="005634DD">
        <w:rPr>
          <w:rFonts w:eastAsia="Times New Roman" w:cs="Calibri"/>
          <w:sz w:val="24"/>
          <w:szCs w:val="24"/>
          <w:lang w:eastAsia="pt-BR"/>
        </w:rPr>
        <w:t>Creditada:</w:t>
      </w:r>
    </w:p>
    <w:p w14:paraId="295B298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95406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7909412"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r w:rsidRPr="005634DD">
        <w:rPr>
          <w:rFonts w:eastAsia="Times New Roman" w:cs="Calibri"/>
          <w:b/>
          <w:sz w:val="24"/>
          <w:szCs w:val="24"/>
          <w:lang w:eastAsia="pt-BR"/>
        </w:rPr>
        <w:t>Observação:</w:t>
      </w:r>
    </w:p>
    <w:p w14:paraId="208D2C6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A EFPC deve manter controle analítico de todas as despesas assistenciais, adotando, no mínimo, a estrutura utilizada para as demais despesas administrativas.</w:t>
      </w:r>
    </w:p>
    <w:p w14:paraId="62EC390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B55859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4.02.04.00.00.00.00 - Gestão Administrativa / Despesas / Remuneração - Antecipação de Contribuições de Patrocinadores</w:t>
      </w:r>
    </w:p>
    <w:p w14:paraId="3AF20C1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remuneração sobre a antecipação de contribuições de patrocinadores.</w:t>
      </w:r>
    </w:p>
    <w:p w14:paraId="72C7280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D573B3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6872F9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3B3A0E7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D4AF92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046016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8B1706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4.02.05.00.00.00.00 - Gestão Administrativa / Despesas / Despesas com Fomento</w:t>
      </w:r>
    </w:p>
    <w:p w14:paraId="6A3266B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Registar despesas com prospecção, elaboração, implantação e fomento de planos de benefícios de previdência complementar, compreendendo: estudo de mercado, negociação com </w:t>
      </w:r>
      <w:r w:rsidRPr="005634DD">
        <w:rPr>
          <w:rFonts w:eastAsia="Times New Roman" w:cs="Calibri"/>
          <w:sz w:val="24"/>
          <w:szCs w:val="24"/>
          <w:lang w:eastAsia="pt-BR"/>
        </w:rPr>
        <w:lastRenderedPageBreak/>
        <w:t>potenciais interessados, planejamento das atividades, esboço do regulamento do plano, implantação, preparação da infraestrutura da EFPC, aprovação do regulamento, divulgação, captação de participantes e para cobertura parcial das despesas administrativas de novos planos de benefícios pelo período máximo de 60 (sessenta) meses após início de seu funcionamento.</w:t>
      </w:r>
    </w:p>
    <w:p w14:paraId="2A9BDC1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8567D2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 Pela realização ou apropriação da despesa.</w:t>
      </w:r>
    </w:p>
    <w:p w14:paraId="690CEAA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 Pela transferência do saldo para a Conta 8.00.00.00.00.00.00.</w:t>
      </w:r>
    </w:p>
    <w:p w14:paraId="2F92270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4F06A7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4.02.99.00.00.00.00 - Gestão Administrativa / Despesas / Outras Despesas</w:t>
      </w:r>
    </w:p>
    <w:p w14:paraId="6631748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outras despesas administrativas não relacionadas nas contas anteriores.</w:t>
      </w:r>
    </w:p>
    <w:p w14:paraId="124F5CD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9A8A3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599377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 despesa.</w:t>
      </w:r>
    </w:p>
    <w:p w14:paraId="01F0C47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CAED27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9CCFE0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839C7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4.03.00.00.00.00.00 - Constituição/Reversão de Provisões Contingenciais</w:t>
      </w:r>
    </w:p>
    <w:p w14:paraId="1BADCF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4.03.01.00.00.00.00 - Planos </w:t>
      </w:r>
      <w:proofErr w:type="spellStart"/>
      <w:r w:rsidRPr="005634DD">
        <w:rPr>
          <w:rFonts w:eastAsia="Times New Roman" w:cs="Calibri"/>
          <w:sz w:val="24"/>
          <w:szCs w:val="24"/>
          <w:lang w:eastAsia="pt-BR"/>
        </w:rPr>
        <w:t>Previdenciais</w:t>
      </w:r>
      <w:proofErr w:type="spellEnd"/>
    </w:p>
    <w:p w14:paraId="75EF618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4.03.99.00.00.00.00 - Outras</w:t>
      </w:r>
    </w:p>
    <w:p w14:paraId="7B7E4C2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contingências, as atualizações e encargos relativos a litígios relacionados à administração da Gestão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e outras, cujas decisões futuras podem gerar desembolso pelo plano.</w:t>
      </w:r>
    </w:p>
    <w:p w14:paraId="373BECE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0FC1C1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2CE140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contingência em contrapartida da conta 2.02.02.01.00.00.00;</w:t>
      </w:r>
    </w:p>
    <w:p w14:paraId="26E2B4B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acréscimo; e</w:t>
      </w:r>
    </w:p>
    <w:p w14:paraId="623CCE5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credor.</w:t>
      </w:r>
    </w:p>
    <w:p w14:paraId="51C3C57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E7BC12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reversão da contingência em contrapartida da conta 2.02.02.01.00.00.00; </w:t>
      </w:r>
    </w:p>
    <w:p w14:paraId="4CAE856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devedor.</w:t>
      </w:r>
    </w:p>
    <w:p w14:paraId="5E3FD69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2195951"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4.04.00.00.00.00.00 - Gestão Administrativa / Reversão de Recursos para o Plano de Benefícios </w:t>
      </w:r>
    </w:p>
    <w:p w14:paraId="3184642D" w14:textId="77777777" w:rsidR="00984C63" w:rsidRPr="005634DD" w:rsidRDefault="00984C63" w:rsidP="00984C63">
      <w:pPr>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transferência de recursos do PGA para o plano de benefício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w:t>
      </w:r>
    </w:p>
    <w:p w14:paraId="3F03CD77"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FEE3423"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 Pela transferência do recurso.</w:t>
      </w:r>
    </w:p>
    <w:p w14:paraId="4052D76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 Pela transferência do saldo para a Conta 8.00.00.00.00.00.00.</w:t>
      </w:r>
    </w:p>
    <w:p w14:paraId="451DE56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6F684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4.05.01.00.00.00.00 - Gestão Administrativa / Fluxo dos Investimentos / Fluxo Positivo dos Investimentos</w:t>
      </w:r>
    </w:p>
    <w:p w14:paraId="5A49B5C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recebimento de recursos oriundo do fluxo líquido positivo dos Investimentos da Gestão Administrativa.</w:t>
      </w:r>
    </w:p>
    <w:p w14:paraId="58D059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C0A6AD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6B2C58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recurso.</w:t>
      </w:r>
    </w:p>
    <w:p w14:paraId="534FAD3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2B42E0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4555CA3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73B380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4.05.02.00.00.00.00 - Fluxo dos Investimentos / Fluxo Negativo dos Investimentos</w:t>
      </w:r>
    </w:p>
    <w:p w14:paraId="05E1708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Função: Registrar a transferência de recursos da Gestão Administrativa para o Fluxo dos Investimentos.</w:t>
      </w:r>
    </w:p>
    <w:p w14:paraId="34A610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1DD9A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D839B2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w:t>
      </w:r>
    </w:p>
    <w:p w14:paraId="0CE47C9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48B862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7A5E72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2A16F0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4.07.00.00.00.00.00 - Gestão Administrativa / Constituição/Reversão de Fundos</w:t>
      </w:r>
    </w:p>
    <w:p w14:paraId="662C36CD"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constituição ou a reversão do fundo da Gestão Administrativa.</w:t>
      </w:r>
    </w:p>
    <w:p w14:paraId="493F549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D9C802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7ECBEC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constituição do fundo em contrapartida da conta 2.03.02.02.01.00.00; </w:t>
      </w:r>
    </w:p>
    <w:p w14:paraId="705F4F4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do fundo em contrapartida da conta 2.03.02.02.03.00.00; e</w:t>
      </w:r>
    </w:p>
    <w:p w14:paraId="13721E9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de 8.00.00.00.00.00.00, quando apresentar saldo credor.</w:t>
      </w:r>
    </w:p>
    <w:p w14:paraId="1C0CED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70DEA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fundo em contrapartida da conta 2.03.02.02.01.00.00;</w:t>
      </w:r>
    </w:p>
    <w:p w14:paraId="2BF12CA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fundo em contrapartida da conta 2.03.02.02.03.00.00; e</w:t>
      </w:r>
    </w:p>
    <w:p w14:paraId="5E4A6D1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de 8.00.00.00.00.00.00, quando apresentar saldo devedor.</w:t>
      </w:r>
    </w:p>
    <w:p w14:paraId="6847D93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764958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5.01.01.00.00.00.00 - Fluxo dos Investimentos / Rendas/Variações Positivas / Títulos Públicos</w:t>
      </w:r>
    </w:p>
    <w:p w14:paraId="58C93C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5.01.01.01.00.00.00 - Títulos Públicos Federais</w:t>
      </w:r>
    </w:p>
    <w:p w14:paraId="3B27A5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5.01.01.01.01.00.00 - Tesouro IPCA / Nota do Tesouro Nacional - NTN</w:t>
      </w:r>
    </w:p>
    <w:p w14:paraId="7AF6EF7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5.01.01.01.01.01.00 - Tesouro IPCA / NTN-B</w:t>
      </w:r>
    </w:p>
    <w:p w14:paraId="6E4E0B4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5.01.01.01.01.02.00 - Tesouro IPCA / NTN-C</w:t>
      </w:r>
    </w:p>
    <w:p w14:paraId="4312F19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5.01.01.01.01.03.00 - Tesouro IPCA / NTN-F</w:t>
      </w:r>
    </w:p>
    <w:p w14:paraId="48CA14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5.01.01.01.02.00.00 - Tesouro Selic / Letra Financeira do Tesouro - LFT</w:t>
      </w:r>
    </w:p>
    <w:p w14:paraId="0B862CD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5.01.01.01.03.00.00 - Tesouro Prefixado / Letra do Tesouro Nacional - LTN</w:t>
      </w:r>
    </w:p>
    <w:p w14:paraId="35742C5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5.01.01.01.04.00.00 - Título da Dívida Agrária -TDA</w:t>
      </w:r>
    </w:p>
    <w:p w14:paraId="44D5204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5.01.01.01.98.00.00 - Outros Títulos Públicos Federais</w:t>
      </w:r>
    </w:p>
    <w:p w14:paraId="3F4513F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5.01.01.02.00.00.00 - Títulos Públicos Estaduais</w:t>
      </w:r>
    </w:p>
    <w:p w14:paraId="581CF84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5.01.01.03.00.00.00 - Títulos Públicos Municipais</w:t>
      </w:r>
    </w:p>
    <w:p w14:paraId="6A6E739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5.01.01.04.00.00.00 - Empréstimos de Títulos Públicos</w:t>
      </w:r>
    </w:p>
    <w:p w14:paraId="2A547A7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5.01.01.05.00.00.00 - Operações Compromissadas</w:t>
      </w:r>
    </w:p>
    <w:p w14:paraId="05EAD33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rendas/variações positivas diretamente relacionadas com os títulos públicos federais, estaduais, municipais, empréstimos de títulos públicos e operações compromissadas. </w:t>
      </w:r>
    </w:p>
    <w:p w14:paraId="1CB5B05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13B88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40094D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55B8E9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rendas/variações positivas.</w:t>
      </w:r>
    </w:p>
    <w:p w14:paraId="2479436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B1B30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3D27B63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786337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5.01.02.00.00.00.00 - </w:t>
      </w:r>
      <w:r w:rsidRPr="005634DD">
        <w:rPr>
          <w:rFonts w:eastAsia="Times New Roman" w:cs="Calibri"/>
          <w:sz w:val="24"/>
          <w:szCs w:val="24"/>
          <w:lang w:eastAsia="pt-BR"/>
        </w:rPr>
        <w:t xml:space="preserve">Fluxo dos Investimentos / Rendas/Variações Positivas / Ativos Financeiros de </w:t>
      </w:r>
      <w:r w:rsidRPr="005634DD">
        <w:rPr>
          <w:rFonts w:cs="Calibri"/>
          <w:sz w:val="24"/>
          <w:szCs w:val="24"/>
        </w:rPr>
        <w:t>Crédito Privado</w:t>
      </w:r>
    </w:p>
    <w:p w14:paraId="32726EF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5.01.02.01.00.00.00 - Títulos Emitidos por Instituição Financeira</w:t>
      </w:r>
    </w:p>
    <w:p w14:paraId="6B18062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5.01.02.01.01.00.00 - Letra Financeira - LF</w:t>
      </w:r>
    </w:p>
    <w:p w14:paraId="13B0A26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5.01.02.01.02.00.00 - Certificado de Depósito Bancário - CDB</w:t>
      </w:r>
    </w:p>
    <w:p w14:paraId="7A53A8C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5.01.02.01.03.00.00 - Depósito a Prazo com Garantia Especial - DPGE</w:t>
      </w:r>
    </w:p>
    <w:p w14:paraId="767EC63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lastRenderedPageBreak/>
        <w:t>5.01.02.01.04.00.00 - Letra Imobiliária Garantida - LIG</w:t>
      </w:r>
    </w:p>
    <w:p w14:paraId="78860ED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5.01.02.01.05.00.00 - Letra de Crédito Imobiliário - LCI</w:t>
      </w:r>
    </w:p>
    <w:p w14:paraId="49F4C54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5.01.02.01.98.00.00 - Outros Títulos </w:t>
      </w:r>
    </w:p>
    <w:p w14:paraId="4E41B113" w14:textId="77777777" w:rsidR="00984C63" w:rsidRPr="005634DD" w:rsidRDefault="00984C63" w:rsidP="00984C63">
      <w:pPr>
        <w:spacing w:after="0" w:line="240" w:lineRule="auto"/>
        <w:ind w:left="-284" w:right="-994"/>
        <w:rPr>
          <w:rFonts w:cs="Calibri"/>
          <w:sz w:val="24"/>
          <w:szCs w:val="24"/>
        </w:rPr>
      </w:pPr>
      <w:r w:rsidRPr="005634DD">
        <w:rPr>
          <w:rFonts w:eastAsia="Times New Roman" w:cs="Calibri"/>
          <w:sz w:val="24"/>
          <w:szCs w:val="24"/>
          <w:lang w:eastAsia="pt-BR"/>
        </w:rPr>
        <w:t xml:space="preserve">5.01.02.02.00.00.00 - </w:t>
      </w:r>
      <w:r w:rsidRPr="005634DD">
        <w:rPr>
          <w:rFonts w:cs="Calibri"/>
          <w:sz w:val="24"/>
          <w:szCs w:val="24"/>
        </w:rPr>
        <w:t>Crédito Bancário</w:t>
      </w:r>
    </w:p>
    <w:p w14:paraId="4933162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5.01.02.02.01.00.00 - Cédula de Crédito Bancário - CCB</w:t>
      </w:r>
    </w:p>
    <w:p w14:paraId="47E5670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5.01.02.02.02.00.00 - Certificado de Cédula de Crédito Bancário - CCCB</w:t>
      </w:r>
    </w:p>
    <w:p w14:paraId="46AE4C5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5.01.02.03.00.00.00 - Certificados de Recebíveis Imobiliários - CRI</w:t>
      </w:r>
    </w:p>
    <w:p w14:paraId="27B456F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5.01.02.04.00.00.00 - Cédulas de Crédito Imobiliário - CCI</w:t>
      </w:r>
    </w:p>
    <w:p w14:paraId="4C78162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5.01.02.05.00.00.00 - Títulos do Agronegócio</w:t>
      </w:r>
    </w:p>
    <w:p w14:paraId="35F664E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5.01.02.05.01.00.00 - Cédula de Produto Rural - CPR</w:t>
      </w:r>
    </w:p>
    <w:p w14:paraId="488ACFF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5.01.02.05.02.00.00 - Certificados de Direitos Creditórios do Agronegócio - CDCA</w:t>
      </w:r>
    </w:p>
    <w:p w14:paraId="1059C20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5.01.02.05.03.00.00 - Certificados de Recebíveis do Agronegócio - CRA</w:t>
      </w:r>
    </w:p>
    <w:p w14:paraId="5E74507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5.01.02.05.04.00.00 - Warrant Agropecuário - WA</w:t>
      </w:r>
    </w:p>
    <w:p w14:paraId="2F3FD69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5.01.02.05.98.00.00 - Outros Títulos do Agronegócio</w:t>
      </w:r>
    </w:p>
    <w:p w14:paraId="3F187E9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5.01.02.06.00.00.00 - Debêntures</w:t>
      </w:r>
    </w:p>
    <w:p w14:paraId="29BDBDAD"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5.01.02.06.01.00.00 - Debêntures de Empresas S.A. Aberta</w:t>
      </w:r>
    </w:p>
    <w:p w14:paraId="6F22669E"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5.01.02.06.02.00.00 - Debêntures de Empresas S.A. Fechada</w:t>
      </w:r>
    </w:p>
    <w:p w14:paraId="15C7B443"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5.01.02.06.03.00.00 - Debêntures de Infraestrutura Lei n.º 12.431/2011</w:t>
      </w:r>
    </w:p>
    <w:p w14:paraId="295B215E"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5.01.02.06.04.00.00</w:t>
      </w:r>
      <w:r w:rsidRPr="005634DD">
        <w:rPr>
          <w:rFonts w:cs="Calibri"/>
          <w:sz w:val="24"/>
          <w:szCs w:val="24"/>
        </w:rPr>
        <w:t xml:space="preserve"> - Debêntures de Infraestrutura</w:t>
      </w:r>
    </w:p>
    <w:p w14:paraId="281BE160"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5.01.02.06.98.00.00 - Outras Debêntures</w:t>
      </w:r>
    </w:p>
    <w:p w14:paraId="50A1EBA0" w14:textId="77777777" w:rsidR="00984C63" w:rsidRPr="005634DD" w:rsidRDefault="00984C63" w:rsidP="00984C63">
      <w:pPr>
        <w:spacing w:after="0" w:line="240" w:lineRule="auto"/>
        <w:ind w:left="-284" w:right="-994"/>
        <w:rPr>
          <w:rFonts w:cs="Calibri"/>
          <w:sz w:val="24"/>
          <w:szCs w:val="24"/>
        </w:rPr>
      </w:pPr>
      <w:r w:rsidRPr="005634DD">
        <w:rPr>
          <w:rFonts w:eastAsia="Times New Roman" w:cs="Calibri"/>
          <w:sz w:val="24"/>
          <w:szCs w:val="24"/>
          <w:lang w:eastAsia="pt-BR"/>
        </w:rPr>
        <w:t xml:space="preserve">5.01.02.07.00.00.00 - </w:t>
      </w:r>
      <w:r w:rsidRPr="005634DD">
        <w:rPr>
          <w:rFonts w:cs="Calibri"/>
          <w:sz w:val="24"/>
          <w:szCs w:val="24"/>
        </w:rPr>
        <w:t>Empréstimo de Títulos de Crédito Privado</w:t>
      </w:r>
    </w:p>
    <w:p w14:paraId="6ED94B77"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5.01.02.08.00.00.00 - Certificado de Operações Estruturadas - COE </w:t>
      </w:r>
    </w:p>
    <w:p w14:paraId="2130F51D"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5.01.02.08.01.00.00 - Certificado de Operações Estruturadas - Capital Protegido</w:t>
      </w:r>
    </w:p>
    <w:p w14:paraId="6E382E20"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5.01.02.08.02.00.00 - Certificado de Operações Estruturadas - Capital não Protegido</w:t>
      </w:r>
    </w:p>
    <w:p w14:paraId="7C4E8499"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5.01.02.08.98.00.00 - Outros Certificados de Operações Estruturadas</w:t>
      </w:r>
    </w:p>
    <w:p w14:paraId="6B41CEE6"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5.01.02.09.00.00.00 - Organismos Multilaterais</w:t>
      </w:r>
    </w:p>
    <w:p w14:paraId="56AB4E5B" w14:textId="77777777" w:rsidR="00984C63" w:rsidRPr="005634DD" w:rsidRDefault="00984C63" w:rsidP="00984C63">
      <w:pPr>
        <w:spacing w:after="0" w:line="240" w:lineRule="auto"/>
        <w:ind w:left="-284" w:right="-994"/>
        <w:rPr>
          <w:rFonts w:cs="Calibri"/>
          <w:sz w:val="24"/>
          <w:szCs w:val="24"/>
        </w:rPr>
      </w:pPr>
      <w:r w:rsidRPr="005634DD">
        <w:rPr>
          <w:rFonts w:eastAsia="Times New Roman" w:cs="Calibri"/>
          <w:sz w:val="24"/>
          <w:szCs w:val="24"/>
          <w:lang w:eastAsia="pt-BR"/>
        </w:rPr>
        <w:t xml:space="preserve">5.01.02.98.00.00.00 - Outros Ativos Financeiros de </w:t>
      </w:r>
      <w:r w:rsidRPr="005634DD">
        <w:rPr>
          <w:rFonts w:cs="Calibri"/>
          <w:sz w:val="24"/>
          <w:szCs w:val="24"/>
        </w:rPr>
        <w:t>Crédito Privado</w:t>
      </w:r>
    </w:p>
    <w:p w14:paraId="04E9DC3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rendas/variações positivas diretamente relacionadas com as aplicações em ativos financeiros de c</w:t>
      </w:r>
      <w:r w:rsidRPr="005634DD">
        <w:rPr>
          <w:rFonts w:cs="Calibri"/>
          <w:sz w:val="24"/>
          <w:szCs w:val="24"/>
        </w:rPr>
        <w:t>rédito privado como títulos emitidos por instituição financeira, crédito bancário, certificados de recebíveis imobiliários, cédulas de crédito imobiliário, títulos do agronegócio, debêntures, empréstimo de títulos de crédito privado, o</w:t>
      </w:r>
      <w:r w:rsidRPr="005634DD">
        <w:rPr>
          <w:rFonts w:eastAsia="Times New Roman" w:cs="Calibri"/>
          <w:sz w:val="24"/>
          <w:szCs w:val="24"/>
          <w:lang w:eastAsia="pt-BR"/>
        </w:rPr>
        <w:t>perações estruturadas, organismos multilaterais e outros.</w:t>
      </w:r>
    </w:p>
    <w:p w14:paraId="1AB1033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3D43BE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00AE3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rendas/variações positivas.</w:t>
      </w:r>
    </w:p>
    <w:p w14:paraId="4CBC583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09184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198E93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DCB36D1"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cs="Calibri"/>
          <w:sz w:val="24"/>
          <w:szCs w:val="24"/>
        </w:rPr>
        <w:t xml:space="preserve">5.01.03.00.00.00.00 - </w:t>
      </w:r>
      <w:r w:rsidRPr="005634DD">
        <w:rPr>
          <w:rFonts w:eastAsia="Times New Roman" w:cs="Calibri"/>
          <w:sz w:val="24"/>
          <w:szCs w:val="24"/>
          <w:lang w:eastAsia="pt-BR"/>
        </w:rPr>
        <w:t xml:space="preserve">Fluxo dos Investimentos / Rendas/Variações Positivas / Renda Variável </w:t>
      </w:r>
    </w:p>
    <w:p w14:paraId="4802A5E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5.01.03.01.00.00.00 - Ações </w:t>
      </w:r>
    </w:p>
    <w:p w14:paraId="28A253D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5.01.03.02.00.00.00 - Bônus de Subscrição em Ações</w:t>
      </w:r>
    </w:p>
    <w:p w14:paraId="76768A2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5.01.03.03.00.00.00 - Recibos de Subscrição em Ações</w:t>
      </w:r>
    </w:p>
    <w:p w14:paraId="3C9E3B4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5.01.03.04.00.00.00 - Certificados de Depósito de Ações </w:t>
      </w:r>
    </w:p>
    <w:p w14:paraId="1D55EA0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5.01.03.05.00.00.00 - Empréstimo de Ações</w:t>
      </w:r>
    </w:p>
    <w:p w14:paraId="04005F2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5.01.03.06.00.00.00 - </w:t>
      </w:r>
      <w:proofErr w:type="spellStart"/>
      <w:r w:rsidRPr="005634DD">
        <w:rPr>
          <w:rFonts w:cs="Calibri"/>
          <w:sz w:val="24"/>
          <w:szCs w:val="24"/>
        </w:rPr>
        <w:t>Brazilian</w:t>
      </w:r>
      <w:proofErr w:type="spellEnd"/>
      <w:r w:rsidRPr="005634DD">
        <w:rPr>
          <w:rFonts w:cs="Calibri"/>
          <w:sz w:val="24"/>
          <w:szCs w:val="24"/>
        </w:rPr>
        <w:t xml:space="preserve"> Depositary </w:t>
      </w:r>
      <w:proofErr w:type="spellStart"/>
      <w:r w:rsidRPr="005634DD">
        <w:rPr>
          <w:rFonts w:cs="Calibri"/>
          <w:sz w:val="24"/>
          <w:szCs w:val="24"/>
        </w:rPr>
        <w:t>Receipts</w:t>
      </w:r>
      <w:proofErr w:type="spellEnd"/>
      <w:r w:rsidRPr="005634DD">
        <w:rPr>
          <w:rFonts w:cs="Calibri"/>
          <w:sz w:val="24"/>
          <w:szCs w:val="24"/>
        </w:rPr>
        <w:t xml:space="preserve"> - BDR</w:t>
      </w:r>
    </w:p>
    <w:p w14:paraId="1D4EDC4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5.01.03.06.01.00.00 - </w:t>
      </w:r>
      <w:proofErr w:type="spellStart"/>
      <w:r w:rsidRPr="005634DD">
        <w:rPr>
          <w:sz w:val="24"/>
        </w:rPr>
        <w:t>Brazilian</w:t>
      </w:r>
      <w:proofErr w:type="spellEnd"/>
      <w:r w:rsidRPr="005634DD">
        <w:rPr>
          <w:sz w:val="24"/>
        </w:rPr>
        <w:t xml:space="preserve"> Depositary </w:t>
      </w:r>
      <w:proofErr w:type="spellStart"/>
      <w:r w:rsidRPr="005634DD">
        <w:rPr>
          <w:sz w:val="24"/>
        </w:rPr>
        <w:t>Receipts</w:t>
      </w:r>
      <w:proofErr w:type="spellEnd"/>
      <w:r w:rsidRPr="005634DD">
        <w:rPr>
          <w:sz w:val="24"/>
        </w:rPr>
        <w:t xml:space="preserve"> - BDR (Nível I)</w:t>
      </w:r>
    </w:p>
    <w:p w14:paraId="7565F88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5.01.03.06.02.00.00 - </w:t>
      </w:r>
      <w:proofErr w:type="spellStart"/>
      <w:r w:rsidRPr="005634DD">
        <w:rPr>
          <w:rFonts w:cs="Calibri"/>
          <w:sz w:val="24"/>
          <w:szCs w:val="24"/>
        </w:rPr>
        <w:t>Brazilian</w:t>
      </w:r>
      <w:proofErr w:type="spellEnd"/>
      <w:r w:rsidRPr="005634DD">
        <w:rPr>
          <w:rFonts w:cs="Calibri"/>
          <w:sz w:val="24"/>
          <w:szCs w:val="24"/>
        </w:rPr>
        <w:t xml:space="preserve"> Depositary </w:t>
      </w:r>
      <w:proofErr w:type="spellStart"/>
      <w:r w:rsidRPr="005634DD">
        <w:rPr>
          <w:rFonts w:cs="Calibri"/>
          <w:sz w:val="24"/>
          <w:szCs w:val="24"/>
        </w:rPr>
        <w:t>Receipts</w:t>
      </w:r>
      <w:proofErr w:type="spellEnd"/>
      <w:r w:rsidRPr="005634DD">
        <w:rPr>
          <w:rFonts w:cs="Calibri"/>
          <w:sz w:val="24"/>
          <w:szCs w:val="24"/>
        </w:rPr>
        <w:t xml:space="preserve"> - BDR (Nível II e III)</w:t>
      </w:r>
    </w:p>
    <w:p w14:paraId="63FBE6E6" w14:textId="77777777" w:rsidR="00984C63" w:rsidRPr="005634DD" w:rsidRDefault="00984C63" w:rsidP="00984C63">
      <w:pPr>
        <w:spacing w:after="0" w:line="240" w:lineRule="auto"/>
        <w:ind w:left="-284" w:right="-994"/>
        <w:rPr>
          <w:rFonts w:eastAsia="Times New Roman" w:cs="Calibri"/>
          <w:caps/>
          <w:sz w:val="24"/>
          <w:szCs w:val="24"/>
          <w:lang w:eastAsia="pt-BR"/>
        </w:rPr>
      </w:pPr>
      <w:r w:rsidRPr="005634DD">
        <w:rPr>
          <w:rFonts w:eastAsia="Times New Roman" w:cs="Calibri"/>
          <w:sz w:val="24"/>
          <w:szCs w:val="24"/>
          <w:lang w:eastAsia="pt-BR"/>
        </w:rPr>
        <w:t xml:space="preserve">5.01.03.06.03.00.00 - </w:t>
      </w:r>
      <w:proofErr w:type="spellStart"/>
      <w:r w:rsidRPr="005634DD">
        <w:rPr>
          <w:rFonts w:eastAsia="Times New Roman" w:cs="Calibri"/>
          <w:sz w:val="24"/>
          <w:szCs w:val="24"/>
          <w:lang w:eastAsia="pt-BR"/>
        </w:rPr>
        <w:t>Brazilian</w:t>
      </w:r>
      <w:proofErr w:type="spellEnd"/>
      <w:r w:rsidRPr="005634DD">
        <w:rPr>
          <w:rFonts w:eastAsia="Times New Roman" w:cs="Calibri"/>
          <w:sz w:val="24"/>
          <w:szCs w:val="24"/>
          <w:lang w:eastAsia="pt-BR"/>
        </w:rPr>
        <w:t xml:space="preserve"> Depositary </w:t>
      </w:r>
      <w:proofErr w:type="spellStart"/>
      <w:r w:rsidRPr="005634DD">
        <w:rPr>
          <w:rFonts w:eastAsia="Times New Roman" w:cs="Calibri"/>
          <w:sz w:val="24"/>
          <w:szCs w:val="24"/>
          <w:lang w:eastAsia="pt-BR"/>
        </w:rPr>
        <w:t>Receipts</w:t>
      </w:r>
      <w:proofErr w:type="spellEnd"/>
      <w:r w:rsidRPr="005634DD">
        <w:rPr>
          <w:rFonts w:eastAsia="Times New Roman" w:cs="Calibri"/>
          <w:sz w:val="24"/>
          <w:szCs w:val="24"/>
          <w:lang w:eastAsia="pt-BR"/>
        </w:rPr>
        <w:t xml:space="preserve"> - BDR Lastreado em Fundo de Índice (BDR de ETF)</w:t>
      </w:r>
    </w:p>
    <w:p w14:paraId="51D5E4A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5.01.03.07.00.00.00 - Certificado Representativo de Ouro Físico</w:t>
      </w:r>
    </w:p>
    <w:p w14:paraId="15B12E5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lastRenderedPageBreak/>
        <w:t>5.01.03.98.00.00.00 - Outros Renda Variável</w:t>
      </w:r>
    </w:p>
    <w:p w14:paraId="494A788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rendas/variações positivas diretamente relacionadas com investimentos em renda variável e empréstimos de ações.</w:t>
      </w:r>
    </w:p>
    <w:p w14:paraId="48FE6EC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3EC36F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8063CF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rendas/variações positivas.</w:t>
      </w:r>
    </w:p>
    <w:p w14:paraId="225D73E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634F46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89030A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EA7B44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5.01.04.00.00.00.00 - </w:t>
      </w:r>
      <w:r w:rsidRPr="005634DD">
        <w:rPr>
          <w:rFonts w:eastAsia="Times New Roman" w:cs="Calibri"/>
          <w:sz w:val="24"/>
          <w:szCs w:val="24"/>
          <w:lang w:eastAsia="pt-BR"/>
        </w:rPr>
        <w:t xml:space="preserve">Fluxo dos Investimentos / Rendas/Variações Positivas / </w:t>
      </w:r>
      <w:r w:rsidRPr="005634DD">
        <w:rPr>
          <w:rFonts w:cs="Calibri"/>
          <w:sz w:val="24"/>
          <w:szCs w:val="24"/>
        </w:rPr>
        <w:t>Fundos de Investimentos</w:t>
      </w:r>
    </w:p>
    <w:p w14:paraId="02BD30A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5.01.04.01.00.00.00 - Fundo de Renda Fixa</w:t>
      </w:r>
    </w:p>
    <w:p w14:paraId="2EFFB37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5.01.04.02.00.00.00 - Fundo de Índice Referenciado (ETF)</w:t>
      </w:r>
    </w:p>
    <w:p w14:paraId="22946BF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5.01.04.02.01.00.00 - Fundo de Índice Referenciado Renda Fixa (ETF) Título Público</w:t>
      </w:r>
    </w:p>
    <w:p w14:paraId="32FED91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5.01.04.02.02.00.00 - Fundo de Índice Referenciado Renda Fixa (ETF) Crédito Privado</w:t>
      </w:r>
    </w:p>
    <w:p w14:paraId="75DC2D6F"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5.01.04.02.03.00.00 - Fundo de Índice Referenciado em Ações (ETF) - Segmento Especial</w:t>
      </w:r>
    </w:p>
    <w:p w14:paraId="1AC7FDDA"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5.01.04.02.04.00.00 - Fundo de Índice Referenciado em Ações (ETF)</w:t>
      </w:r>
    </w:p>
    <w:p w14:paraId="056257DC"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5.01.04.02.05.00.00 - Fundos de Investimento em Índice no Exterior Negociado no Brasil (ETF)</w:t>
      </w:r>
    </w:p>
    <w:p w14:paraId="28D1473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5.01.04.03.00.00.00 - Fundo de Investimento em Direito Creditório - FIDC </w:t>
      </w:r>
    </w:p>
    <w:p w14:paraId="7FA6274D"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5.01.04.03.01.00.00 - Fundo de Investimento em Direitos Creditórios Padronizado - FIDC - Cota </w:t>
      </w:r>
      <w:proofErr w:type="spellStart"/>
      <w:r w:rsidRPr="005634DD">
        <w:rPr>
          <w:rFonts w:eastAsia="Times New Roman" w:cs="Calibri"/>
          <w:sz w:val="24"/>
          <w:szCs w:val="24"/>
          <w:lang w:eastAsia="pt-BR"/>
        </w:rPr>
        <w:t>Senior</w:t>
      </w:r>
      <w:proofErr w:type="spellEnd"/>
    </w:p>
    <w:p w14:paraId="243EADC2"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5.01.04.03.02.00.00 - Fundo de Investimento em Direitos Creditórios Padronizado - FIDC - Cota Subordinada</w:t>
      </w:r>
    </w:p>
    <w:p w14:paraId="139CBDD3"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5.01.04.03.03.00.00 - Fundos de Investimento em Direitos Creditórios não Padronizado - FIDCNP</w:t>
      </w:r>
    </w:p>
    <w:p w14:paraId="7F2B1307"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5.01.04.03.98.00.00 - Outros</w:t>
      </w:r>
    </w:p>
    <w:p w14:paraId="3285E96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5.01.04.04.00.00.00 - Fundo de Ações </w:t>
      </w:r>
    </w:p>
    <w:p w14:paraId="565809F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5.01.04.06.00.00.00 - Fundo de Investimento em Participações - FIP</w:t>
      </w:r>
    </w:p>
    <w:p w14:paraId="0A83BBC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5.01.04.06.01.00.00 - FIP - Capital Semente</w:t>
      </w:r>
    </w:p>
    <w:p w14:paraId="7AC8643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5.01.04.06.02.00.00 - Empresas Emergentes</w:t>
      </w:r>
    </w:p>
    <w:p w14:paraId="74BA5DE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5.01.04.06.03.00.00 - Infraestrutura (FIP-IE)</w:t>
      </w:r>
    </w:p>
    <w:p w14:paraId="2CB1A74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5.01.04.06.04.00.00 - Produção Econômica Intensiva em Pesquisa, Desenvolvimento e Inovação (FIP-PD&amp;I)</w:t>
      </w:r>
    </w:p>
    <w:p w14:paraId="366A734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5.01.04.06.05.00.00 - FIP - </w:t>
      </w:r>
      <w:proofErr w:type="spellStart"/>
      <w:r w:rsidRPr="005634DD">
        <w:rPr>
          <w:rFonts w:cs="Calibri"/>
          <w:sz w:val="24"/>
          <w:szCs w:val="24"/>
        </w:rPr>
        <w:t>Multiestratégia</w:t>
      </w:r>
      <w:proofErr w:type="spellEnd"/>
    </w:p>
    <w:p w14:paraId="2CD6597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5.01.04.06.98.00.00 - Outros FIP</w:t>
      </w:r>
    </w:p>
    <w:p w14:paraId="36340EA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5.01.04.07.00.00.00 - Fundo Multimercado - FIM</w:t>
      </w:r>
    </w:p>
    <w:p w14:paraId="06236C1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5.01.04.08.00.00.00 - Fundo Multimercado Estruturado</w:t>
      </w:r>
    </w:p>
    <w:p w14:paraId="17F5BFF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5.01.04.09.00.00.00 - Fundo de Investimento Ações em Mercado de Acesso - FAMA</w:t>
      </w:r>
    </w:p>
    <w:p w14:paraId="49D3116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5.01.04.10.00.00.00 - Fundo de Investimento Imobiliário - FII</w:t>
      </w:r>
    </w:p>
    <w:p w14:paraId="414F2A4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5.01.04.11.00.00.00 - Fundo de Investimento no Exterior</w:t>
      </w:r>
    </w:p>
    <w:p w14:paraId="1515D6CA"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5.01.04.11.01.00.00 - </w:t>
      </w:r>
      <w:r w:rsidRPr="005634DD">
        <w:rPr>
          <w:rFonts w:cs="Calibri"/>
          <w:sz w:val="24"/>
          <w:szCs w:val="24"/>
        </w:rPr>
        <w:t>Fundo de Investimento Renda Fixa - Dívida Externa</w:t>
      </w:r>
    </w:p>
    <w:p w14:paraId="01DDB391"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5.01.04.11.03.00.00 - </w:t>
      </w:r>
      <w:r w:rsidRPr="005634DD">
        <w:rPr>
          <w:rFonts w:cs="Calibri"/>
          <w:sz w:val="24"/>
          <w:szCs w:val="24"/>
        </w:rPr>
        <w:t xml:space="preserve">Fundo de Investimento - Sufixo Investimento no Exterior </w:t>
      </w:r>
    </w:p>
    <w:p w14:paraId="313E6D49"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5.01.04.11.03.01.00 - </w:t>
      </w:r>
      <w:r w:rsidRPr="005634DD">
        <w:rPr>
          <w:rFonts w:cs="Calibri"/>
          <w:sz w:val="24"/>
          <w:szCs w:val="24"/>
        </w:rPr>
        <w:t>Fundo de Investimento - Sufixo Investimento no Exterior - Exclusivo</w:t>
      </w:r>
    </w:p>
    <w:p w14:paraId="42F3586C"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5.01.04.11.03.02.00 - </w:t>
      </w:r>
      <w:r w:rsidRPr="005634DD">
        <w:rPr>
          <w:rFonts w:cs="Calibri"/>
          <w:sz w:val="24"/>
          <w:szCs w:val="24"/>
        </w:rPr>
        <w:t>Fundo de Investimento - Sufixo Investimento no Exterior - Não Exclusivo</w:t>
      </w:r>
    </w:p>
    <w:p w14:paraId="0C93FBFB"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5.01.04.11.04.00.00 - Fundo Investimento - BDR</w:t>
      </w:r>
    </w:p>
    <w:p w14:paraId="2436905F" w14:textId="77777777" w:rsidR="00984C63" w:rsidRPr="005634DD" w:rsidRDefault="00984C63" w:rsidP="00984C63">
      <w:pPr>
        <w:spacing w:after="0" w:line="240" w:lineRule="auto"/>
        <w:ind w:left="-284" w:right="-994"/>
        <w:rPr>
          <w:sz w:val="24"/>
        </w:rPr>
      </w:pPr>
      <w:r w:rsidRPr="005634DD">
        <w:rPr>
          <w:rFonts w:eastAsia="Times New Roman" w:cs="Calibri"/>
          <w:sz w:val="24"/>
          <w:szCs w:val="24"/>
          <w:lang w:eastAsia="pt-BR"/>
        </w:rPr>
        <w:t xml:space="preserve">5.01.04.12.00.00.00 - </w:t>
      </w:r>
      <w:r w:rsidRPr="005634DD">
        <w:rPr>
          <w:rFonts w:cs="Calibri"/>
          <w:sz w:val="24"/>
          <w:szCs w:val="24"/>
        </w:rPr>
        <w:t>Empréstimos de Cotas de Fundos</w:t>
      </w:r>
    </w:p>
    <w:p w14:paraId="5C4D4B3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5.01.04.13.00.00.00 - Fundo de Investimento do Agronegócio - FIAGRO </w:t>
      </w:r>
    </w:p>
    <w:p w14:paraId="1C4BCB3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5.01.04.13.01.00.00 - FIAGRO - Direitos Creditórios</w:t>
      </w:r>
    </w:p>
    <w:p w14:paraId="22BE9F1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5.01.04.13.02.00.00 - FIAGRO - Mobiliários </w:t>
      </w:r>
    </w:p>
    <w:p w14:paraId="05EB21F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5.01.04.13.03.00.00 - FIAGRO - Participações</w:t>
      </w:r>
    </w:p>
    <w:p w14:paraId="2882889A"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5.01.04.98.00.00.00 - </w:t>
      </w:r>
      <w:r w:rsidRPr="005634DD">
        <w:rPr>
          <w:rFonts w:cs="Calibri"/>
          <w:sz w:val="24"/>
          <w:szCs w:val="24"/>
        </w:rPr>
        <w:t>Outros Fundos de Investimento</w:t>
      </w:r>
    </w:p>
    <w:p w14:paraId="32BF323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Função: Registrar as rendas/variações positivas diretamente relacionadas a Fundos de Investimento</w:t>
      </w:r>
      <w:r w:rsidRPr="005634DD">
        <w:rPr>
          <w:rFonts w:cs="Calibri"/>
          <w:sz w:val="24"/>
          <w:szCs w:val="24"/>
        </w:rPr>
        <w:t>.</w:t>
      </w:r>
    </w:p>
    <w:p w14:paraId="6BF56F1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1B4D2A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101205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rendas/variações positivas.</w:t>
      </w:r>
    </w:p>
    <w:p w14:paraId="33435A4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9EAAB4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ABACFE9"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p>
    <w:p w14:paraId="6BC7122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b/>
          <w:sz w:val="24"/>
          <w:szCs w:val="24"/>
          <w:lang w:eastAsia="pt-BR"/>
        </w:rPr>
        <w:t>Observação:</w:t>
      </w:r>
    </w:p>
    <w:p w14:paraId="4F1073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Os Fundos de Investimento - Sufixo Investimento no Exterior deverão ser classificados como “Exclusivos” quando se enquadrarem no </w:t>
      </w:r>
      <w:r w:rsidRPr="005634DD">
        <w:rPr>
          <w:sz w:val="24"/>
        </w:rPr>
        <w:t xml:space="preserve">Inciso </w:t>
      </w:r>
      <w:r w:rsidRPr="005634DD">
        <w:rPr>
          <w:rFonts w:eastAsia="Times New Roman" w:cs="Calibri"/>
          <w:sz w:val="24"/>
          <w:szCs w:val="24"/>
          <w:lang w:eastAsia="pt-BR"/>
        </w:rPr>
        <w:t>II</w:t>
      </w:r>
      <w:r w:rsidRPr="005634DD">
        <w:rPr>
          <w:sz w:val="24"/>
        </w:rPr>
        <w:t xml:space="preserve"> art. 26</w:t>
      </w:r>
      <w:r w:rsidRPr="005634DD">
        <w:rPr>
          <w:rFonts w:eastAsia="Times New Roman" w:cs="Calibri"/>
          <w:sz w:val="24"/>
          <w:szCs w:val="24"/>
          <w:lang w:eastAsia="pt-BR"/>
        </w:rPr>
        <w:t xml:space="preserve"> da Resolução CMN n.º </w:t>
      </w:r>
      <w:r w:rsidRPr="005634DD">
        <w:rPr>
          <w:sz w:val="24"/>
        </w:rPr>
        <w:t>4.</w:t>
      </w:r>
      <w:r w:rsidRPr="005634DD">
        <w:rPr>
          <w:rFonts w:eastAsia="Times New Roman" w:cs="Calibri"/>
          <w:sz w:val="24"/>
          <w:szCs w:val="24"/>
          <w:lang w:eastAsia="pt-BR"/>
        </w:rPr>
        <w:t xml:space="preserve">994, de 2022, e como “Não Exclusivos” quando se enquadrarem no </w:t>
      </w:r>
      <w:r w:rsidRPr="005634DD">
        <w:rPr>
          <w:sz w:val="24"/>
        </w:rPr>
        <w:t xml:space="preserve">Inciso </w:t>
      </w:r>
      <w:r w:rsidRPr="005634DD">
        <w:rPr>
          <w:rFonts w:eastAsia="Times New Roman" w:cs="Calibri"/>
          <w:sz w:val="24"/>
          <w:szCs w:val="24"/>
          <w:lang w:eastAsia="pt-BR"/>
        </w:rPr>
        <w:t>III</w:t>
      </w:r>
      <w:r w:rsidRPr="005634DD">
        <w:rPr>
          <w:sz w:val="24"/>
        </w:rPr>
        <w:t xml:space="preserve"> art. 26</w:t>
      </w:r>
      <w:r w:rsidRPr="005634DD">
        <w:rPr>
          <w:rFonts w:eastAsia="Times New Roman" w:cs="Calibri"/>
          <w:sz w:val="24"/>
          <w:szCs w:val="24"/>
          <w:lang w:eastAsia="pt-BR"/>
        </w:rPr>
        <w:t xml:space="preserve"> da Resolução CMN n.º 4.994, de 2022.</w:t>
      </w:r>
    </w:p>
    <w:p w14:paraId="45358A4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205C2F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5.01.05.00.00.00.00 - </w:t>
      </w:r>
      <w:r w:rsidRPr="005634DD">
        <w:rPr>
          <w:rFonts w:eastAsia="Times New Roman" w:cs="Calibri"/>
          <w:sz w:val="24"/>
          <w:szCs w:val="24"/>
          <w:lang w:eastAsia="pt-BR"/>
        </w:rPr>
        <w:t xml:space="preserve">Fluxo dos Investimentos / Rendas/Variações Positivas </w:t>
      </w:r>
      <w:r w:rsidRPr="005634DD">
        <w:rPr>
          <w:rFonts w:cs="Calibri"/>
          <w:sz w:val="24"/>
          <w:szCs w:val="24"/>
        </w:rPr>
        <w:t>/ Derivativos</w:t>
      </w:r>
    </w:p>
    <w:p w14:paraId="2215786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5.01.05.01.00.00.00 - Swap</w:t>
      </w:r>
    </w:p>
    <w:p w14:paraId="2CB8551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5.01.05.02.00.00.00 - A Termo</w:t>
      </w:r>
    </w:p>
    <w:p w14:paraId="36A4449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5.01.05.03.00.00.00 - Mercados Futuros</w:t>
      </w:r>
    </w:p>
    <w:p w14:paraId="56E93A4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5.01.05.04.00.00.00 - Opções - Ações</w:t>
      </w:r>
    </w:p>
    <w:p w14:paraId="4C6D068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5.01.05.04.01.00.00 - Opções de Ação de Compra - Titular</w:t>
      </w:r>
    </w:p>
    <w:p w14:paraId="0D9FB83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5.01.05.04.02.00.00 - Opções - Ações de Venda - Titular</w:t>
      </w:r>
    </w:p>
    <w:p w14:paraId="4369F92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5.01.05.05.00.00.00 - Opções - Ativos Financeiros e Mercadorias</w:t>
      </w:r>
    </w:p>
    <w:p w14:paraId="538846B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5.01.05.06.00.00.00 - Operações Estruturadas</w:t>
      </w:r>
    </w:p>
    <w:p w14:paraId="2E0D32B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5.01.05.98.00.00.00 - Outros Derivativos</w:t>
      </w:r>
    </w:p>
    <w:p w14:paraId="4B5E9F3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rendas/variações positivas relacionadas com instrumentos derivativos.</w:t>
      </w:r>
    </w:p>
    <w:p w14:paraId="080E146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F31D26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562174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rendas/variações positivas.</w:t>
      </w:r>
    </w:p>
    <w:p w14:paraId="2F23F8C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20BB9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6C6B12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F876DC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5.01.06.00.00.00.00 - </w:t>
      </w:r>
      <w:r w:rsidRPr="005634DD">
        <w:rPr>
          <w:rFonts w:eastAsia="Times New Roman" w:cs="Calibri"/>
          <w:sz w:val="24"/>
          <w:szCs w:val="24"/>
          <w:lang w:eastAsia="pt-BR"/>
        </w:rPr>
        <w:t xml:space="preserve">Fluxo dos Investimentos / Rendas/Variações Positivas </w:t>
      </w:r>
      <w:r w:rsidRPr="005634DD">
        <w:rPr>
          <w:rFonts w:cs="Calibri"/>
          <w:sz w:val="24"/>
          <w:szCs w:val="24"/>
        </w:rPr>
        <w:t>/ Investimentos no Exterior</w:t>
      </w:r>
    </w:p>
    <w:p w14:paraId="398A4241"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cs="Calibri"/>
          <w:sz w:val="24"/>
          <w:szCs w:val="24"/>
        </w:rPr>
        <w:t>5.01.06.01.00.00.00 - T</w:t>
      </w:r>
      <w:r w:rsidRPr="005634DD">
        <w:rPr>
          <w:rFonts w:eastAsia="Times New Roman" w:cs="Calibri"/>
          <w:sz w:val="24"/>
          <w:szCs w:val="24"/>
          <w:lang w:eastAsia="pt-BR"/>
        </w:rPr>
        <w:t>ítulos da Dívida Pública Mobiliária Federal Externa</w:t>
      </w:r>
    </w:p>
    <w:p w14:paraId="081C99D9"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cs="Calibri"/>
          <w:sz w:val="24"/>
          <w:szCs w:val="24"/>
        </w:rPr>
        <w:t xml:space="preserve">5.01.06.07.00.00.00 - </w:t>
      </w:r>
      <w:proofErr w:type="spellStart"/>
      <w:r w:rsidRPr="005634DD">
        <w:rPr>
          <w:rFonts w:cs="Calibri"/>
          <w:sz w:val="24"/>
          <w:szCs w:val="24"/>
        </w:rPr>
        <w:t>Brazilian</w:t>
      </w:r>
      <w:proofErr w:type="spellEnd"/>
      <w:r w:rsidRPr="005634DD">
        <w:rPr>
          <w:rFonts w:cs="Calibri"/>
          <w:sz w:val="24"/>
          <w:szCs w:val="24"/>
        </w:rPr>
        <w:t xml:space="preserve"> Depositary </w:t>
      </w:r>
      <w:proofErr w:type="spellStart"/>
      <w:r w:rsidRPr="005634DD">
        <w:rPr>
          <w:rFonts w:cs="Calibri"/>
          <w:sz w:val="24"/>
          <w:szCs w:val="24"/>
        </w:rPr>
        <w:t>Receipts</w:t>
      </w:r>
      <w:proofErr w:type="spellEnd"/>
      <w:r w:rsidRPr="005634DD">
        <w:rPr>
          <w:rFonts w:cs="Calibri"/>
          <w:sz w:val="24"/>
          <w:szCs w:val="24"/>
        </w:rPr>
        <w:t xml:space="preserve"> - BDR (Nível I)</w:t>
      </w:r>
    </w:p>
    <w:p w14:paraId="4C46D254"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cs="Calibri"/>
          <w:sz w:val="24"/>
          <w:szCs w:val="24"/>
        </w:rPr>
        <w:t>5.01.06.98.00.00.00 - Outros Investimentos no Exterior</w:t>
      </w:r>
    </w:p>
    <w:p w14:paraId="53FFB8B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rendas/variações positivas relacionadas com aplicações em investimentos no exterior. </w:t>
      </w:r>
    </w:p>
    <w:p w14:paraId="145DC99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D0AF3B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83512E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realização ou apropriação das rendas/variações positivas. </w:t>
      </w:r>
    </w:p>
    <w:p w14:paraId="07238E0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A0C4F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45417B8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C2C500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5.01.07.00.00.00.00 - </w:t>
      </w:r>
      <w:r w:rsidRPr="005634DD">
        <w:rPr>
          <w:rFonts w:eastAsia="Times New Roman" w:cs="Calibri"/>
          <w:sz w:val="24"/>
          <w:szCs w:val="24"/>
          <w:lang w:eastAsia="pt-BR"/>
        </w:rPr>
        <w:t xml:space="preserve">Fluxo dos Investimentos / Rendas/Variações Positivas </w:t>
      </w:r>
      <w:r w:rsidRPr="005634DD">
        <w:rPr>
          <w:rFonts w:cs="Calibri"/>
          <w:sz w:val="24"/>
          <w:szCs w:val="24"/>
        </w:rPr>
        <w:t xml:space="preserve">/ </w:t>
      </w:r>
      <w:r w:rsidRPr="005634DD">
        <w:rPr>
          <w:rFonts w:eastAsia="Times New Roman" w:cs="Calibri"/>
          <w:sz w:val="24"/>
          <w:szCs w:val="24"/>
          <w:lang w:eastAsia="pt-BR"/>
        </w:rPr>
        <w:t>Investimentos em Imóveis</w:t>
      </w:r>
    </w:p>
    <w:p w14:paraId="4B078EB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5.01.07.01.00.00.00 - Terrenos</w:t>
      </w:r>
    </w:p>
    <w:p w14:paraId="7BFAB85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5.01.07.02.00.00.00 - Imóveis em Construção</w:t>
      </w:r>
    </w:p>
    <w:p w14:paraId="5C7F458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5.01.07.03.00.00.00 - Desenvolvimento</w:t>
      </w:r>
    </w:p>
    <w:p w14:paraId="199B87E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5.01.07.04.00.00.00 - Aluguéis e Renda</w:t>
      </w:r>
    </w:p>
    <w:p w14:paraId="7EB8F79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lastRenderedPageBreak/>
        <w:t>5.01.07.04.01.00.00 - Uso Próprio</w:t>
      </w:r>
    </w:p>
    <w:p w14:paraId="19002E4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5.01.07.04.02.00.00 - Locados a Patrocinador (es)</w:t>
      </w:r>
    </w:p>
    <w:p w14:paraId="36FD524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5.01.07.04.03.00.00 - Locados a Terceiros</w:t>
      </w:r>
    </w:p>
    <w:p w14:paraId="2F4B70B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5.01.07.04.04.00.00 - Rendas de Participações</w:t>
      </w:r>
    </w:p>
    <w:p w14:paraId="7C3042B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5.01.07.05.00.00.00 - Alienações de Imóveis e Terrenos</w:t>
      </w:r>
    </w:p>
    <w:p w14:paraId="627D758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5.01.07.98.00.00.00 - Outros Investimentos em Imóveis</w:t>
      </w:r>
    </w:p>
    <w:p w14:paraId="021365E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rendas/variações positivas relacionadas com aplicações em investimentos em imóveis. </w:t>
      </w:r>
    </w:p>
    <w:p w14:paraId="3D3869C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83E55C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rendas/variações positivas.</w:t>
      </w:r>
    </w:p>
    <w:p w14:paraId="4A6E82E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CA07AD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3952FF3" w14:textId="77777777" w:rsidR="00984C63" w:rsidRPr="005634DD" w:rsidRDefault="00984C63" w:rsidP="00984C63">
      <w:pPr>
        <w:spacing w:after="0" w:line="240" w:lineRule="auto"/>
        <w:ind w:left="-284" w:right="-994"/>
        <w:rPr>
          <w:rFonts w:cs="Calibri"/>
          <w:sz w:val="24"/>
          <w:szCs w:val="24"/>
        </w:rPr>
      </w:pPr>
    </w:p>
    <w:p w14:paraId="0D5D265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5.01.08.00.00.00.00 - </w:t>
      </w:r>
      <w:r w:rsidRPr="005634DD">
        <w:rPr>
          <w:rFonts w:eastAsia="Times New Roman" w:cs="Calibri"/>
          <w:sz w:val="24"/>
          <w:szCs w:val="24"/>
          <w:lang w:eastAsia="pt-BR"/>
        </w:rPr>
        <w:t xml:space="preserve">Fluxo dos Investimentos / Rendas/Variações Positivas </w:t>
      </w:r>
      <w:r w:rsidRPr="005634DD">
        <w:rPr>
          <w:rFonts w:cs="Calibri"/>
          <w:sz w:val="24"/>
          <w:szCs w:val="24"/>
        </w:rPr>
        <w:t xml:space="preserve">/ </w:t>
      </w:r>
      <w:r w:rsidRPr="005634DD">
        <w:rPr>
          <w:rFonts w:eastAsia="Times New Roman" w:cs="Calibri"/>
          <w:sz w:val="24"/>
          <w:szCs w:val="24"/>
          <w:lang w:eastAsia="pt-BR"/>
        </w:rPr>
        <w:t xml:space="preserve">Operações com Participantes </w:t>
      </w:r>
    </w:p>
    <w:p w14:paraId="49949FC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5.01.08.01.00.00.00 - Empréstimo a Participantes</w:t>
      </w:r>
    </w:p>
    <w:p w14:paraId="65C1D29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5.01.08.02.00.00.00 - Financiamento Imobiliário</w:t>
      </w:r>
    </w:p>
    <w:p w14:paraId="57B96B2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rendas/variações positivas relacionadas com os empréstimos a participantes e os financiamentos imobiliários.</w:t>
      </w:r>
    </w:p>
    <w:p w14:paraId="7F51D2F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1177FB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D8A45B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rendas/variações positivas.</w:t>
      </w:r>
    </w:p>
    <w:p w14:paraId="3CA0B7C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CB7F5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384BB11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AD6B3D3" w14:textId="77777777" w:rsidR="00984C63" w:rsidRPr="005634DD" w:rsidRDefault="00984C63" w:rsidP="00984C63">
      <w:pPr>
        <w:adjustRightInd w:val="0"/>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 xml:space="preserve">5.01.09.00.00.00.00 - Fluxo dos Investimentos / Rendas/Variações Positivas </w:t>
      </w:r>
      <w:r w:rsidRPr="005634DD">
        <w:rPr>
          <w:rFonts w:cs="Calibri"/>
          <w:sz w:val="24"/>
          <w:szCs w:val="24"/>
        </w:rPr>
        <w:t xml:space="preserve">/ </w:t>
      </w:r>
      <w:r w:rsidRPr="005634DD">
        <w:rPr>
          <w:rFonts w:eastAsia="Times New Roman" w:cs="Calibri"/>
          <w:sz w:val="24"/>
          <w:szCs w:val="24"/>
          <w:lang w:eastAsia="pt-BR"/>
        </w:rPr>
        <w:t>Atualização de Depósitos Judiciais/Recursais</w:t>
      </w:r>
    </w:p>
    <w:p w14:paraId="29BD7D0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receita com atualização de depósitos judiciais/recursais dos investimentos.</w:t>
      </w:r>
    </w:p>
    <w:p w14:paraId="6571FAB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0AC066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27ED25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rendas/variações positivas.</w:t>
      </w:r>
    </w:p>
    <w:p w14:paraId="1659536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BE0E4B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DB4167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0CE3A4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5.01.10.00.00.00.00 - Fluxo dos Investimentos / Rendas/Variações Positivas / Precatórios</w:t>
      </w:r>
    </w:p>
    <w:p w14:paraId="029EA36B"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rendas/variações positivas relativas a créditos com precatórios.</w:t>
      </w:r>
    </w:p>
    <w:p w14:paraId="1AEFE96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0D92BB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66E747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rendas/variações positivas.</w:t>
      </w:r>
    </w:p>
    <w:p w14:paraId="7675DF4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3040B7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D3908E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0169D7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5.01.98.00.00.00.00 - Fluxo dos Investimentos / Outras Rendas/Variações Positivas</w:t>
      </w:r>
    </w:p>
    <w:p w14:paraId="3EA3D6A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rendas/variações relacionadas diretamente com outras aplicações não relacionadas nas contas anteriores.</w:t>
      </w:r>
    </w:p>
    <w:p w14:paraId="2E6E277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2EC206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7A3B6A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Pela realização ou apropriação das rendas/variações positivas.</w:t>
      </w:r>
    </w:p>
    <w:p w14:paraId="6EA411F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751378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1CAE12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F2D2D4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5.02.01.00.00.00.00 - </w:t>
      </w:r>
      <w:r w:rsidRPr="005634DD">
        <w:rPr>
          <w:rFonts w:eastAsia="Times New Roman" w:cs="Calibri"/>
          <w:sz w:val="24"/>
          <w:szCs w:val="24"/>
          <w:lang w:eastAsia="pt-BR"/>
        </w:rPr>
        <w:t xml:space="preserve">Fluxo dos Investimentos / </w:t>
      </w:r>
      <w:r w:rsidRPr="005634DD">
        <w:rPr>
          <w:rFonts w:cs="Calibri"/>
          <w:sz w:val="24"/>
          <w:szCs w:val="24"/>
        </w:rPr>
        <w:t>Deduções/Variações Negativas / Títulos Públicos</w:t>
      </w:r>
    </w:p>
    <w:p w14:paraId="532DC93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5.02.01.01.00.00.00 - Títulos Públicos Federais</w:t>
      </w:r>
    </w:p>
    <w:p w14:paraId="1E8C279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5.02.01.01.01.00.00 - Tesouro IPCA / Nota do Tesouro Nacional - NTN</w:t>
      </w:r>
    </w:p>
    <w:p w14:paraId="01D73D4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5.02.01.01.01.01.00 - Tesouro IPCA / NTN-B</w:t>
      </w:r>
    </w:p>
    <w:p w14:paraId="3955639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5.02.01.01.01.02.00 - Tesouro IPCA / NTN-C</w:t>
      </w:r>
    </w:p>
    <w:p w14:paraId="1BDB740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5.02.01.01.01.03.00 - Tesouro IPCA / NTN-F</w:t>
      </w:r>
    </w:p>
    <w:p w14:paraId="4CFFE46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5.02.01.01.02.00.00 - Tesouro Selic / Letra Financeira do Tesouro - LFT</w:t>
      </w:r>
    </w:p>
    <w:p w14:paraId="0FEAEAF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5.02.01.01.03.00.00 - Tesouro Prefixado / Letra do Tesouro Nacional - LTN</w:t>
      </w:r>
    </w:p>
    <w:p w14:paraId="4243BBA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5.02.01.01.04.00.00 - Título da Dívida Agrária - TDA</w:t>
      </w:r>
    </w:p>
    <w:p w14:paraId="3B82AD9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5.02.01.01.98.00.00 - Outros Títulos Públicos Federais</w:t>
      </w:r>
    </w:p>
    <w:p w14:paraId="1F495A7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5.02.01.02.00.00.00 - Títulos Públicos Estaduais</w:t>
      </w:r>
    </w:p>
    <w:p w14:paraId="5C21137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5.02.01.03.00.00.00 - Títulos Públicos Municipais</w:t>
      </w:r>
    </w:p>
    <w:p w14:paraId="7BF4ED4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5.02.01.04.00.00.00 - Empréstimos de Títulos Públicos</w:t>
      </w:r>
    </w:p>
    <w:p w14:paraId="7E3FEBA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5.02.01.01.05.00.00 - Operações Compromissadas</w:t>
      </w:r>
    </w:p>
    <w:p w14:paraId="754123E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5.02.01.99.00.00.00 - Despesas Diretas</w:t>
      </w:r>
    </w:p>
    <w:p w14:paraId="5F0AA5C9"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deduções/variações negativas diretamente relacionadas com os títulos públicos federais, estaduais, municipais, com os empréstimos de títulos públicos e operações compromissadas.</w:t>
      </w:r>
    </w:p>
    <w:p w14:paraId="368706A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5163CE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12C6C9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deduções/variações negativas.</w:t>
      </w:r>
    </w:p>
    <w:p w14:paraId="504FFAD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2756ACF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4335AB83" w14:textId="77777777" w:rsidR="00984C63" w:rsidRPr="005634DD" w:rsidRDefault="00984C63" w:rsidP="00984C63">
      <w:pPr>
        <w:adjustRightInd w:val="0"/>
        <w:spacing w:after="0" w:line="240" w:lineRule="auto"/>
        <w:ind w:left="-284" w:right="-994"/>
        <w:jc w:val="both"/>
        <w:rPr>
          <w:rFonts w:cs="Calibri"/>
          <w:sz w:val="24"/>
          <w:szCs w:val="24"/>
        </w:rPr>
      </w:pPr>
    </w:p>
    <w:p w14:paraId="7D019422"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r w:rsidRPr="005634DD">
        <w:rPr>
          <w:rFonts w:eastAsia="Times New Roman" w:cs="Calibri"/>
          <w:b/>
          <w:sz w:val="24"/>
          <w:szCs w:val="24"/>
          <w:lang w:eastAsia="pt-BR"/>
        </w:rPr>
        <w:t>Observação:</w:t>
      </w:r>
    </w:p>
    <w:p w14:paraId="409CCA7F"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As despesas diretas dos investimentos são: serviços de custódia e controladoria das carteiras de investimentos; taxas de administração de investimentos na gestão recursos terceirizados; tributos diretamente incidentes sobre investimentos; serviços de avaliações e reavaliações de investimentos imobiliários; taxas condominiais, seguros, custos de manutenção, demais taxas e impostos incidentes sobre investimentos imobiliários de responsabilidade do locador (proprietário), para os imóveis não locados; e gastos necessários diretamente relacionados com a recuperação de investimentos, tais como honorários advocatícios terceirizados e consultorias especializadas na recuperação de perdas com investimentos.</w:t>
      </w:r>
    </w:p>
    <w:p w14:paraId="5A114493" w14:textId="77777777" w:rsidR="00984C63" w:rsidRPr="005634DD" w:rsidRDefault="00984C63" w:rsidP="00984C63">
      <w:pPr>
        <w:spacing w:after="0" w:line="240" w:lineRule="auto"/>
        <w:ind w:left="-284" w:right="-994"/>
        <w:rPr>
          <w:rFonts w:cs="Calibri"/>
          <w:sz w:val="24"/>
          <w:szCs w:val="24"/>
        </w:rPr>
      </w:pPr>
    </w:p>
    <w:p w14:paraId="63809E7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5.02.02.00.00.00.00 - </w:t>
      </w:r>
      <w:r w:rsidRPr="005634DD">
        <w:rPr>
          <w:rFonts w:eastAsia="Times New Roman" w:cs="Calibri"/>
          <w:sz w:val="24"/>
          <w:szCs w:val="24"/>
          <w:lang w:eastAsia="pt-BR"/>
        </w:rPr>
        <w:t xml:space="preserve">Fluxo dos Investimentos / </w:t>
      </w:r>
      <w:r w:rsidRPr="005634DD">
        <w:rPr>
          <w:rFonts w:cs="Calibri"/>
          <w:sz w:val="24"/>
          <w:szCs w:val="24"/>
        </w:rPr>
        <w:t>Deduções/Variações Negativas / Ativos Financeiros de Crédito Privado</w:t>
      </w:r>
    </w:p>
    <w:p w14:paraId="584BCD4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5.02.02.01.00.00.00 - Títulos Emitidos por Instituição Financeira</w:t>
      </w:r>
    </w:p>
    <w:p w14:paraId="6F0F611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5.02.02.01.01.00.00 - Letra Financeira - LF</w:t>
      </w:r>
    </w:p>
    <w:p w14:paraId="3C0D1EC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5.02.02.01.02.00.00 - Certificado de Deposito Bancário - CDB</w:t>
      </w:r>
    </w:p>
    <w:p w14:paraId="5E6192C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5.02.02.01.03.00.00 - Depósito a Prazo Com Garantia Especial - DPGE</w:t>
      </w:r>
    </w:p>
    <w:p w14:paraId="6048ACC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5.02.02.01.04.00.00 - Letra Imobiliária Garantida - LIG</w:t>
      </w:r>
    </w:p>
    <w:p w14:paraId="5F18B83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5.02.02.01.05.00.00 - Letra de Crédito Imobiliário - LCI</w:t>
      </w:r>
    </w:p>
    <w:p w14:paraId="525EF33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5.02.02.01.98.00.00 - Outros Títulos</w:t>
      </w:r>
    </w:p>
    <w:p w14:paraId="1FA630E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5.02.02.02.00.00.00 - Crédito Bancário </w:t>
      </w:r>
    </w:p>
    <w:p w14:paraId="45AF855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5.02.02.02.01.00.00 - Cédula de Crédito Bancário - CCB</w:t>
      </w:r>
    </w:p>
    <w:p w14:paraId="799ADF2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5.02.02.02.02.00.00 - Certificado de Cédula de Crédito Bancário - CCCB</w:t>
      </w:r>
    </w:p>
    <w:p w14:paraId="45709E4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lastRenderedPageBreak/>
        <w:t>5.02.02.03.00.00.00 - Certificados de Recebíveis Imobiliários - CRI</w:t>
      </w:r>
    </w:p>
    <w:p w14:paraId="0C742CC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5.02.02.04.00.00.00 - Cédulas de Crédito Imobiliário - CCI</w:t>
      </w:r>
    </w:p>
    <w:p w14:paraId="5FE7CB1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5.02.02.05.00.00.00 - Títulos do Agronegócio</w:t>
      </w:r>
    </w:p>
    <w:p w14:paraId="5A669BD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5.02.02.05.01.00.00 - Cédula de Produto Rural - CPR</w:t>
      </w:r>
    </w:p>
    <w:p w14:paraId="2D75CF0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5.02.02.05.02.00.00 - Certificados de Direitos Creditórios do Agronegócio - CDCA</w:t>
      </w:r>
    </w:p>
    <w:p w14:paraId="1B93979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5.02.02.05.03.00.00 - Certificados de Recebíveis do Agronegócio - CRA</w:t>
      </w:r>
    </w:p>
    <w:p w14:paraId="082BF64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5.02.02.05.04.00.00 - Warrant Agropecuário - WA</w:t>
      </w:r>
    </w:p>
    <w:p w14:paraId="19936A3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5.02.02.05.98.00.00 - Outros Títulos do Agronegócio</w:t>
      </w:r>
    </w:p>
    <w:p w14:paraId="475DAB5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5.02.02.06.00.00.00 - Debêntures</w:t>
      </w:r>
    </w:p>
    <w:p w14:paraId="6F825A9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5.02.02.06.01.00.00 - Debêntures de Empresas S.A. Aberta</w:t>
      </w:r>
    </w:p>
    <w:p w14:paraId="76DAC2C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5.02.02.06.02.00.00 - Debêntures de Empresas S.A. Fechada</w:t>
      </w:r>
    </w:p>
    <w:p w14:paraId="416F177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5.02.02.06.03.00.00 - Debêntures de Infraestrutura Lei n.º 12.431/2011</w:t>
      </w:r>
    </w:p>
    <w:p w14:paraId="5DE3517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5.02.02.06.04.00.00 - Debêntures de Infraestrutura</w:t>
      </w:r>
    </w:p>
    <w:p w14:paraId="74B864D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5.02.02.06.98.00.00 - Outras Debêntures</w:t>
      </w:r>
    </w:p>
    <w:p w14:paraId="61028C6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5.02.02.07.00.00.00 - Empréstimo de Ativos Financeiros de Crédito Privado</w:t>
      </w:r>
    </w:p>
    <w:p w14:paraId="39D18A6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5.02.02.08.00.00.00 - Certificado de Operações Estruturadas - COE</w:t>
      </w:r>
    </w:p>
    <w:p w14:paraId="36B7B80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5.02.02.08.01.00.00 - Certificado de Operações Estruturadas - Capital Protegido</w:t>
      </w:r>
    </w:p>
    <w:p w14:paraId="411CF01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5.02.02.08.02.00.00 - Certificado de Operações Estruturadas - Capital não Protegido</w:t>
      </w:r>
    </w:p>
    <w:p w14:paraId="0E3377A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5.02.02.08.98.00.00 - Outros Certificados de Operações Estruturadas</w:t>
      </w:r>
    </w:p>
    <w:p w14:paraId="678103B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5.02.02.09.00.00.00 - Organismos Multilaterais</w:t>
      </w:r>
    </w:p>
    <w:p w14:paraId="5B78BEC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5.02.02.98.00.00.00 - Outros Ativos Financeiros de Crédito Privado</w:t>
      </w:r>
    </w:p>
    <w:p w14:paraId="423C9C3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5.02.02.99.00.00.00 - Despesas Diretas</w:t>
      </w:r>
    </w:p>
    <w:p w14:paraId="2A418003"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Função: Registrar as deduções/variações negativas diretamente relacionadas com as aplicações em ativos financeiros de crédito privado.</w:t>
      </w:r>
    </w:p>
    <w:p w14:paraId="2DD8B60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Funcionamento:</w:t>
      </w:r>
    </w:p>
    <w:p w14:paraId="6DCAFFB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Debitada:</w:t>
      </w:r>
    </w:p>
    <w:p w14:paraId="1FC0973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Pela realização ou apropriação das deduções /variações negativas.</w:t>
      </w:r>
    </w:p>
    <w:p w14:paraId="3A754E4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Creditada:</w:t>
      </w:r>
    </w:p>
    <w:p w14:paraId="4148CFF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Pela transferência do saldo para a conta 8.00.00.00.00.00.00.</w:t>
      </w:r>
    </w:p>
    <w:p w14:paraId="215EE5DD" w14:textId="77777777" w:rsidR="00984C63" w:rsidRPr="005634DD" w:rsidRDefault="00984C63" w:rsidP="00984C63">
      <w:pPr>
        <w:spacing w:after="0" w:line="240" w:lineRule="auto"/>
        <w:ind w:left="-284" w:right="-994"/>
        <w:rPr>
          <w:rFonts w:cs="Calibri"/>
          <w:sz w:val="24"/>
          <w:szCs w:val="24"/>
        </w:rPr>
      </w:pPr>
    </w:p>
    <w:p w14:paraId="50A50C6D"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r w:rsidRPr="005634DD">
        <w:rPr>
          <w:rFonts w:eastAsia="Times New Roman" w:cs="Calibri"/>
          <w:b/>
          <w:sz w:val="24"/>
          <w:szCs w:val="24"/>
          <w:lang w:eastAsia="pt-BR"/>
        </w:rPr>
        <w:t>Observação:</w:t>
      </w:r>
    </w:p>
    <w:p w14:paraId="66DA93D4"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As despesas diretas dos investimentos são: serviços de custódia e controladoria das carteiras de investimentos; taxas de administração de investimentos na gestão recursos terceirizados; tributos diretamente incidentes sobre investimentos; serviços de avaliações e reavaliações de investimentos imobiliários; taxas condominiais, seguros, custos de manutenção, demais taxas e impostos incidentes sobre investimentos imobiliários de responsabilidade do locador (proprietário), para os imóveis não locados; e gastos necessários diretamente relacionados com a recuperação de investimentos, tais como honorários advocatícios terceirizados e consultorias especializadas na recuperação de perdas com investimentos.</w:t>
      </w:r>
    </w:p>
    <w:p w14:paraId="6A660ADF" w14:textId="77777777" w:rsidR="00984C63" w:rsidRPr="005634DD" w:rsidRDefault="00984C63" w:rsidP="00984C63">
      <w:pPr>
        <w:spacing w:after="0" w:line="240" w:lineRule="auto"/>
        <w:ind w:left="-284" w:right="-994"/>
        <w:rPr>
          <w:rFonts w:cs="Calibri"/>
          <w:sz w:val="24"/>
          <w:szCs w:val="24"/>
        </w:rPr>
      </w:pPr>
    </w:p>
    <w:p w14:paraId="67BC0B9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5.02.03.00.00.00.00 - </w:t>
      </w:r>
      <w:r w:rsidRPr="005634DD">
        <w:rPr>
          <w:rFonts w:eastAsia="Times New Roman" w:cs="Calibri"/>
          <w:sz w:val="24"/>
          <w:szCs w:val="24"/>
          <w:lang w:eastAsia="pt-BR"/>
        </w:rPr>
        <w:t xml:space="preserve">Fluxo dos Investimentos / </w:t>
      </w:r>
      <w:r w:rsidRPr="005634DD">
        <w:rPr>
          <w:rFonts w:cs="Calibri"/>
          <w:sz w:val="24"/>
          <w:szCs w:val="24"/>
        </w:rPr>
        <w:t>Deduções/Variações Negativas / Renda Variável</w:t>
      </w:r>
    </w:p>
    <w:p w14:paraId="34148B8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5.02.03.01.00.00.00 - Ações</w:t>
      </w:r>
    </w:p>
    <w:p w14:paraId="13386E7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5.02.03.02.00.00.00 - Bônus de Subscrição em Ações</w:t>
      </w:r>
    </w:p>
    <w:p w14:paraId="76F2913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5.02.03.03.00.00.00 - Recibos de Subscrição em Ações</w:t>
      </w:r>
    </w:p>
    <w:p w14:paraId="52B9B77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5.02.03.04.00.00.00 - Certificados de Depósito de Ações</w:t>
      </w:r>
    </w:p>
    <w:p w14:paraId="39C0D50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5.02.03.05.00.00.00 - Empréstimo de Ações</w:t>
      </w:r>
    </w:p>
    <w:p w14:paraId="35BA5F1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5.02.03.06.00.00.00 - </w:t>
      </w:r>
      <w:proofErr w:type="spellStart"/>
      <w:r w:rsidRPr="005634DD">
        <w:rPr>
          <w:rFonts w:cs="Calibri"/>
          <w:sz w:val="24"/>
          <w:szCs w:val="24"/>
        </w:rPr>
        <w:t>Brazilian</w:t>
      </w:r>
      <w:proofErr w:type="spellEnd"/>
      <w:r w:rsidRPr="005634DD">
        <w:rPr>
          <w:rFonts w:cs="Calibri"/>
          <w:sz w:val="24"/>
          <w:szCs w:val="24"/>
        </w:rPr>
        <w:t xml:space="preserve"> Depositary </w:t>
      </w:r>
      <w:proofErr w:type="spellStart"/>
      <w:r w:rsidRPr="005634DD">
        <w:rPr>
          <w:rFonts w:cs="Calibri"/>
          <w:sz w:val="24"/>
          <w:szCs w:val="24"/>
        </w:rPr>
        <w:t>Receipts</w:t>
      </w:r>
      <w:proofErr w:type="spellEnd"/>
      <w:r w:rsidRPr="005634DD">
        <w:rPr>
          <w:rFonts w:cs="Calibri"/>
          <w:sz w:val="24"/>
          <w:szCs w:val="24"/>
        </w:rPr>
        <w:t xml:space="preserve"> - BDR</w:t>
      </w:r>
    </w:p>
    <w:p w14:paraId="49DEC98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5.02.03.06.01.00.00 - </w:t>
      </w:r>
      <w:proofErr w:type="spellStart"/>
      <w:r w:rsidRPr="005634DD">
        <w:rPr>
          <w:rFonts w:cs="Calibri"/>
          <w:sz w:val="24"/>
          <w:szCs w:val="24"/>
        </w:rPr>
        <w:t>Brazilian</w:t>
      </w:r>
      <w:proofErr w:type="spellEnd"/>
      <w:r w:rsidRPr="005634DD">
        <w:rPr>
          <w:rFonts w:cs="Calibri"/>
          <w:sz w:val="24"/>
          <w:szCs w:val="24"/>
        </w:rPr>
        <w:t xml:space="preserve"> Depositary </w:t>
      </w:r>
      <w:proofErr w:type="spellStart"/>
      <w:r w:rsidRPr="005634DD">
        <w:rPr>
          <w:rFonts w:cs="Calibri"/>
          <w:sz w:val="24"/>
          <w:szCs w:val="24"/>
        </w:rPr>
        <w:t>Receipts</w:t>
      </w:r>
      <w:proofErr w:type="spellEnd"/>
      <w:r w:rsidRPr="005634DD">
        <w:rPr>
          <w:rFonts w:cs="Calibri"/>
          <w:sz w:val="24"/>
          <w:szCs w:val="24"/>
        </w:rPr>
        <w:t xml:space="preserve"> - BDR (Nível I)</w:t>
      </w:r>
    </w:p>
    <w:p w14:paraId="02E50CA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5.02.03.06.02.00.00 - </w:t>
      </w:r>
      <w:proofErr w:type="spellStart"/>
      <w:r w:rsidRPr="005634DD">
        <w:rPr>
          <w:rFonts w:cs="Calibri"/>
          <w:sz w:val="24"/>
          <w:szCs w:val="24"/>
        </w:rPr>
        <w:t>Brazilian</w:t>
      </w:r>
      <w:proofErr w:type="spellEnd"/>
      <w:r w:rsidRPr="005634DD">
        <w:rPr>
          <w:rFonts w:cs="Calibri"/>
          <w:sz w:val="24"/>
          <w:szCs w:val="24"/>
        </w:rPr>
        <w:t xml:space="preserve"> Depositary </w:t>
      </w:r>
      <w:proofErr w:type="spellStart"/>
      <w:r w:rsidRPr="005634DD">
        <w:rPr>
          <w:rFonts w:cs="Calibri"/>
          <w:sz w:val="24"/>
          <w:szCs w:val="24"/>
        </w:rPr>
        <w:t>Receipts</w:t>
      </w:r>
      <w:proofErr w:type="spellEnd"/>
      <w:r w:rsidRPr="005634DD">
        <w:rPr>
          <w:rFonts w:cs="Calibri"/>
          <w:sz w:val="24"/>
          <w:szCs w:val="24"/>
        </w:rPr>
        <w:t xml:space="preserve"> - BDR (Nível II e III)</w:t>
      </w:r>
    </w:p>
    <w:p w14:paraId="2823B571" w14:textId="77777777" w:rsidR="00984C63" w:rsidRPr="005634DD" w:rsidRDefault="00984C63" w:rsidP="00984C63">
      <w:pPr>
        <w:spacing w:after="0" w:line="240" w:lineRule="auto"/>
        <w:ind w:left="-284" w:right="-994"/>
        <w:rPr>
          <w:rFonts w:eastAsia="Times New Roman" w:cs="Calibri"/>
          <w:caps/>
          <w:sz w:val="24"/>
          <w:szCs w:val="24"/>
          <w:lang w:eastAsia="pt-BR"/>
        </w:rPr>
      </w:pPr>
      <w:r w:rsidRPr="005634DD">
        <w:rPr>
          <w:rFonts w:eastAsia="Times New Roman" w:cs="Calibri"/>
          <w:sz w:val="24"/>
          <w:szCs w:val="24"/>
          <w:lang w:eastAsia="pt-BR"/>
        </w:rPr>
        <w:lastRenderedPageBreak/>
        <w:t xml:space="preserve">5.02.03.06.03.00.00 - </w:t>
      </w:r>
      <w:proofErr w:type="spellStart"/>
      <w:r w:rsidRPr="005634DD">
        <w:rPr>
          <w:rFonts w:eastAsia="Times New Roman" w:cs="Calibri"/>
          <w:sz w:val="24"/>
          <w:szCs w:val="24"/>
          <w:lang w:eastAsia="pt-BR"/>
        </w:rPr>
        <w:t>Brazilian</w:t>
      </w:r>
      <w:proofErr w:type="spellEnd"/>
      <w:r w:rsidRPr="005634DD">
        <w:rPr>
          <w:rFonts w:eastAsia="Times New Roman" w:cs="Calibri"/>
          <w:sz w:val="24"/>
          <w:szCs w:val="24"/>
          <w:lang w:eastAsia="pt-BR"/>
        </w:rPr>
        <w:t xml:space="preserve"> Depositary </w:t>
      </w:r>
      <w:proofErr w:type="spellStart"/>
      <w:r w:rsidRPr="005634DD">
        <w:rPr>
          <w:rFonts w:eastAsia="Times New Roman" w:cs="Calibri"/>
          <w:sz w:val="24"/>
          <w:szCs w:val="24"/>
          <w:lang w:eastAsia="pt-BR"/>
        </w:rPr>
        <w:t>Receipts</w:t>
      </w:r>
      <w:proofErr w:type="spellEnd"/>
      <w:r w:rsidRPr="005634DD">
        <w:rPr>
          <w:rFonts w:eastAsia="Times New Roman" w:cs="Calibri"/>
          <w:sz w:val="24"/>
          <w:szCs w:val="24"/>
          <w:lang w:eastAsia="pt-BR"/>
        </w:rPr>
        <w:t xml:space="preserve"> - BDR Lastreado em Fundo de Índice (BDR de ETF)</w:t>
      </w:r>
    </w:p>
    <w:p w14:paraId="7CF4882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5.02.03.07.00.00.00 - Certificado Representativo de Ouro Físico</w:t>
      </w:r>
    </w:p>
    <w:p w14:paraId="4C18BB7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5.02.03.98.00.00.00 - Outros Renda Variável</w:t>
      </w:r>
    </w:p>
    <w:p w14:paraId="6BDD19D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5.02.03.99.00.00.00 - Despesas Diretas</w:t>
      </w:r>
    </w:p>
    <w:p w14:paraId="1C35949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deduções/variações negativas diretamente relacionadas a investimentos em renda variável e empréstimos de ações.</w:t>
      </w:r>
    </w:p>
    <w:p w14:paraId="4E91468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Funcionamento:</w:t>
      </w:r>
    </w:p>
    <w:p w14:paraId="364BB0A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Debitada:</w:t>
      </w:r>
    </w:p>
    <w:p w14:paraId="10C53AC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Pela realização ou apropriação das deduções/variações negativas.</w:t>
      </w:r>
    </w:p>
    <w:p w14:paraId="796BE58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Creditada:</w:t>
      </w:r>
    </w:p>
    <w:p w14:paraId="3B50C5E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Pela transferência do saldo para a conta 8.00.00.00.00.00.00.</w:t>
      </w:r>
    </w:p>
    <w:p w14:paraId="24C51DBD" w14:textId="77777777" w:rsidR="00984C63" w:rsidRPr="005634DD" w:rsidRDefault="00984C63" w:rsidP="00984C63">
      <w:pPr>
        <w:spacing w:after="0" w:line="240" w:lineRule="auto"/>
        <w:ind w:left="-284" w:right="-994"/>
        <w:rPr>
          <w:rFonts w:cs="Calibri"/>
          <w:sz w:val="24"/>
          <w:szCs w:val="24"/>
        </w:rPr>
      </w:pPr>
    </w:p>
    <w:p w14:paraId="3912A7F0" w14:textId="77777777" w:rsidR="00984C63" w:rsidRPr="005634DD" w:rsidRDefault="00984C63" w:rsidP="00984C63">
      <w:pPr>
        <w:spacing w:after="0" w:line="240" w:lineRule="auto"/>
        <w:ind w:left="-284" w:right="-994"/>
        <w:rPr>
          <w:rFonts w:cs="Calibri"/>
          <w:b/>
          <w:sz w:val="24"/>
          <w:szCs w:val="24"/>
        </w:rPr>
      </w:pPr>
      <w:r w:rsidRPr="005634DD">
        <w:rPr>
          <w:rFonts w:cs="Calibri"/>
          <w:b/>
          <w:sz w:val="24"/>
          <w:szCs w:val="24"/>
        </w:rPr>
        <w:t>Observação:</w:t>
      </w:r>
    </w:p>
    <w:p w14:paraId="1BC17895"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As despesas diretas dos investimentos são: serviços de custódia e controladoria das carteiras de investimentos; taxas de administração de investimentos na gestão recursos terceirizados; tributos diretamente incidentes sobre investimentos; serviços de avaliações e reavaliações de investimentos imobiliários; taxas condominiais, seguros, custos de manutenção, demais taxas e impostos incidentes sobre investimentos imobiliários de responsabilidade do locador (proprietário), para os imóveis não locados; e gastos necessários diretamente relacionados com a recuperação de investimentos, tais como honorários advocatícios terceirizados e consultorias especializadas na recuperação de perdas com investimentos.</w:t>
      </w:r>
    </w:p>
    <w:p w14:paraId="683BB029" w14:textId="77777777" w:rsidR="00984C63" w:rsidRPr="005634DD" w:rsidRDefault="00984C63" w:rsidP="00984C63">
      <w:pPr>
        <w:spacing w:after="0" w:line="240" w:lineRule="auto"/>
        <w:ind w:left="-284" w:right="-994"/>
        <w:rPr>
          <w:rFonts w:cs="Calibri"/>
          <w:sz w:val="24"/>
          <w:szCs w:val="24"/>
        </w:rPr>
      </w:pPr>
    </w:p>
    <w:p w14:paraId="54E21266"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5.02.04.00.00.00.00 - Fluxo dos Investimentos / Deduções/Variações Negativas / Fundos de Investimentos</w:t>
      </w:r>
    </w:p>
    <w:p w14:paraId="7FE8B66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5.02.04.01.00.00.00 - Fundo de Renda Fixa</w:t>
      </w:r>
    </w:p>
    <w:p w14:paraId="1DAAAE7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5.02.04.02.00.00.00 - Fundo de Índice Referência (ETF)</w:t>
      </w:r>
    </w:p>
    <w:p w14:paraId="37F2E5D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5.02.04.02.01.00.00 - Fundo de Índice Referência Renda Fixa (ETF) Título Público</w:t>
      </w:r>
    </w:p>
    <w:p w14:paraId="7C692DB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5.02.04.02.02.00.00 - Fundo de Índice Referência Renda Fixa (ETF) Crédito Privado</w:t>
      </w:r>
    </w:p>
    <w:p w14:paraId="6A0ADA6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5.02.04.02.03.00.00 - Fundo de Índice Referenciado em Ações (ETF) - Segmento Especial</w:t>
      </w:r>
    </w:p>
    <w:p w14:paraId="3D69B26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5.02.04.02.04.00.00 - Fundo de Índice Referenciado em Ações (ETF)</w:t>
      </w:r>
    </w:p>
    <w:p w14:paraId="1AEE0578" w14:textId="77777777" w:rsidR="00984C63" w:rsidRPr="005634DD" w:rsidRDefault="00984C63" w:rsidP="00984C63">
      <w:pPr>
        <w:spacing w:after="0" w:line="240" w:lineRule="auto"/>
        <w:ind w:left="-284" w:right="-994"/>
        <w:rPr>
          <w:rFonts w:eastAsia="Times New Roman" w:cs="Calibri"/>
          <w:sz w:val="24"/>
          <w:szCs w:val="24"/>
          <w:lang w:eastAsia="pt-BR"/>
        </w:rPr>
      </w:pPr>
      <w:r w:rsidRPr="005634DD">
        <w:rPr>
          <w:rFonts w:eastAsia="Times New Roman" w:cs="Calibri"/>
          <w:sz w:val="24"/>
          <w:szCs w:val="24"/>
          <w:lang w:eastAsia="pt-BR"/>
        </w:rPr>
        <w:t>5.02.04.02.05.00.00 - Fundos de Investimento em Índice no Exterior Negociado no Brasil (ETF)</w:t>
      </w:r>
    </w:p>
    <w:p w14:paraId="38547D3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5.02.04.03.00.00.00 - Fundo de Investimento em Direito Creditório - FIDC</w:t>
      </w:r>
    </w:p>
    <w:p w14:paraId="1C54C92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5.02.04.03.01.00.00 - Fundo de Investimento em Direitos Creditórios Padronizado - FIDC - Cota </w:t>
      </w:r>
      <w:proofErr w:type="spellStart"/>
      <w:r w:rsidRPr="005634DD">
        <w:rPr>
          <w:rFonts w:cs="Calibri"/>
          <w:sz w:val="24"/>
          <w:szCs w:val="24"/>
        </w:rPr>
        <w:t>Senior</w:t>
      </w:r>
      <w:proofErr w:type="spellEnd"/>
    </w:p>
    <w:p w14:paraId="7BB4AD2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5.02.04.03.02.00.00 - Fundo de Investimento em Direitos Creditórios Padronizado - FIDC - Cota Subordinada</w:t>
      </w:r>
    </w:p>
    <w:p w14:paraId="5D63E43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5.02.04.03.03.00.00 - Fundo de Investimento em Direitos Creditórios Não Padronizado - FIDCNP</w:t>
      </w:r>
    </w:p>
    <w:p w14:paraId="5C38238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5.02.04.03.98.00.00 - Outros</w:t>
      </w:r>
    </w:p>
    <w:p w14:paraId="70B78EF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5.02.04.04.00.00.00 - Fundo de Ações</w:t>
      </w:r>
    </w:p>
    <w:p w14:paraId="4CF477E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5.02.04.06.00.00.00 - Fundo de Investimento em Participações - FIP</w:t>
      </w:r>
    </w:p>
    <w:p w14:paraId="59A9324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5.02.04.06.01.00.00 - FIP - Capital Semente</w:t>
      </w:r>
    </w:p>
    <w:p w14:paraId="4AFAF20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5.02.04.06.02.00.00 - Empresas Emergentes</w:t>
      </w:r>
    </w:p>
    <w:p w14:paraId="1824231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5.02.04.06.03.00.00 - Infraestrutura (FIP-IE)</w:t>
      </w:r>
    </w:p>
    <w:p w14:paraId="3D63828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5.02.04.06.04.00.00 - Produção Econômica Intensiva em Pesquisa, Desenvolvimento e Inovação (FIP-PD&amp;I)</w:t>
      </w:r>
    </w:p>
    <w:p w14:paraId="2D922B1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5.02.04.06.05.00.00 - FIP - </w:t>
      </w:r>
      <w:proofErr w:type="spellStart"/>
      <w:r w:rsidRPr="005634DD">
        <w:rPr>
          <w:rFonts w:cs="Calibri"/>
          <w:sz w:val="24"/>
          <w:szCs w:val="24"/>
        </w:rPr>
        <w:t>Multiestratégia</w:t>
      </w:r>
      <w:proofErr w:type="spellEnd"/>
    </w:p>
    <w:p w14:paraId="5B8CBD5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5.02.04.06.98.00.00 - Outros FIP</w:t>
      </w:r>
    </w:p>
    <w:p w14:paraId="4149A41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5.02.04.07.00.00.00 - Fundo Multimercado</w:t>
      </w:r>
    </w:p>
    <w:p w14:paraId="4128607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5.02.04.08.00.00.00 - Fundo Multimercado Estruturado</w:t>
      </w:r>
    </w:p>
    <w:p w14:paraId="4508AC5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5.02.04.09.00.00.00 - Fundo de Investimento Ações em Mercado de Acesso - FAMA</w:t>
      </w:r>
    </w:p>
    <w:p w14:paraId="78C83E8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lastRenderedPageBreak/>
        <w:t>5.02.04.10.00.00.00 - Fundo de Investimento Imobiliário - FII</w:t>
      </w:r>
    </w:p>
    <w:p w14:paraId="351482D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5.02.04.11.00.00.00 - Fundo de Investimento no Exterior</w:t>
      </w:r>
    </w:p>
    <w:p w14:paraId="6EED117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5.02.04.11.01.00.00 - Fundo de Investimento Renda Fixa - Dívida Externa</w:t>
      </w:r>
    </w:p>
    <w:p w14:paraId="17C37FB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5.02.04.11.03.00.00 - Fundo de Investimento - Sufixo Investimento no Exterior</w:t>
      </w:r>
    </w:p>
    <w:p w14:paraId="42062FD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5.02.04.11.03.01.00 - Fundo de Investimento - Sufixo Investimento no Exterior - Exclusivo</w:t>
      </w:r>
    </w:p>
    <w:p w14:paraId="02655D9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5.02.04.11.03.02.00 - Fundo de Investimento - Sufixo Investimento no Exterior - Não Exclusivo</w:t>
      </w:r>
    </w:p>
    <w:p w14:paraId="05C321B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5.02.04.11.04.00.00 - Fundo Investimento - BDR</w:t>
      </w:r>
    </w:p>
    <w:p w14:paraId="29F189D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5.02.04.12.00.00.00 - Empréstimos de Cotas de Fundos</w:t>
      </w:r>
    </w:p>
    <w:p w14:paraId="32416FC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5.02.04.13.00.00.00 - Fundo de Investimento do Agronegócio - FIAGRO </w:t>
      </w:r>
    </w:p>
    <w:p w14:paraId="136949B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5.02.04.13.01.00.00 - FIAGRO - Direitos Creditórios</w:t>
      </w:r>
    </w:p>
    <w:p w14:paraId="493CF63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5.02.04.13.02.00.00 - FIAGRO - Mobiliários </w:t>
      </w:r>
    </w:p>
    <w:p w14:paraId="42BD5A5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5.02.04.13.03.00.00 - FIAGRO - Participações</w:t>
      </w:r>
    </w:p>
    <w:p w14:paraId="753F243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5.02.04.98.00.00.00 - Outros Fundos de Investimento</w:t>
      </w:r>
    </w:p>
    <w:p w14:paraId="125DAB8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5.02.04.99.00.00.00 - Despesas Diretas</w:t>
      </w:r>
    </w:p>
    <w:p w14:paraId="2E890CA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deduções/variações negativas diretamente relacionadas a Fundos de Investimento.</w:t>
      </w:r>
    </w:p>
    <w:p w14:paraId="5AB7B45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548D6A1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502C701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deduções/variações negativas.</w:t>
      </w:r>
    </w:p>
    <w:p w14:paraId="53D5EE5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12639D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428658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707C7E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b/>
          <w:sz w:val="24"/>
          <w:szCs w:val="24"/>
          <w:lang w:eastAsia="pt-BR"/>
        </w:rPr>
        <w:t>Observação 1:</w:t>
      </w:r>
      <w:r w:rsidRPr="005634DD">
        <w:rPr>
          <w:rFonts w:eastAsia="Times New Roman" w:cs="Calibri"/>
          <w:sz w:val="24"/>
          <w:szCs w:val="24"/>
          <w:lang w:eastAsia="pt-BR"/>
        </w:rPr>
        <w:t xml:space="preserve"> </w:t>
      </w:r>
    </w:p>
    <w:p w14:paraId="408D5A1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Os Fundos de Investimento - Sufixo Investimento no Exterior deverão ser classificados como “Exclusivos” quando se enquadrarem no </w:t>
      </w:r>
      <w:r w:rsidRPr="005634DD">
        <w:rPr>
          <w:sz w:val="24"/>
        </w:rPr>
        <w:t xml:space="preserve">Inciso </w:t>
      </w:r>
      <w:r w:rsidRPr="005634DD">
        <w:rPr>
          <w:rFonts w:eastAsia="Times New Roman" w:cs="Calibri"/>
          <w:sz w:val="24"/>
          <w:szCs w:val="24"/>
          <w:lang w:eastAsia="pt-BR"/>
        </w:rPr>
        <w:t>II do</w:t>
      </w:r>
      <w:r w:rsidRPr="005634DD">
        <w:rPr>
          <w:sz w:val="24"/>
        </w:rPr>
        <w:t xml:space="preserve"> art. 26 da Resolução CMN n.º 4.</w:t>
      </w:r>
      <w:r w:rsidRPr="005634DD">
        <w:rPr>
          <w:rFonts w:eastAsia="Times New Roman" w:cs="Calibri"/>
          <w:sz w:val="24"/>
          <w:szCs w:val="24"/>
          <w:lang w:eastAsia="pt-BR"/>
        </w:rPr>
        <w:t xml:space="preserve">994, de 2022 e como “Não Exclusivos” quando se enquadrarem no </w:t>
      </w:r>
      <w:r w:rsidRPr="005634DD">
        <w:rPr>
          <w:sz w:val="24"/>
        </w:rPr>
        <w:t xml:space="preserve">Inciso </w:t>
      </w:r>
      <w:r w:rsidRPr="005634DD">
        <w:rPr>
          <w:rFonts w:eastAsia="Times New Roman" w:cs="Calibri"/>
          <w:sz w:val="24"/>
          <w:szCs w:val="24"/>
          <w:lang w:eastAsia="pt-BR"/>
        </w:rPr>
        <w:t>do III</w:t>
      </w:r>
      <w:r w:rsidRPr="005634DD">
        <w:rPr>
          <w:sz w:val="24"/>
        </w:rPr>
        <w:t xml:space="preserve"> art. 26 da Resolução CMN n.º</w:t>
      </w:r>
      <w:r w:rsidRPr="005634DD">
        <w:rPr>
          <w:rFonts w:eastAsia="Times New Roman" w:cs="Calibri"/>
          <w:sz w:val="24"/>
          <w:szCs w:val="24"/>
          <w:lang w:eastAsia="pt-BR"/>
        </w:rPr>
        <w:t xml:space="preserve"> 4.994, de 2022</w:t>
      </w:r>
      <w:r w:rsidRPr="005634DD">
        <w:rPr>
          <w:sz w:val="24"/>
        </w:rPr>
        <w:t>.</w:t>
      </w:r>
    </w:p>
    <w:p w14:paraId="09C6D8E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C7C3C56" w14:textId="77777777" w:rsidR="00984C63" w:rsidRPr="005634DD" w:rsidRDefault="00984C63" w:rsidP="00984C63">
      <w:pPr>
        <w:spacing w:after="0" w:line="240" w:lineRule="auto"/>
        <w:ind w:left="-284" w:right="-994"/>
        <w:rPr>
          <w:rFonts w:cs="Calibri"/>
          <w:b/>
          <w:sz w:val="24"/>
          <w:szCs w:val="24"/>
        </w:rPr>
      </w:pPr>
      <w:r w:rsidRPr="005634DD">
        <w:rPr>
          <w:rFonts w:cs="Calibri"/>
          <w:b/>
          <w:sz w:val="24"/>
          <w:szCs w:val="24"/>
        </w:rPr>
        <w:t>Observação 2:</w:t>
      </w:r>
    </w:p>
    <w:p w14:paraId="352372FA"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As despesas diretas dos investimentos são: serviços de custódia e controladoria das carteiras de investimentos; taxas de administração de investimentos na gestão recursos terceirizados; tributos diretamente incidentes sobre investimentos; serviços de avaliações e reavaliações de investimentos imobiliários; taxas condominiais, seguros, custos de manutenção, demais taxas e impostos incidentes sobre investimentos imobiliários de responsabilidade do locador (proprietário), para os imóveis não locados; e gastos necessários diretamente relacionados com a recuperação de investimentos, tais como honorários advocatícios terceirizados e consultorias especializadas na recuperação de perdas com investimentos.</w:t>
      </w:r>
    </w:p>
    <w:p w14:paraId="2BFEC274" w14:textId="77777777" w:rsidR="00984C63" w:rsidRPr="005634DD" w:rsidRDefault="00984C63" w:rsidP="00984C63">
      <w:pPr>
        <w:spacing w:after="0" w:line="240" w:lineRule="auto"/>
        <w:ind w:left="-284" w:right="-994"/>
        <w:rPr>
          <w:rFonts w:cs="Calibri"/>
          <w:sz w:val="24"/>
          <w:szCs w:val="24"/>
        </w:rPr>
      </w:pPr>
    </w:p>
    <w:p w14:paraId="6776A99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5.02.05.00.00.00.00 - Fluxo dos Investimentos / Deduções/Variações Negativas / Derivativos</w:t>
      </w:r>
    </w:p>
    <w:p w14:paraId="4E55E532"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5.02.05.01.00.00.00 - Swap</w:t>
      </w:r>
    </w:p>
    <w:p w14:paraId="50467DF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5.02.05.02.00.00.00 - A Termo</w:t>
      </w:r>
    </w:p>
    <w:p w14:paraId="3B5C300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5.02.05.03.00.00.00 - Mercados Futuros</w:t>
      </w:r>
    </w:p>
    <w:p w14:paraId="5AAC0DB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5.02.05.04.00.00.00 - Opções - Ações</w:t>
      </w:r>
    </w:p>
    <w:p w14:paraId="1597A2D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5.02.05.04.01.00.00 - Opções de Ação de Compra - Titular</w:t>
      </w:r>
    </w:p>
    <w:p w14:paraId="754DE44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5.02.05.04.02.00.00 - Opções de Ação de Venda - Titular</w:t>
      </w:r>
    </w:p>
    <w:p w14:paraId="483B1BA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5.02.05.05.00.00.00 - Opções - Ativos Financeiros e Mercadorias</w:t>
      </w:r>
    </w:p>
    <w:p w14:paraId="1EA1E2B7"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5.02.05.06.00.00.00 - Operações Estruturadas</w:t>
      </w:r>
    </w:p>
    <w:p w14:paraId="43834DA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5.02.05.98.00.00.00 - Outros Derivativos</w:t>
      </w:r>
    </w:p>
    <w:p w14:paraId="1F473BA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5.02.05.99.00.00.00 - Despesas Diretas</w:t>
      </w:r>
    </w:p>
    <w:p w14:paraId="0AC8B87C"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Função: Registrar as deduções/variações negativas diretamente relacionadas com instrumentos derivativos.</w:t>
      </w:r>
    </w:p>
    <w:p w14:paraId="515A2AB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B2574C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6FD453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deduções/variações negativas.</w:t>
      </w:r>
    </w:p>
    <w:p w14:paraId="2D5529C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731304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51604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8B12A56" w14:textId="77777777" w:rsidR="00984C63" w:rsidRPr="005634DD" w:rsidRDefault="00984C63" w:rsidP="00984C63">
      <w:pPr>
        <w:spacing w:after="0" w:line="240" w:lineRule="auto"/>
        <w:ind w:left="-284" w:right="-994"/>
        <w:rPr>
          <w:rFonts w:cs="Calibri"/>
          <w:b/>
          <w:sz w:val="24"/>
          <w:szCs w:val="24"/>
        </w:rPr>
      </w:pPr>
      <w:r w:rsidRPr="005634DD">
        <w:rPr>
          <w:rFonts w:cs="Calibri"/>
          <w:b/>
          <w:sz w:val="24"/>
          <w:szCs w:val="24"/>
        </w:rPr>
        <w:t>Observação:</w:t>
      </w:r>
    </w:p>
    <w:p w14:paraId="6FB21003"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As despesas diretas dos investimentos são: serviços de custódia e controladoria das carteiras de investimentos; taxas de administração de investimentos na gestão recursos terceirizados; tributos diretamente incidentes sobre investimentos; serviços de avaliações e reavaliações de investimentos imobiliários; taxas condominiais, seguros, custos de manutenção, demais taxas e impostos incidentes sobre investimentos imobiliários de responsabilidade do locador (proprietário), para os imóveis não locados; e gastos necessários diretamente relacionados com a recuperação de investimentos, tais como honorários advocatícios terceirizados e consultorias especializadas na recuperação de perdas com investimentos.</w:t>
      </w:r>
    </w:p>
    <w:p w14:paraId="1D1D3D13" w14:textId="77777777" w:rsidR="00984C63" w:rsidRPr="005634DD" w:rsidRDefault="00984C63" w:rsidP="00984C63">
      <w:pPr>
        <w:spacing w:after="0" w:line="240" w:lineRule="auto"/>
        <w:ind w:left="-284" w:right="-994"/>
        <w:rPr>
          <w:rFonts w:cs="Calibri"/>
          <w:sz w:val="24"/>
          <w:szCs w:val="24"/>
        </w:rPr>
      </w:pPr>
    </w:p>
    <w:p w14:paraId="05BCD0A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5.02.06.00.00.00.00 - Fluxo dos Investimentos / Deduções/Variações Negativas / Investimentos no Exterior</w:t>
      </w:r>
    </w:p>
    <w:p w14:paraId="379D6CD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5.02.06.01.00.00.00 - Títulos da Dívida Pública Mobiliária Federal Externa</w:t>
      </w:r>
    </w:p>
    <w:p w14:paraId="2D65233D" w14:textId="77777777" w:rsidR="00984C63" w:rsidRPr="005634DD" w:rsidRDefault="00984C63" w:rsidP="00984C63">
      <w:pPr>
        <w:spacing w:after="0" w:line="240" w:lineRule="auto"/>
        <w:ind w:left="-284" w:right="-994"/>
        <w:rPr>
          <w:rFonts w:cs="Calibri"/>
          <w:sz w:val="24"/>
          <w:szCs w:val="24"/>
        </w:rPr>
      </w:pPr>
      <w:r w:rsidRPr="005634DD">
        <w:rPr>
          <w:sz w:val="24"/>
        </w:rPr>
        <w:t xml:space="preserve">5.02.06.07.00.00.00 - </w:t>
      </w:r>
      <w:proofErr w:type="spellStart"/>
      <w:r w:rsidRPr="005634DD">
        <w:rPr>
          <w:sz w:val="24"/>
        </w:rPr>
        <w:t>Brazilian</w:t>
      </w:r>
      <w:proofErr w:type="spellEnd"/>
      <w:r w:rsidRPr="005634DD">
        <w:rPr>
          <w:sz w:val="24"/>
        </w:rPr>
        <w:t xml:space="preserve"> Depositary </w:t>
      </w:r>
      <w:proofErr w:type="spellStart"/>
      <w:r w:rsidRPr="005634DD">
        <w:rPr>
          <w:sz w:val="24"/>
        </w:rPr>
        <w:t>Receipts</w:t>
      </w:r>
      <w:proofErr w:type="spellEnd"/>
      <w:r w:rsidRPr="005634DD">
        <w:rPr>
          <w:sz w:val="24"/>
        </w:rPr>
        <w:t xml:space="preserve"> - BDR (Nível I)</w:t>
      </w:r>
    </w:p>
    <w:p w14:paraId="1C05984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5.02.06.98.00.00.00 - Outros Investimentos no Exterior</w:t>
      </w:r>
    </w:p>
    <w:p w14:paraId="1DB0A43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5.02.06.99.00.00.00 - Despesas Diretas</w:t>
      </w:r>
    </w:p>
    <w:p w14:paraId="1C983DC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deduções/variações negativas diretamente relacionadas com investimentos no exterior.</w:t>
      </w:r>
    </w:p>
    <w:p w14:paraId="1785C6F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22DDD6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4926CD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deduções/variações negativas.</w:t>
      </w:r>
    </w:p>
    <w:p w14:paraId="70663A1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CCF67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5BD0452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FF9C807" w14:textId="77777777" w:rsidR="00984C63" w:rsidRPr="005634DD" w:rsidRDefault="00984C63" w:rsidP="00984C63">
      <w:pPr>
        <w:spacing w:after="0" w:line="240" w:lineRule="auto"/>
        <w:ind w:left="-284" w:right="-994"/>
        <w:rPr>
          <w:rFonts w:cs="Calibri"/>
          <w:b/>
          <w:sz w:val="24"/>
          <w:szCs w:val="24"/>
        </w:rPr>
      </w:pPr>
      <w:r w:rsidRPr="005634DD">
        <w:rPr>
          <w:rFonts w:cs="Calibri"/>
          <w:b/>
          <w:sz w:val="24"/>
          <w:szCs w:val="24"/>
        </w:rPr>
        <w:t>Observação:</w:t>
      </w:r>
    </w:p>
    <w:p w14:paraId="0C7B8CBD"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As despesas diretas dos investimentos são: serviços de custódia e controladoria das carteiras de investimentos; taxas de administração de investimentos na gestão recursos terceirizados; tributos diretamente incidentes sobre investimentos; serviços de avaliações e reavaliações de investimentos imobiliários; taxas condominiais, seguros, custos de manutenção, demais taxas e impostos incidentes sobre investimentos imobiliários de responsabilidade do locador (proprietário), para os imóveis não locados; e gastos necessários diretamente relacionados com a recuperação de investimentos, tais como honorários advocatícios terceirizados e consultorias especializadas na recuperação de perdas com investimentos.</w:t>
      </w:r>
    </w:p>
    <w:p w14:paraId="7AD2DA1E" w14:textId="77777777" w:rsidR="00984C63" w:rsidRPr="005634DD" w:rsidRDefault="00984C63" w:rsidP="00984C63">
      <w:pPr>
        <w:spacing w:after="0" w:line="240" w:lineRule="auto"/>
        <w:ind w:left="-284" w:right="-994"/>
        <w:rPr>
          <w:rFonts w:cs="Calibri"/>
          <w:sz w:val="24"/>
          <w:szCs w:val="24"/>
        </w:rPr>
      </w:pPr>
    </w:p>
    <w:p w14:paraId="0606983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5.02.07.00.00.00.00 - Fluxo dos Investimentos / </w:t>
      </w:r>
      <w:r w:rsidRPr="005634DD">
        <w:rPr>
          <w:rFonts w:eastAsia="Times New Roman" w:cs="Calibri"/>
          <w:sz w:val="24"/>
          <w:szCs w:val="24"/>
          <w:lang w:eastAsia="pt-BR"/>
        </w:rPr>
        <w:t>Deduções/Variações Negativas</w:t>
      </w:r>
      <w:r w:rsidRPr="005634DD">
        <w:rPr>
          <w:rFonts w:cs="Calibri"/>
          <w:sz w:val="24"/>
          <w:szCs w:val="24"/>
        </w:rPr>
        <w:t xml:space="preserve"> / Investimentos em Imóveis</w:t>
      </w:r>
    </w:p>
    <w:p w14:paraId="460AAF2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5.02.07.01.00.00.00 - Terrenos</w:t>
      </w:r>
    </w:p>
    <w:p w14:paraId="22ED5876"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5.02.07.02.00.00.00 - Imóveis em Construção</w:t>
      </w:r>
    </w:p>
    <w:p w14:paraId="066767A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5.02.07.03.00.00.00 - Desenvolvimento</w:t>
      </w:r>
    </w:p>
    <w:p w14:paraId="48015C9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5.02.07.04.00.00.00 - Aluguéis e Renda</w:t>
      </w:r>
    </w:p>
    <w:p w14:paraId="774B148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lastRenderedPageBreak/>
        <w:t>5.02.07.04.01.00.00 - Uso Próprio</w:t>
      </w:r>
    </w:p>
    <w:p w14:paraId="165E836A"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5.02.07.04.02.00.00 - Locados a Patrocinador(es)</w:t>
      </w:r>
    </w:p>
    <w:p w14:paraId="42E4385F"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5.02.07.04.03.00.00 - Locados a Terceiros</w:t>
      </w:r>
    </w:p>
    <w:p w14:paraId="48537D90"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5.02.07.04.04.00.00 - Rendas de Participações</w:t>
      </w:r>
    </w:p>
    <w:p w14:paraId="4604CA1D"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5.02.07.05.00.00.00 - Alienações de Imóveis e Terrenos</w:t>
      </w:r>
    </w:p>
    <w:p w14:paraId="40CA9B58"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5.02.07.98.00.00.00 - Outros Investimentos em Imóveis</w:t>
      </w:r>
    </w:p>
    <w:p w14:paraId="37B64C8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5.02.07.99.00.00.00 - Despesas Diretas</w:t>
      </w:r>
    </w:p>
    <w:p w14:paraId="67A2641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deduções/variações negativas diretamente relacionadas com investimentos em imóveis.</w:t>
      </w:r>
    </w:p>
    <w:p w14:paraId="5BE644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2BD84E6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444202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deduções/variações negativas.</w:t>
      </w:r>
    </w:p>
    <w:p w14:paraId="649353F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0309CB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29C2900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81B0FC5" w14:textId="77777777" w:rsidR="00984C63" w:rsidRPr="005634DD" w:rsidRDefault="00984C63" w:rsidP="00984C63">
      <w:pPr>
        <w:spacing w:after="0" w:line="240" w:lineRule="auto"/>
        <w:ind w:left="-284" w:right="-994"/>
        <w:rPr>
          <w:rFonts w:cs="Calibri"/>
          <w:b/>
          <w:sz w:val="24"/>
          <w:szCs w:val="24"/>
        </w:rPr>
      </w:pPr>
      <w:r w:rsidRPr="005634DD">
        <w:rPr>
          <w:rFonts w:cs="Calibri"/>
          <w:b/>
          <w:sz w:val="24"/>
          <w:szCs w:val="24"/>
        </w:rPr>
        <w:t>Observação:</w:t>
      </w:r>
    </w:p>
    <w:p w14:paraId="3138B2C9"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As despesas diretas dos investimentos são: serviços de custódia e controladoria das carteiras de investimentos; taxas de administração de investimentos na gestão recursos terceirizados; tributos diretamente incidentes sobre investimentos; serviços de avaliações e reavaliações de investimentos imobiliários; taxas condominiais, seguros, custos de manutenção, demais taxas e impostos incidentes sobre investimentos imobiliários de responsabilidade do locador (proprietário), para os imóveis não locados; e gastos necessários diretamente relacionados com a recuperação de investimentos, tais como honorários advocatícios terceirizados e consultorias especializadas na recuperação de perdas com investimentos.</w:t>
      </w:r>
    </w:p>
    <w:p w14:paraId="672FA80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A4DFAAC"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5.02.08.00.00.00.00 - Fluxo dos Investimentos / </w:t>
      </w:r>
      <w:r w:rsidRPr="005634DD">
        <w:rPr>
          <w:rFonts w:eastAsia="Times New Roman" w:cs="Calibri"/>
          <w:sz w:val="24"/>
          <w:szCs w:val="24"/>
          <w:lang w:eastAsia="pt-BR"/>
        </w:rPr>
        <w:t xml:space="preserve">Deduções/Variações Negativas / </w:t>
      </w:r>
      <w:r w:rsidRPr="005634DD">
        <w:rPr>
          <w:rFonts w:cs="Calibri"/>
          <w:sz w:val="24"/>
          <w:szCs w:val="24"/>
        </w:rPr>
        <w:t>Operações com Participantes</w:t>
      </w:r>
    </w:p>
    <w:p w14:paraId="0C966211"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5.02.08.01.00.00.00 - Empréstimo a Participantes</w:t>
      </w:r>
    </w:p>
    <w:p w14:paraId="003CE7E4"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5.02.08.02.00.00.00 - Financiamento Imobiliário</w:t>
      </w:r>
    </w:p>
    <w:p w14:paraId="3B98D4C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5.02.08.99.00.00.00 - Despesas Diretas</w:t>
      </w:r>
    </w:p>
    <w:p w14:paraId="7127533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deduções/variações negativas diretamente relacionadas com os empréstimos a participantes e financiamentos imobiliários.</w:t>
      </w:r>
    </w:p>
    <w:p w14:paraId="0CB088C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B7BF0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CC4EB9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deduções/variações negativas.</w:t>
      </w:r>
    </w:p>
    <w:p w14:paraId="798E91C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D7ACF7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1B76CCB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799893D" w14:textId="77777777" w:rsidR="00984C63" w:rsidRPr="005634DD" w:rsidRDefault="00984C63" w:rsidP="00984C63">
      <w:pPr>
        <w:spacing w:after="0" w:line="240" w:lineRule="auto"/>
        <w:ind w:left="-284" w:right="-994"/>
        <w:rPr>
          <w:rFonts w:cs="Calibri"/>
          <w:b/>
          <w:sz w:val="24"/>
          <w:szCs w:val="24"/>
        </w:rPr>
      </w:pPr>
      <w:r w:rsidRPr="005634DD">
        <w:rPr>
          <w:rFonts w:cs="Calibri"/>
          <w:b/>
          <w:sz w:val="24"/>
          <w:szCs w:val="24"/>
        </w:rPr>
        <w:t>Observação:</w:t>
      </w:r>
    </w:p>
    <w:p w14:paraId="1832B870"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As despesas diretas dos investimentos são: serviços de custódia e controladoria das carteiras de investimentos; taxas de administração de investimentos na gestão recursos terceirizados; tributos diretamente incidentes sobre investimentos; serviços de avaliações e reavaliações de investimentos imobiliários; taxas condominiais, seguros, custos de manutenção, demais taxas e impostos incidentes sobre investimentos imobiliários de responsabilidade do locador (proprietário), para os imóveis não locados; e gastos necessários diretamente relacionados com a recuperação de investimentos, tais como honorários advocatícios terceirizados e consultorias especializadas na recuperação de perdas com investimentos.</w:t>
      </w:r>
    </w:p>
    <w:p w14:paraId="6CDA5AE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FDE554B"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lastRenderedPageBreak/>
        <w:t xml:space="preserve">5.02.09.00.00.00.00 - Fluxo dos Investimentos / </w:t>
      </w:r>
      <w:r w:rsidRPr="005634DD">
        <w:rPr>
          <w:rFonts w:eastAsia="Times New Roman" w:cs="Calibri"/>
          <w:sz w:val="24"/>
          <w:szCs w:val="24"/>
          <w:lang w:eastAsia="pt-BR"/>
        </w:rPr>
        <w:t xml:space="preserve">Deduções/Variações Negativas / </w:t>
      </w:r>
      <w:r w:rsidRPr="005634DD">
        <w:rPr>
          <w:rFonts w:cs="Calibri"/>
          <w:sz w:val="24"/>
          <w:szCs w:val="24"/>
        </w:rPr>
        <w:t>Relacionadas com o Disponível</w:t>
      </w:r>
    </w:p>
    <w:p w14:paraId="5F7ADE0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deduções/variações negativas relacionadas com o disponível.</w:t>
      </w:r>
    </w:p>
    <w:p w14:paraId="07A3E2A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353BA23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BCA3D7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deduções/variações negativas.</w:t>
      </w:r>
    </w:p>
    <w:p w14:paraId="28A4EE4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A54D5E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039FECA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9463FF9"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 xml:space="preserve">5.02.10.00.00.00.00 - Fluxo dos Investimentos / </w:t>
      </w:r>
      <w:r w:rsidRPr="005634DD">
        <w:rPr>
          <w:rFonts w:eastAsia="Times New Roman" w:cs="Calibri"/>
          <w:sz w:val="24"/>
          <w:szCs w:val="24"/>
          <w:lang w:eastAsia="pt-BR"/>
        </w:rPr>
        <w:t xml:space="preserve">Deduções/Variações Negativas / </w:t>
      </w:r>
      <w:r w:rsidRPr="005634DD">
        <w:rPr>
          <w:rFonts w:cs="Calibri"/>
          <w:sz w:val="24"/>
          <w:szCs w:val="24"/>
        </w:rPr>
        <w:t>Precatórios</w:t>
      </w:r>
    </w:p>
    <w:p w14:paraId="0710F89F"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deduções/variações negativas relacionadas com precatórios.</w:t>
      </w:r>
    </w:p>
    <w:p w14:paraId="311E91F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CD2EFB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343661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deduções/variações negativas.</w:t>
      </w:r>
    </w:p>
    <w:p w14:paraId="0BB18BE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550F23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7D67EA0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168A49DE"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5.02.98.00.00.00.00 - Fluxo dos Investimentos / Outras Deduções/Variações Negativas</w:t>
      </w:r>
    </w:p>
    <w:p w14:paraId="52408105"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5.02.98.01.00.00.00 - Outras</w:t>
      </w:r>
    </w:p>
    <w:p w14:paraId="0FA27F93" w14:textId="77777777" w:rsidR="00984C63" w:rsidRPr="005634DD" w:rsidRDefault="00984C63" w:rsidP="00984C63">
      <w:pPr>
        <w:spacing w:after="0" w:line="240" w:lineRule="auto"/>
        <w:ind w:left="-284" w:right="-994"/>
        <w:rPr>
          <w:rFonts w:cs="Calibri"/>
          <w:sz w:val="24"/>
          <w:szCs w:val="24"/>
        </w:rPr>
      </w:pPr>
      <w:r w:rsidRPr="005634DD">
        <w:rPr>
          <w:rFonts w:cs="Calibri"/>
          <w:sz w:val="24"/>
          <w:szCs w:val="24"/>
        </w:rPr>
        <w:t>5.02.98.99.00.00.00 - Despesas Diretas</w:t>
      </w:r>
    </w:p>
    <w:p w14:paraId="6804ED50"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deduções/variações negativas relacionadas diretamente com outras aplicações não relacionadas nas contas anteriores.</w:t>
      </w:r>
    </w:p>
    <w:p w14:paraId="2010F7C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5FE150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F78E2C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realização ou apropriação das deduções/variações negativas.</w:t>
      </w:r>
    </w:p>
    <w:p w14:paraId="1BA0486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6F06710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w:t>
      </w:r>
    </w:p>
    <w:p w14:paraId="652B2309" w14:textId="77777777" w:rsidR="00984C63" w:rsidRPr="005634DD" w:rsidRDefault="00984C63" w:rsidP="00984C63">
      <w:pPr>
        <w:spacing w:after="0" w:line="240" w:lineRule="auto"/>
        <w:ind w:left="-284" w:right="-994"/>
        <w:rPr>
          <w:rFonts w:cs="Calibri"/>
          <w:b/>
          <w:sz w:val="24"/>
          <w:szCs w:val="24"/>
        </w:rPr>
      </w:pPr>
      <w:r w:rsidRPr="005634DD">
        <w:rPr>
          <w:rFonts w:cs="Calibri"/>
          <w:b/>
          <w:sz w:val="24"/>
          <w:szCs w:val="24"/>
        </w:rPr>
        <w:t>Observação:</w:t>
      </w:r>
    </w:p>
    <w:p w14:paraId="42EBF619" w14:textId="77777777" w:rsidR="00984C63" w:rsidRPr="005634DD" w:rsidRDefault="00984C63" w:rsidP="00984C63">
      <w:pPr>
        <w:spacing w:after="0" w:line="240" w:lineRule="auto"/>
        <w:ind w:left="-284" w:right="-994"/>
        <w:jc w:val="both"/>
        <w:rPr>
          <w:rFonts w:cs="Calibri"/>
          <w:sz w:val="24"/>
          <w:szCs w:val="24"/>
        </w:rPr>
      </w:pPr>
      <w:r w:rsidRPr="005634DD">
        <w:rPr>
          <w:rFonts w:cs="Calibri"/>
          <w:sz w:val="24"/>
          <w:szCs w:val="24"/>
        </w:rPr>
        <w:t>As despesas diretas dos investimentos são: serviços de custódia e controladoria das carteiras de investimentos; taxas de administração de investimentos na gestão recursos terceirizados; tributos diretamente incidentes sobre investimentos; serviços de avaliações e reavaliações de investimentos imobiliários; taxas condominiais, seguros, custos de manutenção, demais taxas e impostos incidentes sobre investimentos imobiliários de responsabilidade do locador (proprietário), para os imóveis não locados; e gastos necessários diretamente relacionados com a recuperação de investimentos, tais como honorários advocatícios terceirizados e consultorias especializadas na recuperação de perdas com investimentos.</w:t>
      </w:r>
    </w:p>
    <w:p w14:paraId="714CF12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FCC375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5.03.00.00.00.00.00 - Fluxo dos Investimentos / Constituições/Reversões de Contingências</w:t>
      </w:r>
    </w:p>
    <w:p w14:paraId="4874CEA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contingências, as atualizações e encargos relativos a litígios dos Investimentos, cujas decisões futuras podem gerar desembolso pelo plano.</w:t>
      </w:r>
    </w:p>
    <w:p w14:paraId="44292E7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AE87BD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3E40DE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registro da contingência em contrapartida da conta 2.02.03.01.00.00.00;</w:t>
      </w:r>
    </w:p>
    <w:p w14:paraId="1EF5F0E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Pelos acréscimos; e</w:t>
      </w:r>
    </w:p>
    <w:p w14:paraId="5C28425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credor.</w:t>
      </w:r>
    </w:p>
    <w:p w14:paraId="0F85A45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4FED2A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da contingência em contrapartida da conta 2.02.03.01.00.00.00; e</w:t>
      </w:r>
    </w:p>
    <w:p w14:paraId="0EE364B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devedor.</w:t>
      </w:r>
    </w:p>
    <w:p w14:paraId="449AE45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535E7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5.04.00.00.00.00.00 - Fluxo dos Investimentos / Cobertura/Reversão de Despesas Administrativas</w:t>
      </w:r>
    </w:p>
    <w:p w14:paraId="000288D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as transferências de recursos entre o Fluxo dos Investimentos e o PGA com a finalidade de cobertura das despesas administrativas.</w:t>
      </w:r>
    </w:p>
    <w:p w14:paraId="7C4852A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D98CE5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A31451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 e</w:t>
      </w:r>
    </w:p>
    <w:p w14:paraId="7F352B1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credor.</w:t>
      </w:r>
    </w:p>
    <w:p w14:paraId="35C3357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1CE64E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de recurso do PGA para o Fluxo dos Investimentos; e</w:t>
      </w:r>
    </w:p>
    <w:p w14:paraId="4A6ACA8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devedor.</w:t>
      </w:r>
    </w:p>
    <w:p w14:paraId="7DE8304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F91C79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5.07.00.00.00.00.00 - Fluxo dos Investimentos / Constituição/ Reversão de Fundos</w:t>
      </w:r>
    </w:p>
    <w:p w14:paraId="26A31951"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constituição ou a reversão do fundo para garantia de empréstimos a participantes.</w:t>
      </w:r>
    </w:p>
    <w:p w14:paraId="5A0EFF0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C59CD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C31CA5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constituição do fundo em contrapartida da conta 2.03.02.03.00.00.00; e</w:t>
      </w:r>
    </w:p>
    <w:p w14:paraId="4D2D32D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credor.</w:t>
      </w:r>
    </w:p>
    <w:p w14:paraId="5A035E7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E4B82D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reversão do fundo em contrapartida da conta 2.03.02.03.00.00.00; e</w:t>
      </w:r>
    </w:p>
    <w:p w14:paraId="41E8931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quando apresentar saldo devedor.</w:t>
      </w:r>
    </w:p>
    <w:p w14:paraId="125F5FF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FF0C684" w14:textId="77777777" w:rsidR="00984C63" w:rsidRPr="005634DD" w:rsidRDefault="00984C63" w:rsidP="00984C63">
      <w:pPr>
        <w:adjustRightInd w:val="0"/>
        <w:spacing w:after="0" w:line="240" w:lineRule="auto"/>
        <w:ind w:left="-284" w:right="-994"/>
        <w:jc w:val="both"/>
        <w:rPr>
          <w:rFonts w:eastAsia="Times New Roman" w:cs="Calibri"/>
          <w:b/>
          <w:sz w:val="24"/>
          <w:szCs w:val="24"/>
          <w:lang w:eastAsia="pt-BR"/>
        </w:rPr>
      </w:pPr>
      <w:r w:rsidRPr="005634DD">
        <w:rPr>
          <w:rFonts w:eastAsia="Times New Roman" w:cs="Calibri"/>
          <w:b/>
          <w:sz w:val="24"/>
          <w:szCs w:val="24"/>
          <w:lang w:eastAsia="pt-BR"/>
        </w:rPr>
        <w:t>Observação:</w:t>
      </w:r>
    </w:p>
    <w:p w14:paraId="02FC9C9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A constituição do Fundo para Garantia das Operações com Participantes deve observar as disposições da norma vigente que trata diretrizes de aplicação dos recursos garantidores dos planos administrados pelas entidades fechadas de previdência complementar.</w:t>
      </w:r>
    </w:p>
    <w:p w14:paraId="3010BA7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CCDCD5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5.08.00.00.00.00.00 - Fluxo dos Investimentos / Apuração do Fluxo dos Investimentos</w:t>
      </w:r>
    </w:p>
    <w:p w14:paraId="4E4A2006"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as transferências de recursos entre o Fluxo de Investimentos e as Gestões </w:t>
      </w:r>
      <w:proofErr w:type="spellStart"/>
      <w:r w:rsidRPr="005634DD">
        <w:rPr>
          <w:rFonts w:eastAsia="Times New Roman" w:cs="Calibri"/>
          <w:sz w:val="24"/>
          <w:szCs w:val="24"/>
          <w:lang w:eastAsia="pt-BR"/>
        </w:rPr>
        <w:t>Previdencial</w:t>
      </w:r>
      <w:proofErr w:type="spellEnd"/>
      <w:r w:rsidRPr="005634DD">
        <w:rPr>
          <w:rFonts w:eastAsia="Times New Roman" w:cs="Calibri"/>
          <w:sz w:val="24"/>
          <w:szCs w:val="24"/>
          <w:lang w:eastAsia="pt-BR"/>
        </w:rPr>
        <w:t xml:space="preserve"> e Administrativa, decorrentes dos resultados positivos ou negativos dos investimentos.</w:t>
      </w:r>
    </w:p>
    <w:p w14:paraId="0CBB553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9C1841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FF6118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 e</w:t>
      </w:r>
    </w:p>
    <w:p w14:paraId="7E0BE67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no encerramento do exercício.</w:t>
      </w:r>
    </w:p>
    <w:p w14:paraId="299690A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037E32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recurso; e</w:t>
      </w:r>
    </w:p>
    <w:p w14:paraId="4B13425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para a conta 8.00.00.00.00.00.00 no encerramento do exercício.</w:t>
      </w:r>
    </w:p>
    <w:p w14:paraId="54AE6CE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4294020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6.00.00.00.00.00.00 - Gestão Assistencial</w:t>
      </w:r>
    </w:p>
    <w:p w14:paraId="431E9DE9"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resultado do plano assistencial, com registro ativo na Agência Nacional de Saúde Suplementar - ANS.</w:t>
      </w:r>
    </w:p>
    <w:p w14:paraId="089CC58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1532D6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7.01.00.00.00.00.00 - Operações Transitórias / Incorporação - Dissolução de Plano</w:t>
      </w:r>
    </w:p>
    <w:p w14:paraId="6F0296D2"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transferência dos saldos das contas patrimoniais do plano incorporado.</w:t>
      </w:r>
    </w:p>
    <w:p w14:paraId="5160E98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0DEBD35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2B1838C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dos saldos das contas do ativo do plano incorporado.</w:t>
      </w:r>
    </w:p>
    <w:p w14:paraId="5B47FC2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Creditada:</w:t>
      </w:r>
    </w:p>
    <w:p w14:paraId="73A0F1F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dos saldos das contas do passivo do plano incorporado.</w:t>
      </w:r>
    </w:p>
    <w:p w14:paraId="006F07A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E85DF7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7.02.00.00.00.00.00 - Operações Transitórias / Incorporação - Absorção de Plano</w:t>
      </w:r>
    </w:p>
    <w:p w14:paraId="30DBE3B4"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recebimento dos saldos das contas patrimoniais do plano incorporado.</w:t>
      </w:r>
    </w:p>
    <w:p w14:paraId="7EBB4A2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7218AB3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376DFA6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dos saldos das contas do passivo do plano incorporado.</w:t>
      </w:r>
    </w:p>
    <w:p w14:paraId="112B568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6A2184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dos saldos das contas do ativo do plano incorporado.</w:t>
      </w:r>
    </w:p>
    <w:p w14:paraId="538978D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5BEC9F6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7.03.00.00.00.00.00 - Operações Transitórias / Fusão - Dissolução de Plano</w:t>
      </w:r>
    </w:p>
    <w:p w14:paraId="1FACE69A"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transferência dos saldos das contas patrimoniais do plano fundido.</w:t>
      </w:r>
    </w:p>
    <w:p w14:paraId="471758C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5B63C1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1B2BF7C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dos saldos das contas do ativo do plano fundido.</w:t>
      </w:r>
    </w:p>
    <w:p w14:paraId="00CC5FD7"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B855B7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dos saldos das contas do passivo do plano fundido.</w:t>
      </w:r>
    </w:p>
    <w:p w14:paraId="06131CC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2643F23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7.04.00.00.00.00.00 - Operações Transitórias / Fusão - Absorção de Plano</w:t>
      </w:r>
    </w:p>
    <w:p w14:paraId="17AFB505"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recebimento dos saldos das contas patrimoniais do plano fundido.</w:t>
      </w:r>
    </w:p>
    <w:p w14:paraId="4AC04B8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4E1E0AD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719234D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dos saldos das contas do passivo do plano fundido.</w:t>
      </w:r>
    </w:p>
    <w:p w14:paraId="1102F7E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9EDF97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dos saldos das contas do ativo do plano fundido.</w:t>
      </w:r>
    </w:p>
    <w:p w14:paraId="7988372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9B9973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7.05.00.00.00.00.00 - Operações Transitórias / Cisão - Dissolução de Plano</w:t>
      </w:r>
    </w:p>
    <w:p w14:paraId="5FEBA333"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transferência de parte dos saldos das contas patrimoniais do plano cindido.</w:t>
      </w:r>
    </w:p>
    <w:p w14:paraId="6DE0C39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2BCD03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008DF0E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parte dos saldos das contas do ativo do plano cindido.</w:t>
      </w:r>
    </w:p>
    <w:p w14:paraId="605FBCF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53E10A8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de parte dos saldos das contas do passivo do plano cindido.</w:t>
      </w:r>
    </w:p>
    <w:p w14:paraId="7B5E98B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771587F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7.06.00.00.00.00.00 - Operações Transitórias / Cisão - Absorção de Plano</w:t>
      </w:r>
    </w:p>
    <w:p w14:paraId="100EB0C8"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recebimento de parte dos saldos das contas patrimoniais do plano cindido.</w:t>
      </w:r>
    </w:p>
    <w:p w14:paraId="1EA0A13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13560D3B"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7465E2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parte do saldo das contas do passivo do plano cindido.</w:t>
      </w:r>
    </w:p>
    <w:p w14:paraId="1196260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83EA98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de parte do saldo das contas do ativo do plano cindido.</w:t>
      </w:r>
    </w:p>
    <w:p w14:paraId="26FB3E1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0F8AF21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7.07.00.00.00.00.00 - Operações Transitórias / Transferência de Gerenciamento</w:t>
      </w:r>
    </w:p>
    <w:p w14:paraId="607568F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a transferência dos saldos das contas patrimoniais do plano para outra EFPC.</w:t>
      </w:r>
    </w:p>
    <w:p w14:paraId="1348B01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697119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4C8B3F33"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lastRenderedPageBreak/>
        <w:t xml:space="preserve">Pela transferência dos saldos das contas do ativo; e </w:t>
      </w:r>
    </w:p>
    <w:p w14:paraId="150463D8"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dos saldos das contas do passivo.</w:t>
      </w:r>
    </w:p>
    <w:p w14:paraId="6477008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445D0C12"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dos saldos das contas do passivo; e</w:t>
      </w:r>
    </w:p>
    <w:p w14:paraId="40A4E921"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Pelo recebimento dos saldos das contas do ativo.</w:t>
      </w:r>
    </w:p>
    <w:p w14:paraId="1190619F"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656E7177" w14:textId="77777777" w:rsidR="00984C63"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7.08.00.00.00.00.00 - Operações Transitórias / Movimentações entre Perfis de Investimentos</w:t>
      </w:r>
      <w:r>
        <w:rPr>
          <w:rFonts w:eastAsia="Times New Roman" w:cs="Calibri"/>
          <w:sz w:val="24"/>
          <w:szCs w:val="24"/>
          <w:lang w:eastAsia="pt-BR"/>
        </w:rPr>
        <w:t xml:space="preserve"> </w:t>
      </w:r>
      <w:r w:rsidRPr="005634DD">
        <w:rPr>
          <w:rFonts w:eastAsia="Times New Roman" w:cs="Calibri"/>
          <w:sz w:val="24"/>
          <w:szCs w:val="24"/>
          <w:lang w:eastAsia="pt-BR"/>
        </w:rPr>
        <w:t xml:space="preserve">ou </w:t>
      </w:r>
      <w:proofErr w:type="spellStart"/>
      <w:r w:rsidRPr="005634DD">
        <w:rPr>
          <w:rFonts w:eastAsia="Times New Roman" w:cs="Calibri"/>
          <w:sz w:val="24"/>
          <w:szCs w:val="24"/>
          <w:lang w:eastAsia="pt-BR"/>
        </w:rPr>
        <w:t>Submassas</w:t>
      </w:r>
      <w:proofErr w:type="spellEnd"/>
      <w:r>
        <w:rPr>
          <w:rFonts w:eastAsia="Times New Roman" w:cs="Calibri"/>
          <w:sz w:val="24"/>
          <w:szCs w:val="24"/>
          <w:lang w:eastAsia="pt-BR"/>
        </w:rPr>
        <w:t>.</w:t>
      </w:r>
    </w:p>
    <w:p w14:paraId="6AFDC0F0" w14:textId="5903DDA3"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Função: Registrar a transferência dos saldos das contas patrimoniais entre as unidades de controle dos Perfis de Investimentos ou de </w:t>
      </w:r>
      <w:proofErr w:type="spellStart"/>
      <w:r w:rsidRPr="005634DD">
        <w:rPr>
          <w:rFonts w:eastAsia="Times New Roman" w:cs="Calibri"/>
          <w:sz w:val="24"/>
          <w:szCs w:val="24"/>
          <w:lang w:eastAsia="pt-BR"/>
        </w:rPr>
        <w:t>Submassas</w:t>
      </w:r>
      <w:proofErr w:type="spellEnd"/>
      <w:r w:rsidRPr="005634DD">
        <w:rPr>
          <w:rFonts w:eastAsia="Times New Roman" w:cs="Calibri"/>
          <w:sz w:val="24"/>
          <w:szCs w:val="24"/>
          <w:lang w:eastAsia="pt-BR"/>
        </w:rPr>
        <w:t>, existentes nos planos de benefícios da EFPC.</w:t>
      </w:r>
    </w:p>
    <w:p w14:paraId="23DFAF86"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r w:rsidRPr="005634DD">
        <w:rPr>
          <w:rFonts w:eastAsia="Times New Roman" w:cs="Calibri"/>
          <w:sz w:val="24"/>
          <w:szCs w:val="24"/>
          <w:lang w:eastAsia="pt-BR"/>
        </w:rPr>
        <w:br/>
        <w:t>Debitada:</w:t>
      </w:r>
    </w:p>
    <w:p w14:paraId="575D76B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transferência dos saldos das contas do ativo das unidades de controle dos Perfis de Investimentos ou de </w:t>
      </w:r>
      <w:proofErr w:type="spellStart"/>
      <w:r w:rsidRPr="005634DD">
        <w:rPr>
          <w:rFonts w:eastAsia="Times New Roman" w:cs="Calibri"/>
          <w:sz w:val="24"/>
          <w:szCs w:val="24"/>
          <w:lang w:eastAsia="pt-BR"/>
        </w:rPr>
        <w:t>Submassas</w:t>
      </w:r>
      <w:proofErr w:type="spellEnd"/>
      <w:r w:rsidRPr="005634DD">
        <w:rPr>
          <w:rFonts w:eastAsia="Times New Roman" w:cs="Calibri"/>
          <w:sz w:val="24"/>
          <w:szCs w:val="24"/>
          <w:lang w:eastAsia="pt-BR"/>
        </w:rPr>
        <w:t>; e</w:t>
      </w:r>
    </w:p>
    <w:p w14:paraId="37A0AF9D"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Pelo recebimento dos saldos das contas do passivo das unidades de controle dos Perfis de Investimentos ou de </w:t>
      </w:r>
      <w:proofErr w:type="spellStart"/>
      <w:r w:rsidRPr="005634DD">
        <w:rPr>
          <w:rFonts w:eastAsia="Times New Roman" w:cs="Calibri"/>
          <w:sz w:val="24"/>
          <w:szCs w:val="24"/>
          <w:lang w:eastAsia="pt-BR"/>
        </w:rPr>
        <w:t>Submassas</w:t>
      </w:r>
      <w:proofErr w:type="spellEnd"/>
      <w:r w:rsidRPr="005634DD">
        <w:rPr>
          <w:rFonts w:eastAsia="Times New Roman" w:cs="Calibri"/>
          <w:sz w:val="24"/>
          <w:szCs w:val="24"/>
          <w:lang w:eastAsia="pt-BR"/>
        </w:rPr>
        <w:t>.</w:t>
      </w:r>
    </w:p>
    <w:p w14:paraId="2A7DDF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39E28E00"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Pela transferência dos saldos das contas do passivo das unidades de controle dos Perfis de Investimentos ou de </w:t>
      </w:r>
      <w:proofErr w:type="spellStart"/>
      <w:r w:rsidRPr="005634DD">
        <w:rPr>
          <w:rFonts w:eastAsia="Times New Roman" w:cs="Calibri"/>
          <w:sz w:val="24"/>
          <w:szCs w:val="24"/>
          <w:lang w:eastAsia="pt-BR"/>
        </w:rPr>
        <w:t>Submassas</w:t>
      </w:r>
      <w:proofErr w:type="spellEnd"/>
      <w:r w:rsidRPr="005634DD">
        <w:rPr>
          <w:rFonts w:eastAsia="Times New Roman" w:cs="Calibri"/>
          <w:sz w:val="24"/>
          <w:szCs w:val="24"/>
          <w:lang w:eastAsia="pt-BR"/>
        </w:rPr>
        <w:t>; e</w:t>
      </w:r>
    </w:p>
    <w:p w14:paraId="436E6A25"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 xml:space="preserve">Pelo recebimento dos saldos das contas do ativo das unidades de controle dos Perfis de Investimentos ou de </w:t>
      </w:r>
      <w:proofErr w:type="spellStart"/>
      <w:r w:rsidRPr="005634DD">
        <w:rPr>
          <w:rFonts w:eastAsia="Times New Roman" w:cs="Calibri"/>
          <w:sz w:val="24"/>
          <w:szCs w:val="24"/>
          <w:lang w:eastAsia="pt-BR"/>
        </w:rPr>
        <w:t>Submassas</w:t>
      </w:r>
      <w:proofErr w:type="spellEnd"/>
      <w:r w:rsidRPr="005634DD">
        <w:rPr>
          <w:rFonts w:eastAsia="Times New Roman" w:cs="Calibri"/>
          <w:sz w:val="24"/>
          <w:szCs w:val="24"/>
          <w:lang w:eastAsia="pt-BR"/>
        </w:rPr>
        <w:t>.</w:t>
      </w:r>
    </w:p>
    <w:p w14:paraId="7DEAE69A"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p>
    <w:p w14:paraId="379DA7F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8.00.00.00.00.00.00 - Encerramento do Exercício</w:t>
      </w:r>
    </w:p>
    <w:p w14:paraId="36429377" w14:textId="77777777" w:rsidR="00984C63" w:rsidRPr="005634DD" w:rsidRDefault="00984C63" w:rsidP="00984C63">
      <w:pPr>
        <w:adjustRightInd w:val="0"/>
        <w:spacing w:after="12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Função: Registrar o encerramento das contas de resultado.</w:t>
      </w:r>
    </w:p>
    <w:p w14:paraId="33200E0E"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Funcionamento:</w:t>
      </w:r>
    </w:p>
    <w:p w14:paraId="6FC7F00C"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Debitada:</w:t>
      </w:r>
    </w:p>
    <w:p w14:paraId="6450E8B4"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das contas devedoras.</w:t>
      </w:r>
    </w:p>
    <w:p w14:paraId="0EFC3469" w14:textId="77777777" w:rsidR="00984C63" w:rsidRPr="005634DD" w:rsidRDefault="00984C63" w:rsidP="00984C63">
      <w:pPr>
        <w:adjustRightInd w:val="0"/>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Creditada:</w:t>
      </w:r>
    </w:p>
    <w:p w14:paraId="7C734CA6" w14:textId="77777777" w:rsidR="00984C63" w:rsidRPr="005634DD" w:rsidRDefault="00984C63" w:rsidP="00984C63">
      <w:pPr>
        <w:spacing w:after="0" w:line="240" w:lineRule="auto"/>
        <w:ind w:left="-284" w:right="-994"/>
        <w:jc w:val="both"/>
        <w:rPr>
          <w:rFonts w:eastAsia="Times New Roman" w:cs="Calibri"/>
          <w:sz w:val="24"/>
          <w:szCs w:val="24"/>
          <w:lang w:eastAsia="pt-BR"/>
        </w:rPr>
      </w:pPr>
      <w:r w:rsidRPr="005634DD">
        <w:rPr>
          <w:rFonts w:eastAsia="Times New Roman" w:cs="Calibri"/>
          <w:sz w:val="24"/>
          <w:szCs w:val="24"/>
          <w:lang w:eastAsia="pt-BR"/>
        </w:rPr>
        <w:t>Pela transferência do saldo das contas credoras.</w:t>
      </w:r>
    </w:p>
    <w:p w14:paraId="6E507875" w14:textId="77777777" w:rsidR="00984C63" w:rsidRPr="005634DD" w:rsidRDefault="00984C63" w:rsidP="00984C63">
      <w:pPr>
        <w:spacing w:after="0" w:line="240" w:lineRule="auto"/>
        <w:ind w:left="-284" w:right="-994"/>
        <w:jc w:val="both"/>
        <w:rPr>
          <w:rFonts w:eastAsia="Times New Roman" w:cs="Calibri"/>
          <w:sz w:val="24"/>
          <w:szCs w:val="24"/>
          <w:lang w:eastAsia="pt-BR"/>
        </w:rPr>
      </w:pPr>
    </w:p>
    <w:p w14:paraId="1D6A400E" w14:textId="66838B6C" w:rsidR="00984C63" w:rsidRDefault="00984C63">
      <w:r>
        <w:br w:type="page"/>
      </w:r>
    </w:p>
    <w:p w14:paraId="04A73CD8" w14:textId="77777777" w:rsidR="00984C63" w:rsidRDefault="00984C63" w:rsidP="00984C63">
      <w:pPr>
        <w:ind w:left="-567" w:right="-994"/>
        <w:jc w:val="center"/>
        <w:rPr>
          <w:rFonts w:eastAsia="Times New Roman"/>
          <w:b/>
          <w:bCs/>
          <w:sz w:val="24"/>
          <w:szCs w:val="24"/>
          <w:lang w:eastAsia="pt-BR"/>
        </w:rPr>
      </w:pPr>
      <w:r w:rsidRPr="00BE7E90">
        <w:rPr>
          <w:rFonts w:eastAsia="Times New Roman"/>
          <w:b/>
          <w:bCs/>
          <w:sz w:val="24"/>
          <w:szCs w:val="24"/>
          <w:lang w:eastAsia="pt-BR"/>
        </w:rPr>
        <w:lastRenderedPageBreak/>
        <w:t xml:space="preserve">ANEXO </w:t>
      </w:r>
      <w:r>
        <w:rPr>
          <w:rFonts w:eastAsia="Times New Roman"/>
          <w:b/>
          <w:bCs/>
          <w:sz w:val="24"/>
          <w:szCs w:val="24"/>
          <w:lang w:eastAsia="pt-BR"/>
        </w:rPr>
        <w:t>III</w:t>
      </w:r>
    </w:p>
    <w:p w14:paraId="1ED5CB24" w14:textId="77777777" w:rsidR="00984C63" w:rsidRPr="00BE7E90" w:rsidRDefault="00984C63" w:rsidP="00984C63">
      <w:pPr>
        <w:keepNext/>
        <w:autoSpaceDE w:val="0"/>
        <w:autoSpaceDN w:val="0"/>
        <w:spacing w:after="0" w:line="240" w:lineRule="auto"/>
        <w:ind w:left="-567" w:right="-994"/>
        <w:jc w:val="center"/>
        <w:outlineLvl w:val="1"/>
        <w:rPr>
          <w:rFonts w:eastAsia="Times New Roman"/>
          <w:b/>
          <w:bCs/>
          <w:sz w:val="24"/>
          <w:szCs w:val="24"/>
          <w:lang w:eastAsia="pt-BR"/>
        </w:rPr>
      </w:pPr>
    </w:p>
    <w:p w14:paraId="0ADEDF0D" w14:textId="77777777" w:rsidR="00984C63" w:rsidRPr="00BE7E90" w:rsidRDefault="00984C63" w:rsidP="00984C63">
      <w:pPr>
        <w:keepNext/>
        <w:autoSpaceDE w:val="0"/>
        <w:autoSpaceDN w:val="0"/>
        <w:spacing w:after="0" w:line="240" w:lineRule="auto"/>
        <w:ind w:left="-567" w:right="-994"/>
        <w:jc w:val="center"/>
        <w:outlineLvl w:val="1"/>
        <w:rPr>
          <w:rFonts w:eastAsia="Times New Roman"/>
          <w:b/>
          <w:bCs/>
          <w:sz w:val="24"/>
          <w:szCs w:val="24"/>
          <w:lang w:eastAsia="pt-BR"/>
        </w:rPr>
      </w:pPr>
      <w:r w:rsidRPr="00BE7E90">
        <w:rPr>
          <w:rFonts w:eastAsia="Times New Roman"/>
          <w:b/>
          <w:bCs/>
          <w:sz w:val="24"/>
          <w:szCs w:val="24"/>
          <w:lang w:eastAsia="pt-BR"/>
        </w:rPr>
        <w:t>MODELOS E INSTRUÇÕES DE PREENCHIMENTO DAS DEMONSTRAÇÕES CONTÁBEIS</w:t>
      </w:r>
    </w:p>
    <w:p w14:paraId="231FA754" w14:textId="77777777" w:rsidR="00984C63" w:rsidRPr="00BE7E90" w:rsidRDefault="00984C63" w:rsidP="00984C63">
      <w:pPr>
        <w:spacing w:after="0" w:line="240" w:lineRule="auto"/>
        <w:ind w:left="-567" w:right="-994"/>
        <w:jc w:val="both"/>
        <w:rPr>
          <w:rFonts w:eastAsia="Times New Roman"/>
          <w:b/>
          <w:bCs/>
          <w:color w:val="FF0000"/>
          <w:sz w:val="24"/>
          <w:szCs w:val="24"/>
          <w:lang w:eastAsia="pt-BR"/>
        </w:rPr>
      </w:pPr>
    </w:p>
    <w:p w14:paraId="1062FE70" w14:textId="77777777" w:rsidR="00984C63" w:rsidRPr="00BE7E90" w:rsidRDefault="00984C63" w:rsidP="00984C63">
      <w:pPr>
        <w:spacing w:after="0" w:line="240" w:lineRule="auto"/>
        <w:ind w:left="-567" w:right="-994"/>
        <w:jc w:val="both"/>
        <w:rPr>
          <w:rFonts w:eastAsia="Times New Roman"/>
          <w:sz w:val="24"/>
          <w:szCs w:val="24"/>
          <w:lang w:eastAsia="pt-BR"/>
        </w:rPr>
      </w:pPr>
    </w:p>
    <w:p w14:paraId="40C7B5A7" w14:textId="77777777" w:rsidR="00984C63" w:rsidRPr="00BE7E90" w:rsidRDefault="00984C63" w:rsidP="00984C63">
      <w:pPr>
        <w:spacing w:after="0" w:line="240" w:lineRule="auto"/>
        <w:ind w:left="-567" w:right="-994"/>
        <w:jc w:val="both"/>
        <w:rPr>
          <w:rFonts w:eastAsia="Times New Roman"/>
          <w:sz w:val="24"/>
          <w:szCs w:val="24"/>
          <w:lang w:eastAsia="pt-BR"/>
        </w:rPr>
      </w:pPr>
      <w:r w:rsidRPr="00BE7E90">
        <w:rPr>
          <w:rFonts w:eastAsia="Times New Roman"/>
          <w:sz w:val="24"/>
          <w:szCs w:val="24"/>
          <w:lang w:eastAsia="pt-BR"/>
        </w:rPr>
        <w:t>Os modelos das Demonstrações Contábeis, consolidadas e por plano, a serem elaboradas pelas entidades fechadas de previdência complementar - EFPC e encaminhadas à Superintendência Nacional de Previdência Complementar - PREVIC, são os seguintes:</w:t>
      </w:r>
    </w:p>
    <w:p w14:paraId="48908C87" w14:textId="77777777" w:rsidR="00984C63" w:rsidRPr="00BE7E90" w:rsidRDefault="00984C63" w:rsidP="00984C63">
      <w:pPr>
        <w:spacing w:after="0" w:line="240" w:lineRule="auto"/>
        <w:ind w:left="-567" w:right="-994"/>
        <w:jc w:val="both"/>
        <w:rPr>
          <w:rFonts w:eastAsia="Times New Roman"/>
          <w:sz w:val="24"/>
          <w:szCs w:val="24"/>
          <w:lang w:eastAsia="pt-BR"/>
        </w:rPr>
      </w:pPr>
    </w:p>
    <w:p w14:paraId="6C6BEE1B" w14:textId="77777777" w:rsidR="00984C63" w:rsidRPr="00BE7E90" w:rsidRDefault="00984C63" w:rsidP="00984C63">
      <w:pPr>
        <w:spacing w:after="0" w:line="240" w:lineRule="auto"/>
        <w:ind w:left="-567" w:right="-994"/>
        <w:jc w:val="both"/>
        <w:rPr>
          <w:rFonts w:eastAsia="Times New Roman"/>
          <w:sz w:val="24"/>
          <w:szCs w:val="24"/>
          <w:lang w:eastAsia="pt-BR"/>
        </w:rPr>
      </w:pPr>
      <w:r w:rsidRPr="00BE7E90">
        <w:rPr>
          <w:rFonts w:eastAsia="Times New Roman"/>
          <w:sz w:val="24"/>
          <w:szCs w:val="24"/>
          <w:lang w:eastAsia="pt-BR"/>
        </w:rPr>
        <w:t xml:space="preserve">1 - BALANÇO PATRIMONIAL </w:t>
      </w:r>
      <w:r>
        <w:rPr>
          <w:rFonts w:eastAsia="Times New Roman"/>
          <w:sz w:val="24"/>
          <w:szCs w:val="24"/>
          <w:lang w:eastAsia="pt-BR"/>
        </w:rPr>
        <w:t xml:space="preserve">CONSOLIDADO </w:t>
      </w:r>
      <w:r w:rsidRPr="00BE7E90">
        <w:rPr>
          <w:rFonts w:eastAsia="Times New Roman"/>
          <w:sz w:val="24"/>
          <w:szCs w:val="24"/>
          <w:lang w:eastAsia="pt-BR"/>
        </w:rPr>
        <w:t>(em R$ mil)</w:t>
      </w:r>
    </w:p>
    <w:p w14:paraId="039A8490" w14:textId="77777777" w:rsidR="00984C63" w:rsidRPr="00BE7E90" w:rsidRDefault="00984C63" w:rsidP="007D555C">
      <w:pPr>
        <w:spacing w:after="0" w:line="240" w:lineRule="auto"/>
        <w:jc w:val="both"/>
        <w:rPr>
          <w:rFonts w:eastAsia="Times New Roman"/>
          <w:sz w:val="24"/>
          <w:szCs w:val="24"/>
          <w:lang w:eastAsia="pt-BR"/>
        </w:rPr>
      </w:pPr>
    </w:p>
    <w:tbl>
      <w:tblPr>
        <w:tblW w:w="11199" w:type="dxa"/>
        <w:tblCellSpacing w:w="20" w:type="dxa"/>
        <w:tblInd w:w="-1142" w:type="dxa"/>
        <w:tblBorders>
          <w:top w:val="outset" w:sz="6" w:space="0" w:color="auto"/>
          <w:left w:val="outset" w:sz="6" w:space="0" w:color="auto"/>
          <w:bottom w:val="outset" w:sz="6" w:space="0" w:color="auto"/>
          <w:right w:val="outset" w:sz="6" w:space="0" w:color="auto"/>
        </w:tblBorders>
        <w:tblLayout w:type="fixed"/>
        <w:tblCellMar>
          <w:left w:w="70" w:type="dxa"/>
          <w:right w:w="70" w:type="dxa"/>
        </w:tblCellMar>
        <w:tblLook w:val="04A0" w:firstRow="1" w:lastRow="0" w:firstColumn="1" w:lastColumn="0" w:noHBand="0" w:noVBand="1"/>
      </w:tblPr>
      <w:tblGrid>
        <w:gridCol w:w="3119"/>
        <w:gridCol w:w="1276"/>
        <w:gridCol w:w="1275"/>
        <w:gridCol w:w="2977"/>
        <w:gridCol w:w="1134"/>
        <w:gridCol w:w="1418"/>
      </w:tblGrid>
      <w:tr w:rsidR="00CD50EF" w:rsidRPr="00BE7E90" w14:paraId="46B1CC78" w14:textId="77777777" w:rsidTr="00CD50EF">
        <w:trPr>
          <w:tblHeader/>
          <w:tblCellSpacing w:w="20" w:type="dxa"/>
        </w:trPr>
        <w:tc>
          <w:tcPr>
            <w:tcW w:w="3059"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59DC3A70" w14:textId="77777777" w:rsidR="00984C63" w:rsidRPr="00BE7E90" w:rsidRDefault="00984C63" w:rsidP="007D7FDE">
            <w:pPr>
              <w:spacing w:after="0" w:line="240" w:lineRule="auto"/>
              <w:jc w:val="center"/>
              <w:rPr>
                <w:rFonts w:eastAsia="Times New Roman"/>
                <w:b/>
                <w:bCs/>
                <w:sz w:val="24"/>
                <w:szCs w:val="24"/>
                <w:lang w:eastAsia="pt-BR"/>
              </w:rPr>
            </w:pPr>
            <w:r w:rsidRPr="00BE7E90">
              <w:rPr>
                <w:rFonts w:eastAsia="Times New Roman"/>
                <w:b/>
                <w:bCs/>
                <w:sz w:val="24"/>
                <w:szCs w:val="24"/>
                <w:lang w:eastAsia="pt-BR"/>
              </w:rPr>
              <w:t>ATIVO</w:t>
            </w:r>
          </w:p>
        </w:tc>
        <w:tc>
          <w:tcPr>
            <w:tcW w:w="1236"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70BAC861" w14:textId="77777777" w:rsidR="00984C63" w:rsidRPr="00BE7E90" w:rsidRDefault="00984C63" w:rsidP="007D7FDE">
            <w:pPr>
              <w:spacing w:after="0" w:line="240" w:lineRule="auto"/>
              <w:jc w:val="center"/>
              <w:rPr>
                <w:rFonts w:eastAsia="Times New Roman"/>
                <w:b/>
                <w:bCs/>
                <w:sz w:val="24"/>
                <w:szCs w:val="24"/>
                <w:lang w:eastAsia="pt-BR"/>
              </w:rPr>
            </w:pPr>
            <w:r w:rsidRPr="00BE7E90">
              <w:rPr>
                <w:rFonts w:eastAsia="Times New Roman"/>
                <w:b/>
                <w:bCs/>
                <w:sz w:val="24"/>
                <w:szCs w:val="24"/>
                <w:lang w:eastAsia="pt-BR"/>
              </w:rPr>
              <w:t>EXERCÍCIO ATUAL</w:t>
            </w:r>
          </w:p>
        </w:tc>
        <w:tc>
          <w:tcPr>
            <w:tcW w:w="1235"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48A62E71" w14:textId="77777777" w:rsidR="00984C63" w:rsidRPr="00BE7E90" w:rsidRDefault="00984C63" w:rsidP="007D7FDE">
            <w:pPr>
              <w:spacing w:after="0" w:line="240" w:lineRule="auto"/>
              <w:jc w:val="center"/>
              <w:rPr>
                <w:rFonts w:eastAsia="Times New Roman"/>
                <w:b/>
                <w:bCs/>
                <w:sz w:val="24"/>
                <w:szCs w:val="24"/>
                <w:lang w:eastAsia="pt-BR"/>
              </w:rPr>
            </w:pPr>
            <w:r w:rsidRPr="00BE7E90">
              <w:rPr>
                <w:rFonts w:eastAsia="Times New Roman"/>
                <w:b/>
                <w:bCs/>
                <w:sz w:val="24"/>
                <w:szCs w:val="24"/>
                <w:lang w:eastAsia="pt-BR"/>
              </w:rPr>
              <w:t>EXERCÍCIO ANTERIOR</w:t>
            </w:r>
          </w:p>
        </w:tc>
        <w:tc>
          <w:tcPr>
            <w:tcW w:w="2937"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2A5092F9" w14:textId="77777777" w:rsidR="00984C63" w:rsidRPr="00BE7E90" w:rsidRDefault="00984C63" w:rsidP="007D7FDE">
            <w:pPr>
              <w:spacing w:after="0" w:line="240" w:lineRule="auto"/>
              <w:jc w:val="center"/>
              <w:rPr>
                <w:rFonts w:eastAsia="Times New Roman"/>
                <w:b/>
                <w:bCs/>
                <w:sz w:val="24"/>
                <w:szCs w:val="24"/>
                <w:lang w:eastAsia="pt-BR"/>
              </w:rPr>
            </w:pPr>
            <w:r w:rsidRPr="00BE7E90">
              <w:rPr>
                <w:rFonts w:eastAsia="Times New Roman"/>
                <w:b/>
                <w:bCs/>
                <w:sz w:val="24"/>
                <w:szCs w:val="24"/>
                <w:lang w:eastAsia="pt-BR"/>
              </w:rPr>
              <w:t>PASSIVO</w:t>
            </w:r>
          </w:p>
        </w:tc>
        <w:tc>
          <w:tcPr>
            <w:tcW w:w="1094"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70231FD7" w14:textId="77777777" w:rsidR="00984C63" w:rsidRPr="00BE7E90" w:rsidRDefault="00984C63" w:rsidP="007D7FDE">
            <w:pPr>
              <w:spacing w:after="0" w:line="240" w:lineRule="auto"/>
              <w:jc w:val="center"/>
              <w:rPr>
                <w:rFonts w:eastAsia="Times New Roman"/>
                <w:b/>
                <w:bCs/>
                <w:sz w:val="24"/>
                <w:szCs w:val="24"/>
                <w:lang w:eastAsia="pt-BR"/>
              </w:rPr>
            </w:pPr>
            <w:r w:rsidRPr="00BE7E90">
              <w:rPr>
                <w:rFonts w:eastAsia="Times New Roman"/>
                <w:b/>
                <w:bCs/>
                <w:sz w:val="24"/>
                <w:szCs w:val="24"/>
                <w:lang w:eastAsia="pt-BR"/>
              </w:rPr>
              <w:t>EXERCÍCIO ATUAL</w:t>
            </w:r>
          </w:p>
        </w:tc>
        <w:tc>
          <w:tcPr>
            <w:tcW w:w="1358"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0E895C97" w14:textId="77777777" w:rsidR="00984C63" w:rsidRPr="00BE7E90" w:rsidRDefault="00984C63" w:rsidP="00CD50EF">
            <w:pPr>
              <w:spacing w:after="0" w:line="240" w:lineRule="auto"/>
              <w:ind w:right="13"/>
              <w:jc w:val="center"/>
              <w:rPr>
                <w:rFonts w:eastAsia="Times New Roman"/>
                <w:b/>
                <w:bCs/>
                <w:sz w:val="24"/>
                <w:szCs w:val="24"/>
                <w:lang w:eastAsia="pt-BR"/>
              </w:rPr>
            </w:pPr>
            <w:r w:rsidRPr="00BE7E90">
              <w:rPr>
                <w:rFonts w:eastAsia="Times New Roman"/>
                <w:b/>
                <w:bCs/>
                <w:sz w:val="24"/>
                <w:szCs w:val="24"/>
                <w:lang w:eastAsia="pt-BR"/>
              </w:rPr>
              <w:t>EXERCÍCIO ANTERIOR</w:t>
            </w:r>
          </w:p>
        </w:tc>
      </w:tr>
      <w:tr w:rsidR="00CD50EF" w:rsidRPr="00BE7E90" w14:paraId="484A9CFF"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hideMark/>
          </w:tcPr>
          <w:p w14:paraId="2DFDF99A"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DISPONÍVEL</w:t>
            </w:r>
          </w:p>
        </w:tc>
        <w:tc>
          <w:tcPr>
            <w:tcW w:w="1236" w:type="dxa"/>
            <w:tcBorders>
              <w:top w:val="outset" w:sz="6" w:space="0" w:color="auto"/>
              <w:left w:val="outset" w:sz="6" w:space="0" w:color="auto"/>
              <w:bottom w:val="outset" w:sz="6" w:space="0" w:color="auto"/>
              <w:right w:val="outset" w:sz="6" w:space="0" w:color="auto"/>
            </w:tcBorders>
            <w:vAlign w:val="center"/>
            <w:hideMark/>
          </w:tcPr>
          <w:p w14:paraId="035D52E7"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2E42261C"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hideMark/>
          </w:tcPr>
          <w:p w14:paraId="3ABCD0DF"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EXIGÍVEL OPERACIONAL</w:t>
            </w:r>
          </w:p>
        </w:tc>
        <w:tc>
          <w:tcPr>
            <w:tcW w:w="1094" w:type="dxa"/>
            <w:tcBorders>
              <w:top w:val="outset" w:sz="6" w:space="0" w:color="auto"/>
              <w:left w:val="outset" w:sz="6" w:space="0" w:color="auto"/>
              <w:bottom w:val="outset" w:sz="6" w:space="0" w:color="auto"/>
              <w:right w:val="outset" w:sz="6" w:space="0" w:color="auto"/>
            </w:tcBorders>
            <w:vAlign w:val="center"/>
            <w:hideMark/>
          </w:tcPr>
          <w:p w14:paraId="78A5C689"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0ABE7992"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7109A8C2"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hideMark/>
          </w:tcPr>
          <w:p w14:paraId="7175BCFF"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REALIZÁVEL</w:t>
            </w:r>
          </w:p>
        </w:tc>
        <w:tc>
          <w:tcPr>
            <w:tcW w:w="1236" w:type="dxa"/>
            <w:tcBorders>
              <w:top w:val="outset" w:sz="6" w:space="0" w:color="auto"/>
              <w:left w:val="outset" w:sz="6" w:space="0" w:color="auto"/>
              <w:bottom w:val="outset" w:sz="6" w:space="0" w:color="auto"/>
              <w:right w:val="outset" w:sz="6" w:space="0" w:color="auto"/>
            </w:tcBorders>
            <w:vAlign w:val="center"/>
            <w:hideMark/>
          </w:tcPr>
          <w:p w14:paraId="4CE08516"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5C5E7FF9"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hideMark/>
          </w:tcPr>
          <w:p w14:paraId="30604B46"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 xml:space="preserve">Gestão </w:t>
            </w:r>
            <w:proofErr w:type="spellStart"/>
            <w:r w:rsidRPr="00A66010">
              <w:rPr>
                <w:rFonts w:eastAsia="Times New Roman"/>
                <w:sz w:val="24"/>
                <w:szCs w:val="24"/>
                <w:lang w:eastAsia="pt-BR"/>
              </w:rPr>
              <w:t>Previdencial</w:t>
            </w:r>
            <w:proofErr w:type="spellEnd"/>
          </w:p>
        </w:tc>
        <w:tc>
          <w:tcPr>
            <w:tcW w:w="1094" w:type="dxa"/>
            <w:tcBorders>
              <w:top w:val="outset" w:sz="6" w:space="0" w:color="auto"/>
              <w:left w:val="outset" w:sz="6" w:space="0" w:color="auto"/>
              <w:bottom w:val="outset" w:sz="6" w:space="0" w:color="auto"/>
              <w:right w:val="outset" w:sz="6" w:space="0" w:color="auto"/>
            </w:tcBorders>
            <w:vAlign w:val="center"/>
            <w:hideMark/>
          </w:tcPr>
          <w:p w14:paraId="793491C5"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70C92E7F"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14707CE6"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hideMark/>
          </w:tcPr>
          <w:p w14:paraId="1A9C069A"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 xml:space="preserve">Gestão </w:t>
            </w:r>
            <w:proofErr w:type="spellStart"/>
            <w:r w:rsidRPr="00A66010">
              <w:rPr>
                <w:rFonts w:eastAsia="Times New Roman"/>
                <w:sz w:val="24"/>
                <w:szCs w:val="24"/>
                <w:lang w:eastAsia="pt-BR"/>
              </w:rPr>
              <w:t>Previdencial</w:t>
            </w:r>
            <w:proofErr w:type="spellEnd"/>
          </w:p>
        </w:tc>
        <w:tc>
          <w:tcPr>
            <w:tcW w:w="1236" w:type="dxa"/>
            <w:tcBorders>
              <w:top w:val="outset" w:sz="6" w:space="0" w:color="auto"/>
              <w:left w:val="outset" w:sz="6" w:space="0" w:color="auto"/>
              <w:bottom w:val="outset" w:sz="6" w:space="0" w:color="auto"/>
              <w:right w:val="outset" w:sz="6" w:space="0" w:color="auto"/>
            </w:tcBorders>
            <w:vAlign w:val="center"/>
            <w:hideMark/>
          </w:tcPr>
          <w:p w14:paraId="6EB5F99D"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5635FAAA"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hideMark/>
          </w:tcPr>
          <w:p w14:paraId="6FDE24B2"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Gestão Administrativa</w:t>
            </w:r>
          </w:p>
        </w:tc>
        <w:tc>
          <w:tcPr>
            <w:tcW w:w="1094" w:type="dxa"/>
            <w:tcBorders>
              <w:top w:val="outset" w:sz="6" w:space="0" w:color="auto"/>
              <w:left w:val="outset" w:sz="6" w:space="0" w:color="auto"/>
              <w:bottom w:val="outset" w:sz="6" w:space="0" w:color="auto"/>
              <w:right w:val="outset" w:sz="6" w:space="0" w:color="auto"/>
            </w:tcBorders>
            <w:vAlign w:val="center"/>
            <w:hideMark/>
          </w:tcPr>
          <w:p w14:paraId="3832B1CE"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0BDC1078"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289D70FC"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3A744AF6"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Gestão Administrativa</w:t>
            </w:r>
          </w:p>
        </w:tc>
        <w:tc>
          <w:tcPr>
            <w:tcW w:w="1236" w:type="dxa"/>
            <w:tcBorders>
              <w:top w:val="outset" w:sz="6" w:space="0" w:color="auto"/>
              <w:left w:val="outset" w:sz="6" w:space="0" w:color="auto"/>
              <w:bottom w:val="outset" w:sz="6" w:space="0" w:color="auto"/>
              <w:right w:val="outset" w:sz="6" w:space="0" w:color="auto"/>
            </w:tcBorders>
            <w:vAlign w:val="center"/>
            <w:hideMark/>
          </w:tcPr>
          <w:p w14:paraId="1A6C9D2E"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53D6B112"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hideMark/>
          </w:tcPr>
          <w:p w14:paraId="6E53E4B1"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Investimentos</w:t>
            </w:r>
          </w:p>
        </w:tc>
        <w:tc>
          <w:tcPr>
            <w:tcW w:w="1094" w:type="dxa"/>
            <w:tcBorders>
              <w:top w:val="outset" w:sz="6" w:space="0" w:color="auto"/>
              <w:left w:val="outset" w:sz="6" w:space="0" w:color="auto"/>
              <w:bottom w:val="outset" w:sz="6" w:space="0" w:color="auto"/>
              <w:right w:val="outset" w:sz="6" w:space="0" w:color="auto"/>
            </w:tcBorders>
            <w:vAlign w:val="center"/>
            <w:hideMark/>
          </w:tcPr>
          <w:p w14:paraId="23793C62"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7D0E4C98" w14:textId="77777777" w:rsidR="00984C63" w:rsidRPr="00BE7E90" w:rsidRDefault="00984C63" w:rsidP="007D7FDE">
            <w:pPr>
              <w:spacing w:after="0" w:line="240" w:lineRule="auto"/>
              <w:ind w:firstLine="116"/>
              <w:jc w:val="both"/>
              <w:rPr>
                <w:rFonts w:eastAsia="Times New Roman"/>
                <w:sz w:val="24"/>
                <w:szCs w:val="24"/>
                <w:lang w:eastAsia="pt-BR"/>
              </w:rPr>
            </w:pPr>
          </w:p>
        </w:tc>
      </w:tr>
      <w:tr w:rsidR="00CD50EF" w:rsidRPr="00BE7E90" w14:paraId="549CEC59"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3B044080"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Investimentos</w:t>
            </w:r>
          </w:p>
        </w:tc>
        <w:tc>
          <w:tcPr>
            <w:tcW w:w="1236" w:type="dxa"/>
            <w:tcBorders>
              <w:top w:val="outset" w:sz="6" w:space="0" w:color="auto"/>
              <w:left w:val="outset" w:sz="6" w:space="0" w:color="auto"/>
              <w:bottom w:val="outset" w:sz="6" w:space="0" w:color="auto"/>
              <w:right w:val="outset" w:sz="6" w:space="0" w:color="auto"/>
            </w:tcBorders>
            <w:vAlign w:val="center"/>
            <w:hideMark/>
          </w:tcPr>
          <w:p w14:paraId="2D2B36E2"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6DE54168"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hideMark/>
          </w:tcPr>
          <w:p w14:paraId="0F0B33A9"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EXIGÍVEL CONTINGENCIAL</w:t>
            </w:r>
          </w:p>
        </w:tc>
        <w:tc>
          <w:tcPr>
            <w:tcW w:w="1094" w:type="dxa"/>
            <w:tcBorders>
              <w:top w:val="outset" w:sz="6" w:space="0" w:color="auto"/>
              <w:left w:val="outset" w:sz="6" w:space="0" w:color="auto"/>
              <w:bottom w:val="outset" w:sz="6" w:space="0" w:color="auto"/>
              <w:right w:val="outset" w:sz="6" w:space="0" w:color="auto"/>
            </w:tcBorders>
            <w:vAlign w:val="center"/>
            <w:hideMark/>
          </w:tcPr>
          <w:p w14:paraId="3BC99E0E"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40C159C0"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740E8953"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2323E4C1"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Títulos Públicos</w:t>
            </w:r>
          </w:p>
        </w:tc>
        <w:tc>
          <w:tcPr>
            <w:tcW w:w="1236" w:type="dxa"/>
            <w:tcBorders>
              <w:top w:val="outset" w:sz="6" w:space="0" w:color="auto"/>
              <w:left w:val="outset" w:sz="6" w:space="0" w:color="auto"/>
              <w:bottom w:val="outset" w:sz="6" w:space="0" w:color="auto"/>
              <w:right w:val="outset" w:sz="6" w:space="0" w:color="auto"/>
            </w:tcBorders>
            <w:vAlign w:val="center"/>
            <w:hideMark/>
          </w:tcPr>
          <w:p w14:paraId="330B9276"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5DFE843E"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 xml:space="preserve"> </w:t>
            </w:r>
          </w:p>
        </w:tc>
        <w:tc>
          <w:tcPr>
            <w:tcW w:w="2937" w:type="dxa"/>
            <w:tcBorders>
              <w:top w:val="outset" w:sz="6" w:space="0" w:color="auto"/>
              <w:left w:val="outset" w:sz="6" w:space="0" w:color="auto"/>
              <w:bottom w:val="outset" w:sz="6" w:space="0" w:color="auto"/>
              <w:right w:val="outset" w:sz="6" w:space="0" w:color="auto"/>
            </w:tcBorders>
            <w:vAlign w:val="center"/>
          </w:tcPr>
          <w:p w14:paraId="08243464"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 xml:space="preserve">Gestão </w:t>
            </w:r>
            <w:proofErr w:type="spellStart"/>
            <w:r w:rsidRPr="00A66010">
              <w:rPr>
                <w:rFonts w:eastAsia="Times New Roman"/>
                <w:sz w:val="24"/>
                <w:szCs w:val="24"/>
                <w:lang w:eastAsia="pt-BR"/>
              </w:rPr>
              <w:t>Previdencial</w:t>
            </w:r>
            <w:proofErr w:type="spellEnd"/>
          </w:p>
        </w:tc>
        <w:tc>
          <w:tcPr>
            <w:tcW w:w="1094" w:type="dxa"/>
            <w:tcBorders>
              <w:top w:val="outset" w:sz="6" w:space="0" w:color="auto"/>
              <w:left w:val="outset" w:sz="6" w:space="0" w:color="auto"/>
              <w:bottom w:val="outset" w:sz="6" w:space="0" w:color="auto"/>
              <w:right w:val="outset" w:sz="6" w:space="0" w:color="auto"/>
            </w:tcBorders>
            <w:vAlign w:val="center"/>
            <w:hideMark/>
          </w:tcPr>
          <w:p w14:paraId="6FFA8916"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796A0A00"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42F91FA2"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6CB72192"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Ativo Financeiro de Crédito Privado</w:t>
            </w:r>
          </w:p>
        </w:tc>
        <w:tc>
          <w:tcPr>
            <w:tcW w:w="1236" w:type="dxa"/>
            <w:tcBorders>
              <w:top w:val="outset" w:sz="6" w:space="0" w:color="auto"/>
              <w:left w:val="outset" w:sz="6" w:space="0" w:color="auto"/>
              <w:bottom w:val="outset" w:sz="6" w:space="0" w:color="auto"/>
              <w:right w:val="outset" w:sz="6" w:space="0" w:color="auto"/>
            </w:tcBorders>
            <w:vAlign w:val="center"/>
            <w:hideMark/>
          </w:tcPr>
          <w:p w14:paraId="488FD7F2"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515C4D22"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5D07F29B"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Gestão Administrativa</w:t>
            </w:r>
          </w:p>
        </w:tc>
        <w:tc>
          <w:tcPr>
            <w:tcW w:w="1094" w:type="dxa"/>
            <w:tcBorders>
              <w:top w:val="outset" w:sz="6" w:space="0" w:color="auto"/>
              <w:left w:val="outset" w:sz="6" w:space="0" w:color="auto"/>
              <w:bottom w:val="outset" w:sz="6" w:space="0" w:color="auto"/>
              <w:right w:val="outset" w:sz="6" w:space="0" w:color="auto"/>
            </w:tcBorders>
            <w:vAlign w:val="center"/>
            <w:hideMark/>
          </w:tcPr>
          <w:p w14:paraId="14F31BAC"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4D795686"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5E15B08A"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6A3F523B"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Renda Variável</w:t>
            </w:r>
          </w:p>
        </w:tc>
        <w:tc>
          <w:tcPr>
            <w:tcW w:w="1236" w:type="dxa"/>
            <w:tcBorders>
              <w:top w:val="outset" w:sz="6" w:space="0" w:color="auto"/>
              <w:left w:val="outset" w:sz="6" w:space="0" w:color="auto"/>
              <w:bottom w:val="outset" w:sz="6" w:space="0" w:color="auto"/>
              <w:right w:val="outset" w:sz="6" w:space="0" w:color="auto"/>
            </w:tcBorders>
            <w:vAlign w:val="center"/>
            <w:hideMark/>
          </w:tcPr>
          <w:p w14:paraId="1A428D1C"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062C1F53"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65BA76D0"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Investimentos</w:t>
            </w:r>
          </w:p>
        </w:tc>
        <w:tc>
          <w:tcPr>
            <w:tcW w:w="1094" w:type="dxa"/>
            <w:tcBorders>
              <w:top w:val="outset" w:sz="6" w:space="0" w:color="auto"/>
              <w:left w:val="outset" w:sz="6" w:space="0" w:color="auto"/>
              <w:bottom w:val="outset" w:sz="6" w:space="0" w:color="auto"/>
              <w:right w:val="outset" w:sz="6" w:space="0" w:color="auto"/>
            </w:tcBorders>
            <w:vAlign w:val="center"/>
            <w:hideMark/>
          </w:tcPr>
          <w:p w14:paraId="3D6CE43A"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157C56AC"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59AF665C"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012296D9"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Fundos de Investimento</w:t>
            </w:r>
            <w:r>
              <w:rPr>
                <w:rFonts w:eastAsia="Times New Roman"/>
                <w:sz w:val="24"/>
                <w:szCs w:val="24"/>
                <w:lang w:eastAsia="pt-BR"/>
              </w:rPr>
              <w:t>s</w:t>
            </w:r>
            <w:r w:rsidRPr="00A66010">
              <w:rPr>
                <w:rFonts w:eastAsia="Times New Roman"/>
                <w:sz w:val="24"/>
                <w:szCs w:val="24"/>
                <w:lang w:eastAsia="pt-BR"/>
              </w:rPr>
              <w:t xml:space="preserve">   </w:t>
            </w:r>
          </w:p>
        </w:tc>
        <w:tc>
          <w:tcPr>
            <w:tcW w:w="1236" w:type="dxa"/>
            <w:tcBorders>
              <w:top w:val="outset" w:sz="6" w:space="0" w:color="auto"/>
              <w:left w:val="outset" w:sz="6" w:space="0" w:color="auto"/>
              <w:bottom w:val="outset" w:sz="6" w:space="0" w:color="auto"/>
              <w:right w:val="outset" w:sz="6" w:space="0" w:color="auto"/>
            </w:tcBorders>
            <w:vAlign w:val="center"/>
            <w:hideMark/>
          </w:tcPr>
          <w:p w14:paraId="2701A7D9"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0590FF56"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26A03A82"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PATRIMÔNIO SOCIAL</w:t>
            </w:r>
          </w:p>
        </w:tc>
        <w:tc>
          <w:tcPr>
            <w:tcW w:w="1094" w:type="dxa"/>
            <w:tcBorders>
              <w:top w:val="outset" w:sz="6" w:space="0" w:color="auto"/>
              <w:left w:val="outset" w:sz="6" w:space="0" w:color="auto"/>
              <w:bottom w:val="outset" w:sz="6" w:space="0" w:color="auto"/>
              <w:right w:val="outset" w:sz="6" w:space="0" w:color="auto"/>
            </w:tcBorders>
            <w:vAlign w:val="center"/>
            <w:hideMark/>
          </w:tcPr>
          <w:p w14:paraId="6BF14828"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226A0E32"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20203CBD"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38F6BB3A"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Derivativos </w:t>
            </w:r>
          </w:p>
        </w:tc>
        <w:tc>
          <w:tcPr>
            <w:tcW w:w="1236" w:type="dxa"/>
            <w:tcBorders>
              <w:top w:val="outset" w:sz="6" w:space="0" w:color="auto"/>
              <w:left w:val="outset" w:sz="6" w:space="0" w:color="auto"/>
              <w:bottom w:val="outset" w:sz="6" w:space="0" w:color="auto"/>
              <w:right w:val="outset" w:sz="6" w:space="0" w:color="auto"/>
            </w:tcBorders>
            <w:vAlign w:val="center"/>
            <w:hideMark/>
          </w:tcPr>
          <w:p w14:paraId="6C7977CF"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0AF634F1"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2259B507"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Patrimônio de Cobertura do Plano</w:t>
            </w:r>
          </w:p>
        </w:tc>
        <w:tc>
          <w:tcPr>
            <w:tcW w:w="1094" w:type="dxa"/>
            <w:tcBorders>
              <w:top w:val="outset" w:sz="6" w:space="0" w:color="auto"/>
              <w:left w:val="outset" w:sz="6" w:space="0" w:color="auto"/>
              <w:bottom w:val="outset" w:sz="6" w:space="0" w:color="auto"/>
              <w:right w:val="outset" w:sz="6" w:space="0" w:color="auto"/>
            </w:tcBorders>
            <w:vAlign w:val="center"/>
            <w:hideMark/>
          </w:tcPr>
          <w:p w14:paraId="66829F36"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3C22DA5F"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176F0F95"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0FC6EA6A"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Investimento</w:t>
            </w:r>
            <w:r>
              <w:rPr>
                <w:rFonts w:eastAsia="Times New Roman"/>
                <w:sz w:val="24"/>
                <w:szCs w:val="24"/>
                <w:lang w:eastAsia="pt-BR"/>
              </w:rPr>
              <w:t>s</w:t>
            </w:r>
            <w:r w:rsidRPr="00A66010">
              <w:rPr>
                <w:rFonts w:eastAsia="Times New Roman"/>
                <w:sz w:val="24"/>
                <w:szCs w:val="24"/>
                <w:lang w:eastAsia="pt-BR"/>
              </w:rPr>
              <w:t xml:space="preserve"> no Exterior</w:t>
            </w:r>
          </w:p>
        </w:tc>
        <w:tc>
          <w:tcPr>
            <w:tcW w:w="1236" w:type="dxa"/>
            <w:tcBorders>
              <w:top w:val="outset" w:sz="6" w:space="0" w:color="auto"/>
              <w:left w:val="outset" w:sz="6" w:space="0" w:color="auto"/>
              <w:bottom w:val="outset" w:sz="6" w:space="0" w:color="auto"/>
              <w:right w:val="outset" w:sz="6" w:space="0" w:color="auto"/>
            </w:tcBorders>
            <w:vAlign w:val="center"/>
          </w:tcPr>
          <w:p w14:paraId="5D1BB07C"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tcPr>
          <w:p w14:paraId="0A4E65EF"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7CA92FFA"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Provisões Matemáticas</w:t>
            </w:r>
          </w:p>
        </w:tc>
        <w:tc>
          <w:tcPr>
            <w:tcW w:w="1094" w:type="dxa"/>
            <w:tcBorders>
              <w:top w:val="outset" w:sz="6" w:space="0" w:color="auto"/>
              <w:left w:val="outset" w:sz="6" w:space="0" w:color="auto"/>
              <w:bottom w:val="outset" w:sz="6" w:space="0" w:color="auto"/>
              <w:right w:val="outset" w:sz="6" w:space="0" w:color="auto"/>
            </w:tcBorders>
            <w:vAlign w:val="center"/>
          </w:tcPr>
          <w:p w14:paraId="01A285D5"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tcPr>
          <w:p w14:paraId="52F4E12B"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14E04C6A"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1AB587B8"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Investimentos em Imóveis</w:t>
            </w:r>
          </w:p>
        </w:tc>
        <w:tc>
          <w:tcPr>
            <w:tcW w:w="1236" w:type="dxa"/>
            <w:tcBorders>
              <w:top w:val="outset" w:sz="6" w:space="0" w:color="auto"/>
              <w:left w:val="outset" w:sz="6" w:space="0" w:color="auto"/>
              <w:bottom w:val="outset" w:sz="6" w:space="0" w:color="auto"/>
              <w:right w:val="outset" w:sz="6" w:space="0" w:color="auto"/>
            </w:tcBorders>
            <w:vAlign w:val="center"/>
            <w:hideMark/>
          </w:tcPr>
          <w:p w14:paraId="41246759"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2C9DA271"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366D8C1D" w14:textId="77777777" w:rsidR="00984C63" w:rsidRPr="00A66010" w:rsidRDefault="00984C63" w:rsidP="00E252C1">
            <w:pPr>
              <w:spacing w:after="0" w:line="240" w:lineRule="auto"/>
              <w:jc w:val="both"/>
              <w:rPr>
                <w:rFonts w:eastAsia="Times New Roman"/>
                <w:sz w:val="24"/>
                <w:szCs w:val="24"/>
                <w:lang w:eastAsia="pt-BR"/>
              </w:rPr>
            </w:pPr>
            <w:r>
              <w:rPr>
                <w:rFonts w:eastAsia="Times New Roman"/>
                <w:sz w:val="24"/>
                <w:szCs w:val="24"/>
                <w:lang w:eastAsia="pt-BR"/>
              </w:rPr>
              <w:t xml:space="preserve">     </w:t>
            </w:r>
            <w:r w:rsidRPr="00A66010">
              <w:rPr>
                <w:rFonts w:eastAsia="Times New Roman"/>
                <w:sz w:val="24"/>
                <w:szCs w:val="24"/>
                <w:lang w:eastAsia="pt-BR"/>
              </w:rPr>
              <w:t>Benefícios Concedidos</w:t>
            </w:r>
          </w:p>
        </w:tc>
        <w:tc>
          <w:tcPr>
            <w:tcW w:w="1094" w:type="dxa"/>
            <w:tcBorders>
              <w:top w:val="outset" w:sz="6" w:space="0" w:color="auto"/>
              <w:left w:val="outset" w:sz="6" w:space="0" w:color="auto"/>
              <w:bottom w:val="outset" w:sz="6" w:space="0" w:color="auto"/>
              <w:right w:val="outset" w:sz="6" w:space="0" w:color="auto"/>
            </w:tcBorders>
            <w:vAlign w:val="center"/>
            <w:hideMark/>
          </w:tcPr>
          <w:p w14:paraId="23A4FDD1"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0BAA0722"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74E46317"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7BE046A9"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Operações com Participantes</w:t>
            </w:r>
          </w:p>
        </w:tc>
        <w:tc>
          <w:tcPr>
            <w:tcW w:w="1236" w:type="dxa"/>
            <w:tcBorders>
              <w:top w:val="outset" w:sz="6" w:space="0" w:color="auto"/>
              <w:left w:val="outset" w:sz="6" w:space="0" w:color="auto"/>
              <w:bottom w:val="outset" w:sz="6" w:space="0" w:color="auto"/>
              <w:right w:val="outset" w:sz="6" w:space="0" w:color="auto"/>
            </w:tcBorders>
            <w:vAlign w:val="center"/>
            <w:hideMark/>
          </w:tcPr>
          <w:p w14:paraId="6603BE86"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38B101B5"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799B4D39" w14:textId="77777777" w:rsidR="00984C63" w:rsidRPr="00A66010" w:rsidRDefault="00984C63" w:rsidP="00E252C1">
            <w:pPr>
              <w:spacing w:after="0" w:line="240" w:lineRule="auto"/>
              <w:jc w:val="both"/>
              <w:rPr>
                <w:rFonts w:eastAsia="Times New Roman"/>
                <w:sz w:val="24"/>
                <w:szCs w:val="24"/>
                <w:lang w:eastAsia="pt-BR"/>
              </w:rPr>
            </w:pPr>
            <w:r>
              <w:rPr>
                <w:rFonts w:eastAsia="Times New Roman"/>
                <w:sz w:val="24"/>
                <w:szCs w:val="24"/>
                <w:lang w:eastAsia="pt-BR"/>
              </w:rPr>
              <w:t xml:space="preserve">     </w:t>
            </w:r>
            <w:r w:rsidRPr="00A66010">
              <w:rPr>
                <w:rFonts w:eastAsia="Times New Roman"/>
                <w:sz w:val="24"/>
                <w:szCs w:val="24"/>
                <w:lang w:eastAsia="pt-BR"/>
              </w:rPr>
              <w:t>Benefícios a Conceder</w:t>
            </w:r>
          </w:p>
        </w:tc>
        <w:tc>
          <w:tcPr>
            <w:tcW w:w="1094" w:type="dxa"/>
            <w:tcBorders>
              <w:top w:val="outset" w:sz="6" w:space="0" w:color="auto"/>
              <w:left w:val="outset" w:sz="6" w:space="0" w:color="auto"/>
              <w:bottom w:val="outset" w:sz="6" w:space="0" w:color="auto"/>
              <w:right w:val="outset" w:sz="6" w:space="0" w:color="auto"/>
            </w:tcBorders>
            <w:vAlign w:val="center"/>
            <w:hideMark/>
          </w:tcPr>
          <w:p w14:paraId="55EE870E"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3AC00DF6"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0620815C"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78BA698E"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Depósitos Judiciais/Recursais</w:t>
            </w:r>
          </w:p>
        </w:tc>
        <w:tc>
          <w:tcPr>
            <w:tcW w:w="1236" w:type="dxa"/>
            <w:tcBorders>
              <w:top w:val="outset" w:sz="6" w:space="0" w:color="auto"/>
              <w:left w:val="outset" w:sz="6" w:space="0" w:color="auto"/>
              <w:bottom w:val="outset" w:sz="6" w:space="0" w:color="auto"/>
              <w:right w:val="outset" w:sz="6" w:space="0" w:color="auto"/>
            </w:tcBorders>
            <w:vAlign w:val="center"/>
            <w:hideMark/>
          </w:tcPr>
          <w:p w14:paraId="227064B3"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4CD3E119"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776F4D27" w14:textId="77777777" w:rsidR="00984C63" w:rsidRPr="00A66010" w:rsidRDefault="00984C63" w:rsidP="007D7FDE">
            <w:pPr>
              <w:spacing w:after="0" w:line="240" w:lineRule="auto"/>
              <w:jc w:val="both"/>
              <w:rPr>
                <w:rFonts w:eastAsia="Times New Roman"/>
                <w:sz w:val="24"/>
                <w:szCs w:val="24"/>
                <w:lang w:eastAsia="pt-BR"/>
              </w:rPr>
            </w:pPr>
            <w:r>
              <w:rPr>
                <w:rFonts w:eastAsia="Times New Roman"/>
                <w:sz w:val="24"/>
                <w:szCs w:val="24"/>
                <w:lang w:eastAsia="pt-BR"/>
              </w:rPr>
              <w:t xml:space="preserve">     </w:t>
            </w:r>
            <w:r w:rsidRPr="00A66010">
              <w:rPr>
                <w:rFonts w:eastAsia="Times New Roman"/>
                <w:sz w:val="24"/>
                <w:szCs w:val="24"/>
                <w:lang w:eastAsia="pt-BR"/>
              </w:rPr>
              <w:t>(-) Provisões Matemáticas a Constituir</w:t>
            </w:r>
          </w:p>
        </w:tc>
        <w:tc>
          <w:tcPr>
            <w:tcW w:w="1094" w:type="dxa"/>
            <w:tcBorders>
              <w:top w:val="outset" w:sz="6" w:space="0" w:color="auto"/>
              <w:left w:val="outset" w:sz="6" w:space="0" w:color="auto"/>
              <w:bottom w:val="outset" w:sz="6" w:space="0" w:color="auto"/>
              <w:right w:val="outset" w:sz="6" w:space="0" w:color="auto"/>
            </w:tcBorders>
            <w:vAlign w:val="center"/>
            <w:hideMark/>
          </w:tcPr>
          <w:p w14:paraId="03EFBF8B"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1F93DA0A"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712E14EA"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280F6417"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Recursos a Receber </w:t>
            </w:r>
            <w:r>
              <w:rPr>
                <w:rFonts w:eastAsia="Times New Roman"/>
                <w:sz w:val="24"/>
                <w:szCs w:val="24"/>
                <w:lang w:eastAsia="pt-BR"/>
              </w:rPr>
              <w:t>-</w:t>
            </w:r>
            <w:r w:rsidRPr="00A66010">
              <w:rPr>
                <w:rFonts w:eastAsia="Times New Roman"/>
                <w:sz w:val="24"/>
                <w:szCs w:val="24"/>
                <w:lang w:eastAsia="pt-BR"/>
              </w:rPr>
              <w:t xml:space="preserve"> Precatórios</w:t>
            </w:r>
          </w:p>
        </w:tc>
        <w:tc>
          <w:tcPr>
            <w:tcW w:w="1236" w:type="dxa"/>
            <w:tcBorders>
              <w:top w:val="outset" w:sz="6" w:space="0" w:color="auto"/>
              <w:left w:val="outset" w:sz="6" w:space="0" w:color="auto"/>
              <w:bottom w:val="outset" w:sz="6" w:space="0" w:color="auto"/>
              <w:right w:val="outset" w:sz="6" w:space="0" w:color="auto"/>
            </w:tcBorders>
            <w:vAlign w:val="center"/>
          </w:tcPr>
          <w:p w14:paraId="717F8CA3"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tcPr>
          <w:p w14:paraId="45433197"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3DD248BE"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Equilíbrio Técnico</w:t>
            </w:r>
          </w:p>
        </w:tc>
        <w:tc>
          <w:tcPr>
            <w:tcW w:w="1094" w:type="dxa"/>
            <w:tcBorders>
              <w:top w:val="outset" w:sz="6" w:space="0" w:color="auto"/>
              <w:left w:val="outset" w:sz="6" w:space="0" w:color="auto"/>
              <w:bottom w:val="outset" w:sz="6" w:space="0" w:color="auto"/>
              <w:right w:val="outset" w:sz="6" w:space="0" w:color="auto"/>
            </w:tcBorders>
            <w:vAlign w:val="center"/>
          </w:tcPr>
          <w:p w14:paraId="473D8786"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tcPr>
          <w:p w14:paraId="1E850C1A"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0ED5C9D7"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0FE53C30"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Outros Realizáveis</w:t>
            </w:r>
          </w:p>
        </w:tc>
        <w:tc>
          <w:tcPr>
            <w:tcW w:w="1236" w:type="dxa"/>
            <w:tcBorders>
              <w:top w:val="outset" w:sz="6" w:space="0" w:color="auto"/>
              <w:left w:val="outset" w:sz="6" w:space="0" w:color="auto"/>
              <w:bottom w:val="outset" w:sz="6" w:space="0" w:color="auto"/>
              <w:right w:val="outset" w:sz="6" w:space="0" w:color="auto"/>
            </w:tcBorders>
            <w:vAlign w:val="center"/>
            <w:hideMark/>
          </w:tcPr>
          <w:p w14:paraId="6842B58F" w14:textId="77777777" w:rsidR="00984C63" w:rsidRPr="00A66010" w:rsidRDefault="00984C63" w:rsidP="007D7FDE">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623C0AA9" w14:textId="77777777" w:rsidR="00984C63" w:rsidRPr="00A66010" w:rsidRDefault="00984C63" w:rsidP="007D7FDE">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3471DBD3" w14:textId="77777777" w:rsidR="00984C63" w:rsidRPr="00A66010" w:rsidRDefault="00984C63" w:rsidP="007D7FDE">
            <w:pPr>
              <w:spacing w:after="0" w:line="240" w:lineRule="auto"/>
              <w:jc w:val="both"/>
              <w:rPr>
                <w:rFonts w:eastAsia="Times New Roman"/>
                <w:sz w:val="24"/>
                <w:szCs w:val="24"/>
                <w:lang w:eastAsia="pt-BR"/>
              </w:rPr>
            </w:pPr>
            <w:r w:rsidRPr="00A66010">
              <w:rPr>
                <w:rFonts w:eastAsia="Times New Roman"/>
                <w:sz w:val="24"/>
                <w:szCs w:val="24"/>
                <w:lang w:eastAsia="pt-BR"/>
              </w:rPr>
              <w:t>Resultados Realizados</w:t>
            </w:r>
          </w:p>
        </w:tc>
        <w:tc>
          <w:tcPr>
            <w:tcW w:w="1094" w:type="dxa"/>
            <w:tcBorders>
              <w:top w:val="outset" w:sz="6" w:space="0" w:color="auto"/>
              <w:left w:val="outset" w:sz="6" w:space="0" w:color="auto"/>
              <w:bottom w:val="outset" w:sz="6" w:space="0" w:color="auto"/>
              <w:right w:val="outset" w:sz="6" w:space="0" w:color="auto"/>
            </w:tcBorders>
            <w:vAlign w:val="center"/>
            <w:hideMark/>
          </w:tcPr>
          <w:p w14:paraId="0F0AECBF" w14:textId="77777777" w:rsidR="00984C63" w:rsidRPr="00A66010" w:rsidRDefault="00984C63" w:rsidP="007D7FDE">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31290C9E" w14:textId="77777777" w:rsidR="00984C63" w:rsidRPr="00BE7E90" w:rsidRDefault="00984C63" w:rsidP="007D7FDE">
            <w:pPr>
              <w:spacing w:after="0" w:line="240" w:lineRule="auto"/>
              <w:jc w:val="both"/>
              <w:rPr>
                <w:rFonts w:eastAsia="Times New Roman"/>
                <w:sz w:val="24"/>
                <w:szCs w:val="24"/>
                <w:lang w:eastAsia="pt-BR"/>
              </w:rPr>
            </w:pPr>
          </w:p>
        </w:tc>
      </w:tr>
      <w:tr w:rsidR="00CD50EF" w:rsidRPr="00BE7E90" w14:paraId="13CC1FC7"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3AACF8AD"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IMOBILIZADO E INTANGÍVEL</w:t>
            </w:r>
          </w:p>
        </w:tc>
        <w:tc>
          <w:tcPr>
            <w:tcW w:w="1236" w:type="dxa"/>
            <w:tcBorders>
              <w:top w:val="outset" w:sz="6" w:space="0" w:color="auto"/>
              <w:left w:val="outset" w:sz="6" w:space="0" w:color="auto"/>
              <w:bottom w:val="outset" w:sz="6" w:space="0" w:color="auto"/>
              <w:right w:val="outset" w:sz="6" w:space="0" w:color="auto"/>
            </w:tcBorders>
            <w:vAlign w:val="center"/>
            <w:hideMark/>
          </w:tcPr>
          <w:p w14:paraId="18CCC7D6" w14:textId="77777777" w:rsidR="00984C63" w:rsidRPr="00A66010" w:rsidRDefault="00984C63" w:rsidP="0093112C">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031B1F0F" w14:textId="77777777" w:rsidR="00984C63" w:rsidRPr="00A66010" w:rsidRDefault="00984C63" w:rsidP="0093112C">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42832C69" w14:textId="77777777" w:rsidR="00984C63" w:rsidRPr="00A66010" w:rsidRDefault="00984C63" w:rsidP="0093112C">
            <w:pPr>
              <w:spacing w:after="0" w:line="240" w:lineRule="auto"/>
              <w:jc w:val="both"/>
              <w:rPr>
                <w:rFonts w:eastAsia="Times New Roman"/>
                <w:sz w:val="24"/>
                <w:szCs w:val="24"/>
                <w:lang w:eastAsia="pt-BR"/>
              </w:rPr>
            </w:pPr>
            <w:r>
              <w:rPr>
                <w:rFonts w:eastAsia="Times New Roman"/>
                <w:sz w:val="24"/>
                <w:szCs w:val="24"/>
                <w:lang w:eastAsia="pt-BR"/>
              </w:rPr>
              <w:t xml:space="preserve">     </w:t>
            </w:r>
            <w:r w:rsidRPr="00A66010">
              <w:rPr>
                <w:rFonts w:eastAsia="Times New Roman"/>
                <w:sz w:val="24"/>
                <w:szCs w:val="24"/>
                <w:lang w:eastAsia="pt-BR"/>
              </w:rPr>
              <w:t>Superávit Técnico Acumulado</w:t>
            </w:r>
          </w:p>
        </w:tc>
        <w:tc>
          <w:tcPr>
            <w:tcW w:w="1094" w:type="dxa"/>
            <w:tcBorders>
              <w:top w:val="outset" w:sz="6" w:space="0" w:color="auto"/>
              <w:left w:val="outset" w:sz="6" w:space="0" w:color="auto"/>
              <w:bottom w:val="outset" w:sz="6" w:space="0" w:color="auto"/>
              <w:right w:val="outset" w:sz="6" w:space="0" w:color="auto"/>
            </w:tcBorders>
            <w:vAlign w:val="center"/>
            <w:hideMark/>
          </w:tcPr>
          <w:p w14:paraId="3D4B8732" w14:textId="77777777" w:rsidR="00984C63" w:rsidRPr="00A66010" w:rsidRDefault="00984C63" w:rsidP="0093112C">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158E6BD9" w14:textId="77777777" w:rsidR="00984C63" w:rsidRPr="00BE7E90" w:rsidRDefault="00984C63" w:rsidP="0093112C">
            <w:pPr>
              <w:spacing w:after="0" w:line="240" w:lineRule="auto"/>
              <w:jc w:val="both"/>
              <w:rPr>
                <w:rFonts w:eastAsia="Times New Roman"/>
                <w:sz w:val="24"/>
                <w:szCs w:val="24"/>
                <w:lang w:eastAsia="pt-BR"/>
              </w:rPr>
            </w:pPr>
          </w:p>
        </w:tc>
      </w:tr>
      <w:tr w:rsidR="00CD50EF" w:rsidRPr="00BE7E90" w14:paraId="654ACC58"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18EBD4C3"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Imobilizado</w:t>
            </w:r>
          </w:p>
        </w:tc>
        <w:tc>
          <w:tcPr>
            <w:tcW w:w="1236" w:type="dxa"/>
            <w:tcBorders>
              <w:top w:val="outset" w:sz="6" w:space="0" w:color="auto"/>
              <w:left w:val="outset" w:sz="6" w:space="0" w:color="auto"/>
              <w:bottom w:val="outset" w:sz="6" w:space="0" w:color="auto"/>
              <w:right w:val="outset" w:sz="6" w:space="0" w:color="auto"/>
            </w:tcBorders>
            <w:vAlign w:val="center"/>
            <w:hideMark/>
          </w:tcPr>
          <w:p w14:paraId="2A4DEA8C" w14:textId="77777777" w:rsidR="00984C63" w:rsidRPr="00A66010" w:rsidRDefault="00984C63" w:rsidP="0093112C">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0A2BCF0F" w14:textId="77777777" w:rsidR="00984C63" w:rsidRPr="00A66010" w:rsidRDefault="00984C63" w:rsidP="0093112C">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4DB32FE4" w14:textId="77777777" w:rsidR="00984C63" w:rsidRPr="00A66010" w:rsidRDefault="00984C63" w:rsidP="0093112C">
            <w:pPr>
              <w:spacing w:after="0" w:line="240" w:lineRule="auto"/>
              <w:jc w:val="both"/>
              <w:rPr>
                <w:rFonts w:eastAsia="Times New Roman"/>
                <w:sz w:val="24"/>
                <w:szCs w:val="24"/>
                <w:lang w:eastAsia="pt-BR"/>
              </w:rPr>
            </w:pPr>
            <w:r>
              <w:rPr>
                <w:rFonts w:eastAsia="Times New Roman"/>
                <w:sz w:val="24"/>
                <w:szCs w:val="24"/>
                <w:lang w:eastAsia="pt-BR"/>
              </w:rPr>
              <w:t xml:space="preserve">     </w:t>
            </w:r>
            <w:r w:rsidRPr="00A66010">
              <w:rPr>
                <w:rFonts w:eastAsia="Times New Roman"/>
                <w:sz w:val="24"/>
                <w:szCs w:val="24"/>
                <w:lang w:eastAsia="pt-BR"/>
              </w:rPr>
              <w:t xml:space="preserve">(-) Déficit Técnico Acumulado </w:t>
            </w:r>
          </w:p>
        </w:tc>
        <w:tc>
          <w:tcPr>
            <w:tcW w:w="1094" w:type="dxa"/>
            <w:tcBorders>
              <w:top w:val="outset" w:sz="6" w:space="0" w:color="auto"/>
              <w:left w:val="outset" w:sz="6" w:space="0" w:color="auto"/>
              <w:bottom w:val="outset" w:sz="6" w:space="0" w:color="auto"/>
              <w:right w:val="outset" w:sz="6" w:space="0" w:color="auto"/>
            </w:tcBorders>
            <w:vAlign w:val="center"/>
            <w:hideMark/>
          </w:tcPr>
          <w:p w14:paraId="6E411591" w14:textId="77777777" w:rsidR="00984C63" w:rsidRPr="00A66010" w:rsidRDefault="00984C63" w:rsidP="0093112C">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51E5506A" w14:textId="77777777" w:rsidR="00984C63" w:rsidRPr="00BE7E90" w:rsidRDefault="00984C63" w:rsidP="0093112C">
            <w:pPr>
              <w:spacing w:after="0" w:line="240" w:lineRule="auto"/>
              <w:jc w:val="both"/>
              <w:rPr>
                <w:rFonts w:eastAsia="Times New Roman"/>
                <w:sz w:val="24"/>
                <w:szCs w:val="24"/>
                <w:lang w:eastAsia="pt-BR"/>
              </w:rPr>
            </w:pPr>
          </w:p>
        </w:tc>
      </w:tr>
      <w:tr w:rsidR="00CD50EF" w:rsidRPr="00BE7E90" w14:paraId="2441369A"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018E4402"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 xml:space="preserve">     Intangível</w:t>
            </w:r>
          </w:p>
        </w:tc>
        <w:tc>
          <w:tcPr>
            <w:tcW w:w="1236" w:type="dxa"/>
            <w:tcBorders>
              <w:top w:val="outset" w:sz="6" w:space="0" w:color="auto"/>
              <w:left w:val="outset" w:sz="6" w:space="0" w:color="auto"/>
              <w:bottom w:val="outset" w:sz="6" w:space="0" w:color="auto"/>
              <w:right w:val="outset" w:sz="6" w:space="0" w:color="auto"/>
            </w:tcBorders>
            <w:vAlign w:val="center"/>
            <w:hideMark/>
          </w:tcPr>
          <w:p w14:paraId="49D3B3C1" w14:textId="77777777" w:rsidR="00984C63" w:rsidRPr="00A66010" w:rsidRDefault="00984C63" w:rsidP="0093112C">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59A3C157" w14:textId="77777777" w:rsidR="00984C63" w:rsidRPr="00A66010" w:rsidRDefault="00984C63" w:rsidP="0093112C">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7A3CFDD2" w14:textId="77777777" w:rsidR="00984C63" w:rsidRPr="00A66010" w:rsidRDefault="00984C63" w:rsidP="0093112C">
            <w:pPr>
              <w:spacing w:after="0" w:line="240" w:lineRule="auto"/>
              <w:jc w:val="both"/>
              <w:rPr>
                <w:rFonts w:eastAsia="Times New Roman"/>
                <w:sz w:val="24"/>
                <w:szCs w:val="24"/>
                <w:lang w:eastAsia="pt-BR"/>
              </w:rPr>
            </w:pPr>
            <w:r>
              <w:rPr>
                <w:rFonts w:eastAsia="Times New Roman"/>
                <w:sz w:val="24"/>
                <w:szCs w:val="24"/>
                <w:lang w:eastAsia="pt-BR"/>
              </w:rPr>
              <w:t xml:space="preserve">     </w:t>
            </w:r>
            <w:r w:rsidRPr="00A66010">
              <w:rPr>
                <w:rFonts w:eastAsia="Times New Roman"/>
                <w:sz w:val="24"/>
                <w:szCs w:val="24"/>
                <w:lang w:eastAsia="pt-BR"/>
              </w:rPr>
              <w:t>Resultados a Realizar</w:t>
            </w:r>
          </w:p>
        </w:tc>
        <w:tc>
          <w:tcPr>
            <w:tcW w:w="1094" w:type="dxa"/>
            <w:tcBorders>
              <w:top w:val="outset" w:sz="6" w:space="0" w:color="auto"/>
              <w:left w:val="outset" w:sz="6" w:space="0" w:color="auto"/>
              <w:bottom w:val="outset" w:sz="6" w:space="0" w:color="auto"/>
              <w:right w:val="outset" w:sz="6" w:space="0" w:color="auto"/>
            </w:tcBorders>
            <w:vAlign w:val="center"/>
            <w:hideMark/>
          </w:tcPr>
          <w:p w14:paraId="10E24B9E" w14:textId="77777777" w:rsidR="00984C63" w:rsidRPr="00A66010" w:rsidRDefault="00984C63" w:rsidP="0093112C">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547B9648" w14:textId="77777777" w:rsidR="00984C63" w:rsidRPr="00BE7E90" w:rsidRDefault="00984C63" w:rsidP="0093112C">
            <w:pPr>
              <w:spacing w:after="0" w:line="240" w:lineRule="auto"/>
              <w:jc w:val="both"/>
              <w:rPr>
                <w:rFonts w:eastAsia="Times New Roman"/>
                <w:sz w:val="24"/>
                <w:szCs w:val="24"/>
                <w:lang w:eastAsia="pt-BR"/>
              </w:rPr>
            </w:pPr>
          </w:p>
        </w:tc>
      </w:tr>
      <w:tr w:rsidR="00CD50EF" w:rsidRPr="00BE7E90" w14:paraId="41A93DF5"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74D881BE" w14:textId="77777777" w:rsidR="00984C63" w:rsidRPr="00A66010" w:rsidRDefault="00984C63" w:rsidP="0093112C">
            <w:pPr>
              <w:spacing w:after="0" w:line="240" w:lineRule="auto"/>
              <w:jc w:val="both"/>
              <w:rPr>
                <w:rFonts w:eastAsia="Times New Roman"/>
                <w:sz w:val="24"/>
                <w:szCs w:val="24"/>
                <w:lang w:eastAsia="pt-BR"/>
              </w:rPr>
            </w:pPr>
          </w:p>
        </w:tc>
        <w:tc>
          <w:tcPr>
            <w:tcW w:w="1236" w:type="dxa"/>
            <w:tcBorders>
              <w:top w:val="outset" w:sz="6" w:space="0" w:color="auto"/>
              <w:left w:val="outset" w:sz="6" w:space="0" w:color="auto"/>
              <w:bottom w:val="outset" w:sz="6" w:space="0" w:color="auto"/>
              <w:right w:val="outset" w:sz="6" w:space="0" w:color="auto"/>
            </w:tcBorders>
            <w:vAlign w:val="center"/>
            <w:hideMark/>
          </w:tcPr>
          <w:p w14:paraId="30F64106" w14:textId="77777777" w:rsidR="00984C63" w:rsidRPr="00A66010" w:rsidRDefault="00984C63" w:rsidP="0093112C">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72294557" w14:textId="77777777" w:rsidR="00984C63" w:rsidRPr="00A66010" w:rsidRDefault="00984C63" w:rsidP="0093112C">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3456035B"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Fundos</w:t>
            </w:r>
          </w:p>
        </w:tc>
        <w:tc>
          <w:tcPr>
            <w:tcW w:w="1094" w:type="dxa"/>
            <w:tcBorders>
              <w:top w:val="outset" w:sz="6" w:space="0" w:color="auto"/>
              <w:left w:val="outset" w:sz="6" w:space="0" w:color="auto"/>
              <w:bottom w:val="outset" w:sz="6" w:space="0" w:color="auto"/>
              <w:right w:val="outset" w:sz="6" w:space="0" w:color="auto"/>
            </w:tcBorders>
            <w:vAlign w:val="center"/>
            <w:hideMark/>
          </w:tcPr>
          <w:p w14:paraId="62CB9180" w14:textId="77777777" w:rsidR="00984C63" w:rsidRPr="00A66010" w:rsidRDefault="00984C63" w:rsidP="0093112C">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3699B45E" w14:textId="77777777" w:rsidR="00984C63" w:rsidRPr="00BE7E90" w:rsidRDefault="00984C63" w:rsidP="0093112C">
            <w:pPr>
              <w:spacing w:after="0" w:line="240" w:lineRule="auto"/>
              <w:jc w:val="both"/>
              <w:rPr>
                <w:rFonts w:eastAsia="Times New Roman"/>
                <w:sz w:val="24"/>
                <w:szCs w:val="24"/>
                <w:lang w:eastAsia="pt-BR"/>
              </w:rPr>
            </w:pPr>
          </w:p>
        </w:tc>
      </w:tr>
      <w:tr w:rsidR="00CD50EF" w:rsidRPr="00BE7E90" w14:paraId="4D3E8CC4"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14BAC89B" w14:textId="77777777" w:rsidR="00984C63" w:rsidRPr="00A66010" w:rsidRDefault="00984C63" w:rsidP="0093112C">
            <w:pPr>
              <w:spacing w:after="0" w:line="240" w:lineRule="auto"/>
              <w:jc w:val="both"/>
              <w:rPr>
                <w:rFonts w:eastAsia="Times New Roman"/>
                <w:sz w:val="24"/>
                <w:szCs w:val="24"/>
                <w:lang w:eastAsia="pt-BR"/>
              </w:rPr>
            </w:pPr>
          </w:p>
        </w:tc>
        <w:tc>
          <w:tcPr>
            <w:tcW w:w="1236" w:type="dxa"/>
            <w:tcBorders>
              <w:top w:val="outset" w:sz="6" w:space="0" w:color="auto"/>
              <w:left w:val="outset" w:sz="6" w:space="0" w:color="auto"/>
              <w:bottom w:val="outset" w:sz="6" w:space="0" w:color="auto"/>
              <w:right w:val="outset" w:sz="6" w:space="0" w:color="auto"/>
            </w:tcBorders>
            <w:vAlign w:val="center"/>
            <w:hideMark/>
          </w:tcPr>
          <w:p w14:paraId="5CAEABA9" w14:textId="77777777" w:rsidR="00984C63" w:rsidRPr="00A66010" w:rsidRDefault="00984C63" w:rsidP="0093112C">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33FC6BEE" w14:textId="77777777" w:rsidR="00984C63" w:rsidRPr="00A66010" w:rsidRDefault="00984C63" w:rsidP="0093112C">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75C554C3" w14:textId="77777777" w:rsidR="00984C63" w:rsidRPr="00A66010" w:rsidRDefault="00984C63" w:rsidP="0093112C">
            <w:pPr>
              <w:spacing w:after="0" w:line="240" w:lineRule="auto"/>
              <w:jc w:val="both"/>
              <w:rPr>
                <w:rFonts w:eastAsia="Times New Roman"/>
                <w:sz w:val="24"/>
                <w:szCs w:val="24"/>
                <w:lang w:eastAsia="pt-BR"/>
              </w:rPr>
            </w:pPr>
            <w:r>
              <w:rPr>
                <w:rFonts w:eastAsia="Times New Roman"/>
                <w:sz w:val="24"/>
                <w:szCs w:val="24"/>
                <w:lang w:eastAsia="pt-BR"/>
              </w:rPr>
              <w:t xml:space="preserve">     </w:t>
            </w:r>
            <w:r w:rsidRPr="00A66010">
              <w:rPr>
                <w:rFonts w:eastAsia="Times New Roman"/>
                <w:sz w:val="24"/>
                <w:szCs w:val="24"/>
                <w:lang w:eastAsia="pt-BR"/>
              </w:rPr>
              <w:t xml:space="preserve">Fundos </w:t>
            </w:r>
            <w:proofErr w:type="spellStart"/>
            <w:r w:rsidRPr="00A66010">
              <w:rPr>
                <w:rFonts w:eastAsia="Times New Roman"/>
                <w:sz w:val="24"/>
                <w:szCs w:val="24"/>
                <w:lang w:eastAsia="pt-BR"/>
              </w:rPr>
              <w:t>Previdenciais</w:t>
            </w:r>
            <w:proofErr w:type="spellEnd"/>
          </w:p>
        </w:tc>
        <w:tc>
          <w:tcPr>
            <w:tcW w:w="1094" w:type="dxa"/>
            <w:tcBorders>
              <w:top w:val="outset" w:sz="6" w:space="0" w:color="auto"/>
              <w:left w:val="outset" w:sz="6" w:space="0" w:color="auto"/>
              <w:bottom w:val="outset" w:sz="6" w:space="0" w:color="auto"/>
              <w:right w:val="outset" w:sz="6" w:space="0" w:color="auto"/>
            </w:tcBorders>
            <w:vAlign w:val="center"/>
            <w:hideMark/>
          </w:tcPr>
          <w:p w14:paraId="2E51ABBC" w14:textId="77777777" w:rsidR="00984C63" w:rsidRPr="00A66010" w:rsidRDefault="00984C63" w:rsidP="0093112C">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0E361E8C" w14:textId="77777777" w:rsidR="00984C63" w:rsidRPr="00BE7E90" w:rsidRDefault="00984C63" w:rsidP="0093112C">
            <w:pPr>
              <w:spacing w:after="0" w:line="240" w:lineRule="auto"/>
              <w:jc w:val="both"/>
              <w:rPr>
                <w:rFonts w:eastAsia="Times New Roman"/>
                <w:sz w:val="24"/>
                <w:szCs w:val="24"/>
                <w:lang w:eastAsia="pt-BR"/>
              </w:rPr>
            </w:pPr>
          </w:p>
        </w:tc>
      </w:tr>
      <w:tr w:rsidR="00CD50EF" w:rsidRPr="00BE7E90" w14:paraId="53A9A93A"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73AB25F9" w14:textId="77777777" w:rsidR="00984C63" w:rsidRPr="00A66010" w:rsidRDefault="00984C63" w:rsidP="0093112C">
            <w:pPr>
              <w:spacing w:after="0" w:line="240" w:lineRule="auto"/>
              <w:jc w:val="both"/>
              <w:rPr>
                <w:rFonts w:eastAsia="Times New Roman"/>
                <w:sz w:val="24"/>
                <w:szCs w:val="24"/>
                <w:lang w:eastAsia="pt-BR"/>
              </w:rPr>
            </w:pPr>
          </w:p>
        </w:tc>
        <w:tc>
          <w:tcPr>
            <w:tcW w:w="1236" w:type="dxa"/>
            <w:tcBorders>
              <w:top w:val="outset" w:sz="6" w:space="0" w:color="auto"/>
              <w:left w:val="outset" w:sz="6" w:space="0" w:color="auto"/>
              <w:bottom w:val="outset" w:sz="6" w:space="0" w:color="auto"/>
              <w:right w:val="outset" w:sz="6" w:space="0" w:color="auto"/>
            </w:tcBorders>
            <w:vAlign w:val="center"/>
            <w:hideMark/>
          </w:tcPr>
          <w:p w14:paraId="07DCBB72" w14:textId="77777777" w:rsidR="00984C63" w:rsidRPr="00A66010" w:rsidRDefault="00984C63" w:rsidP="0093112C">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3A0FACCD" w14:textId="77777777" w:rsidR="00984C63" w:rsidRPr="00A66010" w:rsidRDefault="00984C63" w:rsidP="0093112C">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06650AA5" w14:textId="77777777" w:rsidR="00984C63" w:rsidRPr="00A66010" w:rsidRDefault="00984C63" w:rsidP="0093112C">
            <w:pPr>
              <w:spacing w:after="0" w:line="240" w:lineRule="auto"/>
              <w:jc w:val="both"/>
              <w:rPr>
                <w:rFonts w:eastAsia="Times New Roman"/>
                <w:sz w:val="24"/>
                <w:szCs w:val="24"/>
                <w:lang w:eastAsia="pt-BR"/>
              </w:rPr>
            </w:pPr>
            <w:r>
              <w:rPr>
                <w:rFonts w:eastAsia="Times New Roman"/>
                <w:sz w:val="24"/>
                <w:szCs w:val="24"/>
                <w:lang w:eastAsia="pt-BR"/>
              </w:rPr>
              <w:t xml:space="preserve">     </w:t>
            </w:r>
            <w:r w:rsidRPr="00A66010">
              <w:rPr>
                <w:rFonts w:eastAsia="Times New Roman"/>
                <w:sz w:val="24"/>
                <w:szCs w:val="24"/>
                <w:lang w:eastAsia="pt-BR"/>
              </w:rPr>
              <w:t>Fundos Administrativos</w:t>
            </w:r>
          </w:p>
        </w:tc>
        <w:tc>
          <w:tcPr>
            <w:tcW w:w="1094" w:type="dxa"/>
            <w:tcBorders>
              <w:top w:val="outset" w:sz="6" w:space="0" w:color="auto"/>
              <w:left w:val="outset" w:sz="6" w:space="0" w:color="auto"/>
              <w:bottom w:val="outset" w:sz="6" w:space="0" w:color="auto"/>
              <w:right w:val="outset" w:sz="6" w:space="0" w:color="auto"/>
            </w:tcBorders>
            <w:vAlign w:val="center"/>
            <w:hideMark/>
          </w:tcPr>
          <w:p w14:paraId="6D560B12" w14:textId="77777777" w:rsidR="00984C63" w:rsidRPr="00A66010" w:rsidRDefault="00984C63" w:rsidP="0093112C">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18F3950C" w14:textId="77777777" w:rsidR="00984C63" w:rsidRPr="00BE7E90" w:rsidRDefault="00984C63" w:rsidP="0093112C">
            <w:pPr>
              <w:spacing w:after="0" w:line="240" w:lineRule="auto"/>
              <w:jc w:val="both"/>
              <w:rPr>
                <w:rFonts w:eastAsia="Times New Roman"/>
                <w:sz w:val="24"/>
                <w:szCs w:val="24"/>
                <w:lang w:eastAsia="pt-BR"/>
              </w:rPr>
            </w:pPr>
          </w:p>
        </w:tc>
      </w:tr>
      <w:tr w:rsidR="00CD50EF" w:rsidRPr="00BE7E90" w14:paraId="1758105A"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2ECDF4EE" w14:textId="77777777" w:rsidR="00984C63" w:rsidRPr="00A66010" w:rsidRDefault="00984C63" w:rsidP="0093112C">
            <w:pPr>
              <w:spacing w:after="0" w:line="240" w:lineRule="auto"/>
              <w:jc w:val="both"/>
              <w:rPr>
                <w:rFonts w:eastAsia="Times New Roman"/>
                <w:sz w:val="24"/>
                <w:szCs w:val="24"/>
                <w:lang w:eastAsia="pt-BR"/>
              </w:rPr>
            </w:pPr>
          </w:p>
        </w:tc>
        <w:tc>
          <w:tcPr>
            <w:tcW w:w="1236" w:type="dxa"/>
            <w:tcBorders>
              <w:top w:val="outset" w:sz="6" w:space="0" w:color="auto"/>
              <w:left w:val="outset" w:sz="6" w:space="0" w:color="auto"/>
              <w:bottom w:val="outset" w:sz="6" w:space="0" w:color="auto"/>
              <w:right w:val="outset" w:sz="6" w:space="0" w:color="auto"/>
            </w:tcBorders>
            <w:vAlign w:val="center"/>
            <w:hideMark/>
          </w:tcPr>
          <w:p w14:paraId="2E3A26A7" w14:textId="77777777" w:rsidR="00984C63" w:rsidRPr="00A66010" w:rsidRDefault="00984C63" w:rsidP="0093112C">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07E9A67E" w14:textId="77777777" w:rsidR="00984C63" w:rsidRPr="00A66010" w:rsidRDefault="00984C63" w:rsidP="0093112C">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29A4F0BD" w14:textId="77777777" w:rsidR="00984C63" w:rsidRPr="00A66010" w:rsidRDefault="00984C63" w:rsidP="0093112C">
            <w:pPr>
              <w:spacing w:after="0" w:line="240" w:lineRule="auto"/>
              <w:jc w:val="both"/>
              <w:rPr>
                <w:rFonts w:eastAsia="Times New Roman"/>
                <w:sz w:val="24"/>
                <w:szCs w:val="24"/>
                <w:lang w:eastAsia="pt-BR"/>
              </w:rPr>
            </w:pPr>
            <w:r>
              <w:rPr>
                <w:rFonts w:eastAsia="Times New Roman"/>
                <w:sz w:val="24"/>
                <w:szCs w:val="24"/>
                <w:lang w:eastAsia="pt-BR"/>
              </w:rPr>
              <w:t xml:space="preserve">     </w:t>
            </w:r>
            <w:r w:rsidRPr="00A66010">
              <w:rPr>
                <w:rFonts w:eastAsia="Times New Roman"/>
                <w:sz w:val="24"/>
                <w:szCs w:val="24"/>
                <w:lang w:eastAsia="pt-BR"/>
              </w:rPr>
              <w:t>Fundos para Garantia das operações com participantes</w:t>
            </w:r>
          </w:p>
        </w:tc>
        <w:tc>
          <w:tcPr>
            <w:tcW w:w="1094" w:type="dxa"/>
            <w:tcBorders>
              <w:top w:val="outset" w:sz="6" w:space="0" w:color="auto"/>
              <w:left w:val="outset" w:sz="6" w:space="0" w:color="auto"/>
              <w:bottom w:val="outset" w:sz="6" w:space="0" w:color="auto"/>
              <w:right w:val="outset" w:sz="6" w:space="0" w:color="auto"/>
            </w:tcBorders>
            <w:vAlign w:val="center"/>
            <w:hideMark/>
          </w:tcPr>
          <w:p w14:paraId="37B448A5" w14:textId="77777777" w:rsidR="00984C63" w:rsidRPr="00A66010" w:rsidRDefault="00984C63" w:rsidP="0093112C">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1A53AE72" w14:textId="77777777" w:rsidR="00984C63" w:rsidRPr="00BE7E90" w:rsidRDefault="00984C63" w:rsidP="0093112C">
            <w:pPr>
              <w:spacing w:after="0" w:line="240" w:lineRule="auto"/>
              <w:jc w:val="both"/>
              <w:rPr>
                <w:rFonts w:eastAsia="Times New Roman"/>
                <w:sz w:val="24"/>
                <w:szCs w:val="24"/>
                <w:lang w:eastAsia="pt-BR"/>
              </w:rPr>
            </w:pPr>
          </w:p>
        </w:tc>
      </w:tr>
      <w:tr w:rsidR="00CD50EF" w:rsidRPr="00BE7E90" w14:paraId="3314D531"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2878045E"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GESTÃO ASSISTENCIAL</w:t>
            </w:r>
          </w:p>
        </w:tc>
        <w:tc>
          <w:tcPr>
            <w:tcW w:w="1236" w:type="dxa"/>
            <w:tcBorders>
              <w:top w:val="outset" w:sz="6" w:space="0" w:color="auto"/>
              <w:left w:val="outset" w:sz="6" w:space="0" w:color="auto"/>
              <w:bottom w:val="outset" w:sz="6" w:space="0" w:color="auto"/>
              <w:right w:val="outset" w:sz="6" w:space="0" w:color="auto"/>
            </w:tcBorders>
            <w:vAlign w:val="center"/>
            <w:hideMark/>
          </w:tcPr>
          <w:p w14:paraId="1F4C626B" w14:textId="77777777" w:rsidR="00984C63" w:rsidRPr="00A66010" w:rsidRDefault="00984C63" w:rsidP="0093112C">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5068554C" w14:textId="77777777" w:rsidR="00984C63" w:rsidRPr="00A66010" w:rsidRDefault="00984C63" w:rsidP="0093112C">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4D9D27D0"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GESTÃO ASSISTENCIAL</w:t>
            </w:r>
          </w:p>
        </w:tc>
        <w:tc>
          <w:tcPr>
            <w:tcW w:w="1094" w:type="dxa"/>
            <w:tcBorders>
              <w:top w:val="outset" w:sz="6" w:space="0" w:color="auto"/>
              <w:left w:val="outset" w:sz="6" w:space="0" w:color="auto"/>
              <w:bottom w:val="outset" w:sz="6" w:space="0" w:color="auto"/>
              <w:right w:val="outset" w:sz="6" w:space="0" w:color="auto"/>
            </w:tcBorders>
            <w:vAlign w:val="center"/>
            <w:hideMark/>
          </w:tcPr>
          <w:p w14:paraId="210D4349" w14:textId="77777777" w:rsidR="00984C63" w:rsidRPr="00A66010" w:rsidRDefault="00984C63" w:rsidP="0093112C">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14DB1081" w14:textId="77777777" w:rsidR="00984C63" w:rsidRPr="00BE7E90" w:rsidRDefault="00984C63" w:rsidP="0093112C">
            <w:pPr>
              <w:spacing w:after="0" w:line="240" w:lineRule="auto"/>
              <w:jc w:val="both"/>
              <w:rPr>
                <w:rFonts w:eastAsia="Times New Roman"/>
                <w:sz w:val="24"/>
                <w:szCs w:val="24"/>
                <w:lang w:eastAsia="pt-BR"/>
              </w:rPr>
            </w:pPr>
          </w:p>
        </w:tc>
      </w:tr>
      <w:tr w:rsidR="00CD50EF" w:rsidRPr="00BE7E90" w14:paraId="319FB089" w14:textId="77777777" w:rsidTr="00CD50EF">
        <w:trPr>
          <w:tblCellSpacing w:w="20" w:type="dxa"/>
        </w:trPr>
        <w:tc>
          <w:tcPr>
            <w:tcW w:w="3059" w:type="dxa"/>
            <w:tcBorders>
              <w:top w:val="outset" w:sz="6" w:space="0" w:color="auto"/>
              <w:left w:val="outset" w:sz="6" w:space="0" w:color="auto"/>
              <w:bottom w:val="outset" w:sz="6" w:space="0" w:color="auto"/>
              <w:right w:val="outset" w:sz="6" w:space="0" w:color="auto"/>
            </w:tcBorders>
            <w:vAlign w:val="center"/>
          </w:tcPr>
          <w:p w14:paraId="414398B6"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TOTAL DO ATIVO</w:t>
            </w:r>
          </w:p>
        </w:tc>
        <w:tc>
          <w:tcPr>
            <w:tcW w:w="1236" w:type="dxa"/>
            <w:tcBorders>
              <w:top w:val="outset" w:sz="6" w:space="0" w:color="auto"/>
              <w:left w:val="outset" w:sz="6" w:space="0" w:color="auto"/>
              <w:bottom w:val="outset" w:sz="6" w:space="0" w:color="auto"/>
              <w:right w:val="outset" w:sz="6" w:space="0" w:color="auto"/>
            </w:tcBorders>
            <w:vAlign w:val="center"/>
            <w:hideMark/>
          </w:tcPr>
          <w:p w14:paraId="594644C6" w14:textId="77777777" w:rsidR="00984C63" w:rsidRPr="00A66010" w:rsidRDefault="00984C63" w:rsidP="0093112C">
            <w:pPr>
              <w:spacing w:after="0" w:line="240" w:lineRule="auto"/>
              <w:jc w:val="both"/>
              <w:rPr>
                <w:rFonts w:eastAsia="Times New Roman"/>
                <w:sz w:val="24"/>
                <w:szCs w:val="24"/>
                <w:lang w:eastAsia="pt-BR"/>
              </w:rPr>
            </w:pPr>
          </w:p>
        </w:tc>
        <w:tc>
          <w:tcPr>
            <w:tcW w:w="1235" w:type="dxa"/>
            <w:tcBorders>
              <w:top w:val="outset" w:sz="6" w:space="0" w:color="auto"/>
              <w:left w:val="outset" w:sz="6" w:space="0" w:color="auto"/>
              <w:bottom w:val="outset" w:sz="6" w:space="0" w:color="auto"/>
              <w:right w:val="outset" w:sz="6" w:space="0" w:color="auto"/>
            </w:tcBorders>
            <w:vAlign w:val="center"/>
            <w:hideMark/>
          </w:tcPr>
          <w:p w14:paraId="77C944C8" w14:textId="77777777" w:rsidR="00984C63" w:rsidRPr="00A66010" w:rsidRDefault="00984C63" w:rsidP="0093112C">
            <w:pPr>
              <w:spacing w:after="0" w:line="240" w:lineRule="auto"/>
              <w:jc w:val="both"/>
              <w:rPr>
                <w:rFonts w:eastAsia="Times New Roman"/>
                <w:sz w:val="24"/>
                <w:szCs w:val="24"/>
                <w:lang w:eastAsia="pt-BR"/>
              </w:rPr>
            </w:pPr>
          </w:p>
        </w:tc>
        <w:tc>
          <w:tcPr>
            <w:tcW w:w="2937" w:type="dxa"/>
            <w:tcBorders>
              <w:top w:val="outset" w:sz="6" w:space="0" w:color="auto"/>
              <w:left w:val="outset" w:sz="6" w:space="0" w:color="auto"/>
              <w:bottom w:val="outset" w:sz="6" w:space="0" w:color="auto"/>
              <w:right w:val="outset" w:sz="6" w:space="0" w:color="auto"/>
            </w:tcBorders>
            <w:vAlign w:val="center"/>
          </w:tcPr>
          <w:p w14:paraId="7F609939" w14:textId="77777777" w:rsidR="00984C63" w:rsidRPr="00A66010" w:rsidRDefault="00984C63" w:rsidP="0093112C">
            <w:pPr>
              <w:spacing w:after="0" w:line="240" w:lineRule="auto"/>
              <w:jc w:val="both"/>
              <w:rPr>
                <w:rFonts w:eastAsia="Times New Roman"/>
                <w:sz w:val="24"/>
                <w:szCs w:val="24"/>
                <w:lang w:eastAsia="pt-BR"/>
              </w:rPr>
            </w:pPr>
            <w:r w:rsidRPr="00A66010">
              <w:rPr>
                <w:rFonts w:eastAsia="Times New Roman"/>
                <w:sz w:val="24"/>
                <w:szCs w:val="24"/>
                <w:lang w:eastAsia="pt-BR"/>
              </w:rPr>
              <w:t>TOTAL DO PASSIVO</w:t>
            </w:r>
          </w:p>
        </w:tc>
        <w:tc>
          <w:tcPr>
            <w:tcW w:w="1094" w:type="dxa"/>
            <w:tcBorders>
              <w:top w:val="outset" w:sz="6" w:space="0" w:color="auto"/>
              <w:left w:val="outset" w:sz="6" w:space="0" w:color="auto"/>
              <w:bottom w:val="outset" w:sz="6" w:space="0" w:color="auto"/>
              <w:right w:val="outset" w:sz="6" w:space="0" w:color="auto"/>
            </w:tcBorders>
            <w:vAlign w:val="center"/>
            <w:hideMark/>
          </w:tcPr>
          <w:p w14:paraId="37E3278E" w14:textId="77777777" w:rsidR="00984C63" w:rsidRPr="00A66010" w:rsidRDefault="00984C63" w:rsidP="0093112C">
            <w:pPr>
              <w:spacing w:after="0" w:line="240" w:lineRule="auto"/>
              <w:jc w:val="both"/>
              <w:rPr>
                <w:rFonts w:eastAsia="Times New Roman"/>
                <w:sz w:val="24"/>
                <w:szCs w:val="24"/>
                <w:lang w:eastAsia="pt-BR"/>
              </w:rPr>
            </w:pPr>
          </w:p>
        </w:tc>
        <w:tc>
          <w:tcPr>
            <w:tcW w:w="1358" w:type="dxa"/>
            <w:tcBorders>
              <w:top w:val="outset" w:sz="6" w:space="0" w:color="auto"/>
              <w:left w:val="outset" w:sz="6" w:space="0" w:color="auto"/>
              <w:bottom w:val="outset" w:sz="6" w:space="0" w:color="auto"/>
              <w:right w:val="outset" w:sz="6" w:space="0" w:color="auto"/>
            </w:tcBorders>
            <w:vAlign w:val="center"/>
            <w:hideMark/>
          </w:tcPr>
          <w:p w14:paraId="20713234" w14:textId="77777777" w:rsidR="00984C63" w:rsidRPr="00BE7E90" w:rsidRDefault="00984C63" w:rsidP="0093112C">
            <w:pPr>
              <w:spacing w:after="0" w:line="240" w:lineRule="auto"/>
              <w:jc w:val="both"/>
              <w:rPr>
                <w:rFonts w:eastAsia="Times New Roman"/>
                <w:sz w:val="24"/>
                <w:szCs w:val="24"/>
                <w:lang w:eastAsia="pt-BR"/>
              </w:rPr>
            </w:pPr>
          </w:p>
        </w:tc>
      </w:tr>
    </w:tbl>
    <w:p w14:paraId="564441B9" w14:textId="77777777" w:rsidR="00984C63" w:rsidRPr="00BE7E90" w:rsidRDefault="00984C63" w:rsidP="00CD50EF">
      <w:pPr>
        <w:spacing w:after="0" w:line="240" w:lineRule="auto"/>
        <w:ind w:left="-142"/>
        <w:jc w:val="both"/>
        <w:rPr>
          <w:rFonts w:eastAsia="Times New Roman"/>
          <w:sz w:val="24"/>
          <w:szCs w:val="24"/>
          <w:lang w:eastAsia="pt-BR"/>
        </w:rPr>
      </w:pPr>
      <w:r w:rsidRPr="00BE7E90">
        <w:rPr>
          <w:rFonts w:eastAsia="Times New Roman"/>
          <w:sz w:val="24"/>
          <w:szCs w:val="24"/>
          <w:lang w:eastAsia="pt-BR"/>
        </w:rPr>
        <w:t>Observaç</w:t>
      </w:r>
      <w:r>
        <w:rPr>
          <w:rFonts w:eastAsia="Times New Roman"/>
          <w:sz w:val="24"/>
          <w:szCs w:val="24"/>
          <w:lang w:eastAsia="pt-BR"/>
        </w:rPr>
        <w:t>ões</w:t>
      </w:r>
      <w:r w:rsidRPr="00BE7E90">
        <w:rPr>
          <w:rFonts w:eastAsia="Times New Roman"/>
          <w:sz w:val="24"/>
          <w:szCs w:val="24"/>
          <w:lang w:eastAsia="pt-BR"/>
        </w:rPr>
        <w:t>:</w:t>
      </w:r>
    </w:p>
    <w:p w14:paraId="139A3AC4" w14:textId="77777777" w:rsidR="00984C63" w:rsidRPr="00BE7E90" w:rsidRDefault="00984C63" w:rsidP="00CD50EF">
      <w:pPr>
        <w:spacing w:after="0" w:line="240" w:lineRule="auto"/>
        <w:ind w:left="-142"/>
        <w:jc w:val="both"/>
        <w:rPr>
          <w:rFonts w:eastAsia="Times New Roman"/>
          <w:sz w:val="24"/>
          <w:szCs w:val="24"/>
          <w:lang w:eastAsia="pt-BR"/>
        </w:rPr>
      </w:pPr>
      <w:r w:rsidRPr="00BE7E90">
        <w:rPr>
          <w:rFonts w:eastAsia="Times New Roman"/>
          <w:sz w:val="24"/>
          <w:szCs w:val="24"/>
          <w:lang w:eastAsia="pt-BR"/>
        </w:rPr>
        <w:t>1) As rubricas com saldos nulos em ambos os períodos deverão ser suprimidas.</w:t>
      </w:r>
    </w:p>
    <w:p w14:paraId="1ECD1B8A" w14:textId="77777777" w:rsidR="00984C63" w:rsidRDefault="00984C63" w:rsidP="00CD50EF">
      <w:pPr>
        <w:spacing w:after="0" w:line="240" w:lineRule="auto"/>
        <w:ind w:left="-142"/>
        <w:jc w:val="both"/>
        <w:rPr>
          <w:rFonts w:eastAsia="Times New Roman"/>
          <w:sz w:val="24"/>
          <w:szCs w:val="24"/>
          <w:lang w:eastAsia="pt-BR"/>
        </w:rPr>
      </w:pPr>
      <w:r w:rsidRPr="00BE7E90">
        <w:rPr>
          <w:rFonts w:eastAsia="Times New Roman"/>
          <w:sz w:val="24"/>
          <w:szCs w:val="24"/>
          <w:lang w:eastAsia="pt-BR"/>
        </w:rPr>
        <w:t>2) Na existência de planos de benefícios com resultados superavitários e deficitários, deve ser registrado o montante apurado em cada situação.</w:t>
      </w:r>
    </w:p>
    <w:p w14:paraId="3DA648A9" w14:textId="77777777" w:rsidR="00984C63" w:rsidRPr="00BD2B1B" w:rsidRDefault="00984C63" w:rsidP="00BD2B1B">
      <w:pPr>
        <w:rPr>
          <w:rFonts w:eastAsia="Times New Roman"/>
          <w:sz w:val="24"/>
          <w:szCs w:val="24"/>
          <w:lang w:eastAsia="pt-BR"/>
        </w:rPr>
      </w:pPr>
    </w:p>
    <w:p w14:paraId="2F3E58D5" w14:textId="77777777" w:rsidR="00984C63" w:rsidRDefault="00984C63" w:rsidP="007D555C">
      <w:pPr>
        <w:spacing w:after="0" w:line="240" w:lineRule="auto"/>
        <w:jc w:val="both"/>
        <w:rPr>
          <w:rFonts w:eastAsia="Times New Roman"/>
          <w:sz w:val="24"/>
          <w:szCs w:val="24"/>
          <w:lang w:eastAsia="pt-BR"/>
        </w:rPr>
      </w:pPr>
    </w:p>
    <w:p w14:paraId="05E2AA44" w14:textId="77777777" w:rsidR="00984C63" w:rsidRDefault="00984C63" w:rsidP="007D555C">
      <w:pPr>
        <w:spacing w:after="0" w:line="240" w:lineRule="auto"/>
        <w:jc w:val="both"/>
        <w:rPr>
          <w:rFonts w:eastAsia="Times New Roman"/>
          <w:sz w:val="24"/>
          <w:szCs w:val="24"/>
          <w:lang w:eastAsia="pt-BR"/>
        </w:rPr>
      </w:pPr>
    </w:p>
    <w:p w14:paraId="63AA9FBC" w14:textId="77777777" w:rsidR="00984C63" w:rsidRDefault="00984C63" w:rsidP="007D555C">
      <w:pPr>
        <w:spacing w:after="0" w:line="240" w:lineRule="auto"/>
        <w:jc w:val="both"/>
        <w:rPr>
          <w:rFonts w:eastAsia="Times New Roman"/>
          <w:sz w:val="24"/>
          <w:szCs w:val="24"/>
          <w:lang w:eastAsia="pt-BR"/>
        </w:rPr>
      </w:pPr>
    </w:p>
    <w:p w14:paraId="23BECF82" w14:textId="77777777" w:rsidR="00984C63" w:rsidRDefault="00984C63" w:rsidP="00BD2B1B">
      <w:pPr>
        <w:tabs>
          <w:tab w:val="left" w:pos="4836"/>
        </w:tabs>
        <w:spacing w:after="0" w:line="240" w:lineRule="auto"/>
        <w:jc w:val="both"/>
        <w:rPr>
          <w:rFonts w:eastAsia="Times New Roman"/>
          <w:sz w:val="24"/>
          <w:szCs w:val="24"/>
          <w:lang w:eastAsia="pt-BR"/>
        </w:rPr>
      </w:pPr>
      <w:r>
        <w:rPr>
          <w:rFonts w:eastAsia="Times New Roman"/>
          <w:sz w:val="24"/>
          <w:szCs w:val="24"/>
          <w:lang w:eastAsia="pt-BR"/>
        </w:rPr>
        <w:tab/>
      </w:r>
    </w:p>
    <w:p w14:paraId="6A2B6A64" w14:textId="77777777" w:rsidR="00984C63" w:rsidRPr="00BE7E90" w:rsidRDefault="00984C63" w:rsidP="00984C63">
      <w:pPr>
        <w:spacing w:after="0" w:line="240" w:lineRule="auto"/>
        <w:ind w:left="-284"/>
        <w:jc w:val="both"/>
        <w:rPr>
          <w:rFonts w:eastAsia="Times New Roman"/>
          <w:sz w:val="24"/>
          <w:szCs w:val="24"/>
          <w:lang w:eastAsia="pt-BR"/>
        </w:rPr>
      </w:pPr>
      <w:r w:rsidRPr="00BD2B1B">
        <w:rPr>
          <w:rFonts w:eastAsia="Times New Roman"/>
          <w:sz w:val="24"/>
          <w:szCs w:val="24"/>
          <w:lang w:eastAsia="pt-BR"/>
        </w:rPr>
        <w:br w:type="page"/>
      </w:r>
      <w:r w:rsidRPr="00BE7E90">
        <w:rPr>
          <w:rFonts w:eastAsia="Times New Roman"/>
          <w:sz w:val="24"/>
          <w:szCs w:val="24"/>
          <w:lang w:eastAsia="pt-BR"/>
        </w:rPr>
        <w:lastRenderedPageBreak/>
        <w:t>2 - DEMONSTRAÇÃO DA MUTAÇÃO DO PATRIMÔNIO SOCIAL (em R$ mil)</w:t>
      </w:r>
    </w:p>
    <w:p w14:paraId="1E9D7910" w14:textId="77777777" w:rsidR="00984C63" w:rsidRPr="00BE7E90" w:rsidRDefault="00984C63" w:rsidP="007D555C">
      <w:pPr>
        <w:spacing w:after="0" w:line="240" w:lineRule="auto"/>
        <w:jc w:val="both"/>
        <w:rPr>
          <w:rFonts w:eastAsia="Times New Roman"/>
          <w:sz w:val="24"/>
          <w:szCs w:val="24"/>
          <w:lang w:eastAsia="pt-BR"/>
        </w:rPr>
      </w:pPr>
    </w:p>
    <w:tbl>
      <w:tblPr>
        <w:tblW w:w="11199" w:type="dxa"/>
        <w:tblCellSpacing w:w="20" w:type="dxa"/>
        <w:tblInd w:w="-1142" w:type="dxa"/>
        <w:tblBorders>
          <w:top w:val="outset" w:sz="6" w:space="0" w:color="auto"/>
          <w:left w:val="outset" w:sz="6" w:space="0" w:color="auto"/>
          <w:bottom w:val="outset" w:sz="6" w:space="0" w:color="auto"/>
          <w:right w:val="outset" w:sz="6" w:space="0" w:color="auto"/>
        </w:tblBorders>
        <w:tblLayout w:type="fixed"/>
        <w:tblCellMar>
          <w:left w:w="70" w:type="dxa"/>
          <w:right w:w="70" w:type="dxa"/>
        </w:tblCellMar>
        <w:tblLook w:val="04A0" w:firstRow="1" w:lastRow="0" w:firstColumn="1" w:lastColumn="0" w:noHBand="0" w:noVBand="1"/>
      </w:tblPr>
      <w:tblGrid>
        <w:gridCol w:w="7089"/>
        <w:gridCol w:w="1275"/>
        <w:gridCol w:w="1418"/>
        <w:gridCol w:w="1417"/>
      </w:tblGrid>
      <w:tr w:rsidR="00984C63" w:rsidRPr="00BE7E90" w14:paraId="23C01854" w14:textId="77777777" w:rsidTr="00984C63">
        <w:trPr>
          <w:trHeight w:val="691"/>
          <w:tblHeader/>
          <w:tblCellSpacing w:w="20" w:type="dxa"/>
        </w:trPr>
        <w:tc>
          <w:tcPr>
            <w:tcW w:w="7029" w:type="dxa"/>
            <w:tcBorders>
              <w:top w:val="outset" w:sz="6" w:space="0" w:color="auto"/>
              <w:left w:val="outset" w:sz="6" w:space="0" w:color="auto"/>
              <w:bottom w:val="outset" w:sz="6" w:space="0" w:color="auto"/>
              <w:right w:val="outset" w:sz="6" w:space="0" w:color="auto"/>
            </w:tcBorders>
            <w:shd w:val="clear" w:color="auto" w:fill="E7E6E6"/>
            <w:vAlign w:val="center"/>
          </w:tcPr>
          <w:p w14:paraId="1A3A2286" w14:textId="77777777" w:rsidR="00984C63" w:rsidRPr="00953FD8" w:rsidRDefault="00984C63" w:rsidP="00953FD8">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DESCRIÇÃO</w:t>
            </w:r>
          </w:p>
        </w:tc>
        <w:tc>
          <w:tcPr>
            <w:tcW w:w="1235" w:type="dxa"/>
            <w:tcBorders>
              <w:top w:val="outset" w:sz="6" w:space="0" w:color="auto"/>
              <w:left w:val="outset" w:sz="6" w:space="0" w:color="auto"/>
              <w:bottom w:val="outset" w:sz="6" w:space="0" w:color="auto"/>
              <w:right w:val="outset" w:sz="6" w:space="0" w:color="auto"/>
            </w:tcBorders>
            <w:shd w:val="clear" w:color="auto" w:fill="E7E6E6"/>
            <w:vAlign w:val="center"/>
          </w:tcPr>
          <w:p w14:paraId="434B1BA3" w14:textId="77777777" w:rsidR="00984C63" w:rsidRPr="00A66010" w:rsidRDefault="00984C63" w:rsidP="00953FD8">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EXERCÍCIO ATUAL</w:t>
            </w:r>
          </w:p>
        </w:tc>
        <w:tc>
          <w:tcPr>
            <w:tcW w:w="1378" w:type="dxa"/>
            <w:tcBorders>
              <w:top w:val="outset" w:sz="6" w:space="0" w:color="auto"/>
              <w:left w:val="outset" w:sz="6" w:space="0" w:color="auto"/>
              <w:bottom w:val="outset" w:sz="6" w:space="0" w:color="auto"/>
              <w:right w:val="outset" w:sz="6" w:space="0" w:color="auto"/>
            </w:tcBorders>
            <w:shd w:val="clear" w:color="auto" w:fill="E7E6E6"/>
            <w:vAlign w:val="center"/>
          </w:tcPr>
          <w:p w14:paraId="33701575" w14:textId="77777777" w:rsidR="00984C63" w:rsidRPr="00A66010" w:rsidRDefault="00984C63" w:rsidP="00953FD8">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EXERCÍCIO ANTERIOR</w:t>
            </w:r>
          </w:p>
        </w:tc>
        <w:tc>
          <w:tcPr>
            <w:tcW w:w="1357" w:type="dxa"/>
            <w:tcBorders>
              <w:top w:val="outset" w:sz="6" w:space="0" w:color="auto"/>
              <w:left w:val="outset" w:sz="6" w:space="0" w:color="auto"/>
              <w:bottom w:val="outset" w:sz="6" w:space="0" w:color="auto"/>
              <w:right w:val="outset" w:sz="6" w:space="0" w:color="auto"/>
            </w:tcBorders>
            <w:shd w:val="clear" w:color="auto" w:fill="E7E6E6"/>
            <w:vAlign w:val="center"/>
          </w:tcPr>
          <w:p w14:paraId="6DF3E9CA" w14:textId="77777777" w:rsidR="00984C63" w:rsidRPr="00A66010" w:rsidRDefault="00984C63" w:rsidP="00953FD8">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VARIAÇÃO</w:t>
            </w:r>
          </w:p>
          <w:p w14:paraId="415CE4BE" w14:textId="77777777" w:rsidR="00984C63" w:rsidRPr="00A66010" w:rsidRDefault="00984C63" w:rsidP="00953FD8">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w:t>
            </w:r>
          </w:p>
        </w:tc>
      </w:tr>
      <w:tr w:rsidR="00984C63" w:rsidRPr="00BE7E90" w14:paraId="3C819EBF"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1B72170C"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A) Patrimônio Social - início do exercício</w:t>
            </w:r>
          </w:p>
        </w:tc>
        <w:tc>
          <w:tcPr>
            <w:tcW w:w="1235" w:type="dxa"/>
            <w:tcBorders>
              <w:top w:val="outset" w:sz="6" w:space="0" w:color="auto"/>
              <w:left w:val="outset" w:sz="6" w:space="0" w:color="auto"/>
              <w:bottom w:val="outset" w:sz="6" w:space="0" w:color="auto"/>
              <w:right w:val="outset" w:sz="6" w:space="0" w:color="auto"/>
            </w:tcBorders>
            <w:hideMark/>
          </w:tcPr>
          <w:p w14:paraId="02EAFA9C"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0B9CDE95"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C13BE8B"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10B5463B"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53B3E22F"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1. Adições</w:t>
            </w:r>
          </w:p>
        </w:tc>
        <w:tc>
          <w:tcPr>
            <w:tcW w:w="1235" w:type="dxa"/>
            <w:tcBorders>
              <w:top w:val="outset" w:sz="6" w:space="0" w:color="auto"/>
              <w:left w:val="outset" w:sz="6" w:space="0" w:color="auto"/>
              <w:bottom w:val="outset" w:sz="6" w:space="0" w:color="auto"/>
              <w:right w:val="outset" w:sz="6" w:space="0" w:color="auto"/>
            </w:tcBorders>
            <w:hideMark/>
          </w:tcPr>
          <w:p w14:paraId="36F910AC"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0C016A08"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2D4D7CB0"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1B1343AD"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1553F431"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 xml:space="preserve">Contribuições </w:t>
            </w:r>
            <w:proofErr w:type="spellStart"/>
            <w:r w:rsidRPr="00BE7E90">
              <w:rPr>
                <w:rFonts w:eastAsia="Times New Roman"/>
                <w:sz w:val="24"/>
                <w:szCs w:val="24"/>
                <w:lang w:eastAsia="pt-BR"/>
              </w:rPr>
              <w:t>Previdenciais</w:t>
            </w:r>
            <w:proofErr w:type="spellEnd"/>
          </w:p>
        </w:tc>
        <w:tc>
          <w:tcPr>
            <w:tcW w:w="1235" w:type="dxa"/>
            <w:tcBorders>
              <w:top w:val="outset" w:sz="6" w:space="0" w:color="auto"/>
              <w:left w:val="outset" w:sz="6" w:space="0" w:color="auto"/>
              <w:bottom w:val="outset" w:sz="6" w:space="0" w:color="auto"/>
              <w:right w:val="outset" w:sz="6" w:space="0" w:color="auto"/>
            </w:tcBorders>
            <w:hideMark/>
          </w:tcPr>
          <w:p w14:paraId="50CBBC77"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3309F1B4"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F8A6361"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6294E47E"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4D18099B"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Portabilidade</w:t>
            </w:r>
          </w:p>
        </w:tc>
        <w:tc>
          <w:tcPr>
            <w:tcW w:w="1235" w:type="dxa"/>
            <w:tcBorders>
              <w:top w:val="outset" w:sz="6" w:space="0" w:color="auto"/>
              <w:left w:val="outset" w:sz="6" w:space="0" w:color="auto"/>
              <w:bottom w:val="outset" w:sz="6" w:space="0" w:color="auto"/>
              <w:right w:val="outset" w:sz="6" w:space="0" w:color="auto"/>
            </w:tcBorders>
          </w:tcPr>
          <w:p w14:paraId="2E355D45"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5047F15D"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730359B2"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5B9C1B92"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050EA618"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Indenização de Riscos Terceirizados</w:t>
            </w:r>
          </w:p>
        </w:tc>
        <w:tc>
          <w:tcPr>
            <w:tcW w:w="1235" w:type="dxa"/>
            <w:tcBorders>
              <w:top w:val="outset" w:sz="6" w:space="0" w:color="auto"/>
              <w:left w:val="outset" w:sz="6" w:space="0" w:color="auto"/>
              <w:bottom w:val="outset" w:sz="6" w:space="0" w:color="auto"/>
              <w:right w:val="outset" w:sz="6" w:space="0" w:color="auto"/>
            </w:tcBorders>
          </w:tcPr>
          <w:p w14:paraId="1E06A4E9"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7FF14F57"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677DAE7F"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27924AF6"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0EDA9D4A" w14:textId="77777777" w:rsidR="00984C63" w:rsidRPr="00BE7E90" w:rsidRDefault="00984C63" w:rsidP="00953FD8">
            <w:pPr>
              <w:spacing w:after="0" w:line="240" w:lineRule="auto"/>
              <w:jc w:val="both"/>
              <w:rPr>
                <w:rFonts w:eastAsia="Times New Roman"/>
                <w:sz w:val="24"/>
                <w:szCs w:val="24"/>
                <w:lang w:eastAsia="pt-BR"/>
              </w:rPr>
            </w:pPr>
            <w:r w:rsidRPr="00E9007E">
              <w:rPr>
                <w:rFonts w:eastAsia="Times New Roman"/>
                <w:sz w:val="24"/>
                <w:szCs w:val="24"/>
                <w:lang w:eastAsia="pt-BR"/>
              </w:rPr>
              <w:t>Atualização de Depósitos Judiciais/Recursais</w:t>
            </w:r>
          </w:p>
        </w:tc>
        <w:tc>
          <w:tcPr>
            <w:tcW w:w="1235" w:type="dxa"/>
            <w:tcBorders>
              <w:top w:val="outset" w:sz="6" w:space="0" w:color="auto"/>
              <w:left w:val="outset" w:sz="6" w:space="0" w:color="auto"/>
              <w:bottom w:val="outset" w:sz="6" w:space="0" w:color="auto"/>
              <w:right w:val="outset" w:sz="6" w:space="0" w:color="auto"/>
            </w:tcBorders>
          </w:tcPr>
          <w:p w14:paraId="73D0CCE9"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2C520D38"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62D1D982"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667C1ED1"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32528713"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Reversão de Fundos Administrativos</w:t>
            </w:r>
          </w:p>
        </w:tc>
        <w:tc>
          <w:tcPr>
            <w:tcW w:w="1235" w:type="dxa"/>
            <w:tcBorders>
              <w:top w:val="outset" w:sz="6" w:space="0" w:color="auto"/>
              <w:left w:val="outset" w:sz="6" w:space="0" w:color="auto"/>
              <w:bottom w:val="outset" w:sz="6" w:space="0" w:color="auto"/>
              <w:right w:val="outset" w:sz="6" w:space="0" w:color="auto"/>
            </w:tcBorders>
          </w:tcPr>
          <w:p w14:paraId="2314B73A"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6CC5DEF2"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7E06D090" w14:textId="77777777" w:rsidR="00984C63" w:rsidRPr="00BE7E90" w:rsidRDefault="00984C63" w:rsidP="00953FD8">
            <w:pPr>
              <w:spacing w:after="0" w:line="240" w:lineRule="auto"/>
              <w:jc w:val="both"/>
              <w:rPr>
                <w:rFonts w:eastAsia="Times New Roman"/>
                <w:sz w:val="24"/>
                <w:szCs w:val="24"/>
                <w:lang w:eastAsia="pt-BR"/>
              </w:rPr>
            </w:pPr>
          </w:p>
        </w:tc>
      </w:tr>
      <w:tr w:rsidR="00984C63" w:rsidRPr="00D02C0E" w14:paraId="4717ADB0"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42B73787" w14:textId="77777777" w:rsidR="00984C63" w:rsidRPr="00D02C0E" w:rsidRDefault="00984C63" w:rsidP="00953FD8">
            <w:pPr>
              <w:spacing w:after="0" w:line="240" w:lineRule="auto"/>
              <w:jc w:val="both"/>
              <w:rPr>
                <w:rFonts w:eastAsia="Times New Roman"/>
                <w:sz w:val="24"/>
                <w:szCs w:val="24"/>
                <w:lang w:eastAsia="pt-BR"/>
              </w:rPr>
            </w:pPr>
            <w:r w:rsidRPr="0042455F">
              <w:rPr>
                <w:rFonts w:eastAsia="Times New Roman"/>
                <w:sz w:val="24"/>
                <w:szCs w:val="24"/>
                <w:lang w:eastAsia="pt-BR"/>
              </w:rPr>
              <w:t xml:space="preserve">Migração </w:t>
            </w:r>
            <w:r>
              <w:rPr>
                <w:rFonts w:eastAsia="Times New Roman"/>
                <w:sz w:val="24"/>
                <w:szCs w:val="24"/>
                <w:lang w:eastAsia="pt-BR"/>
              </w:rPr>
              <w:t>entre</w:t>
            </w:r>
            <w:r w:rsidRPr="0042455F">
              <w:rPr>
                <w:rFonts w:eastAsia="Times New Roman"/>
                <w:sz w:val="24"/>
                <w:szCs w:val="24"/>
                <w:lang w:eastAsia="pt-BR"/>
              </w:rPr>
              <w:t xml:space="preserve"> Planos</w:t>
            </w:r>
          </w:p>
        </w:tc>
        <w:tc>
          <w:tcPr>
            <w:tcW w:w="1235" w:type="dxa"/>
            <w:tcBorders>
              <w:top w:val="outset" w:sz="6" w:space="0" w:color="auto"/>
              <w:left w:val="outset" w:sz="6" w:space="0" w:color="auto"/>
              <w:bottom w:val="outset" w:sz="6" w:space="0" w:color="auto"/>
              <w:right w:val="outset" w:sz="6" w:space="0" w:color="auto"/>
            </w:tcBorders>
          </w:tcPr>
          <w:p w14:paraId="09DA1CB3" w14:textId="77777777" w:rsidR="00984C63" w:rsidRPr="00D02C0E"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0F8BACA9" w14:textId="77777777" w:rsidR="00984C63" w:rsidRPr="00D02C0E"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7C6B9A9F" w14:textId="77777777" w:rsidR="00984C63" w:rsidRPr="00D02C0E" w:rsidRDefault="00984C63" w:rsidP="00953FD8">
            <w:pPr>
              <w:spacing w:after="0" w:line="240" w:lineRule="auto"/>
              <w:jc w:val="both"/>
              <w:rPr>
                <w:rFonts w:eastAsia="Times New Roman"/>
                <w:sz w:val="24"/>
                <w:szCs w:val="24"/>
                <w:lang w:eastAsia="pt-BR"/>
              </w:rPr>
            </w:pPr>
          </w:p>
        </w:tc>
      </w:tr>
      <w:tr w:rsidR="00984C63" w:rsidRPr="00D02C0E" w14:paraId="2A629C23"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726F1060" w14:textId="77777777" w:rsidR="00984C63" w:rsidRPr="00D02C0E" w:rsidRDefault="00984C63" w:rsidP="00953FD8">
            <w:pPr>
              <w:spacing w:after="0" w:line="240" w:lineRule="auto"/>
              <w:jc w:val="both"/>
              <w:rPr>
                <w:rFonts w:eastAsia="Times New Roman"/>
                <w:sz w:val="24"/>
                <w:szCs w:val="24"/>
                <w:lang w:eastAsia="pt-BR"/>
              </w:rPr>
            </w:pPr>
            <w:r w:rsidRPr="0042455F">
              <w:rPr>
                <w:rFonts w:eastAsia="Times New Roman"/>
                <w:sz w:val="24"/>
                <w:szCs w:val="24"/>
                <w:lang w:eastAsia="pt-BR"/>
              </w:rPr>
              <w:t xml:space="preserve">Compensações de Fluxos </w:t>
            </w:r>
            <w:proofErr w:type="spellStart"/>
            <w:r w:rsidRPr="0042455F">
              <w:rPr>
                <w:rFonts w:eastAsia="Times New Roman"/>
                <w:sz w:val="24"/>
                <w:szCs w:val="24"/>
                <w:lang w:eastAsia="pt-BR"/>
              </w:rPr>
              <w:t>Previdenciais</w:t>
            </w:r>
            <w:proofErr w:type="spellEnd"/>
          </w:p>
        </w:tc>
        <w:tc>
          <w:tcPr>
            <w:tcW w:w="1235" w:type="dxa"/>
            <w:tcBorders>
              <w:top w:val="outset" w:sz="6" w:space="0" w:color="auto"/>
              <w:left w:val="outset" w:sz="6" w:space="0" w:color="auto"/>
              <w:bottom w:val="outset" w:sz="6" w:space="0" w:color="auto"/>
              <w:right w:val="outset" w:sz="6" w:space="0" w:color="auto"/>
            </w:tcBorders>
          </w:tcPr>
          <w:p w14:paraId="29D4321B" w14:textId="77777777" w:rsidR="00984C63" w:rsidRPr="00D02C0E"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4C92F9C5" w14:textId="77777777" w:rsidR="00984C63" w:rsidRPr="00D02C0E"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3D84CABD" w14:textId="77777777" w:rsidR="00984C63" w:rsidRPr="00D02C0E" w:rsidRDefault="00984C63" w:rsidP="00953FD8">
            <w:pPr>
              <w:spacing w:after="0" w:line="240" w:lineRule="auto"/>
              <w:jc w:val="both"/>
              <w:rPr>
                <w:rFonts w:eastAsia="Times New Roman"/>
                <w:sz w:val="24"/>
                <w:szCs w:val="24"/>
                <w:lang w:eastAsia="pt-BR"/>
              </w:rPr>
            </w:pPr>
          </w:p>
        </w:tc>
      </w:tr>
      <w:tr w:rsidR="00984C63" w:rsidRPr="00BE7E90" w14:paraId="4EF3728D"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240CBEA3"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 xml:space="preserve">Outras Adições </w:t>
            </w:r>
            <w:proofErr w:type="spellStart"/>
            <w:r w:rsidRPr="00BE7E90">
              <w:rPr>
                <w:rFonts w:eastAsia="Times New Roman"/>
                <w:sz w:val="24"/>
                <w:szCs w:val="24"/>
                <w:lang w:eastAsia="pt-BR"/>
              </w:rPr>
              <w:t>Previdenciais</w:t>
            </w:r>
            <w:proofErr w:type="spellEnd"/>
          </w:p>
        </w:tc>
        <w:tc>
          <w:tcPr>
            <w:tcW w:w="1235" w:type="dxa"/>
            <w:tcBorders>
              <w:top w:val="outset" w:sz="6" w:space="0" w:color="auto"/>
              <w:left w:val="outset" w:sz="6" w:space="0" w:color="auto"/>
              <w:bottom w:val="outset" w:sz="6" w:space="0" w:color="auto"/>
              <w:right w:val="outset" w:sz="6" w:space="0" w:color="auto"/>
            </w:tcBorders>
          </w:tcPr>
          <w:p w14:paraId="17FA377A"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752F0900"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2879425B"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7D81313F"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6C7E6EBA"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 xml:space="preserve">Resultado Positivo Líquido dos Investimentos - Gestão </w:t>
            </w:r>
            <w:proofErr w:type="spellStart"/>
            <w:r w:rsidRPr="00BE7E90">
              <w:rPr>
                <w:rFonts w:eastAsia="Times New Roman"/>
                <w:sz w:val="24"/>
                <w:szCs w:val="24"/>
                <w:lang w:eastAsia="pt-BR"/>
              </w:rPr>
              <w:t>Previdencial</w:t>
            </w:r>
            <w:proofErr w:type="spellEnd"/>
          </w:p>
        </w:tc>
        <w:tc>
          <w:tcPr>
            <w:tcW w:w="1235" w:type="dxa"/>
            <w:tcBorders>
              <w:top w:val="outset" w:sz="6" w:space="0" w:color="auto"/>
              <w:left w:val="outset" w:sz="6" w:space="0" w:color="auto"/>
              <w:bottom w:val="outset" w:sz="6" w:space="0" w:color="auto"/>
              <w:right w:val="outset" w:sz="6" w:space="0" w:color="auto"/>
            </w:tcBorders>
            <w:hideMark/>
          </w:tcPr>
          <w:p w14:paraId="496AB7CD"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1E1A1269"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6940FEF0"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4458E3D0"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604B4BF3"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 xml:space="preserve">Reversão Líquida de Contingências - Gestão </w:t>
            </w:r>
            <w:proofErr w:type="spellStart"/>
            <w:r w:rsidRPr="00BE7E90">
              <w:rPr>
                <w:rFonts w:eastAsia="Times New Roman"/>
                <w:sz w:val="24"/>
                <w:szCs w:val="24"/>
                <w:lang w:eastAsia="pt-BR"/>
              </w:rPr>
              <w:t>Previdencial</w:t>
            </w:r>
            <w:proofErr w:type="spellEnd"/>
          </w:p>
        </w:tc>
        <w:tc>
          <w:tcPr>
            <w:tcW w:w="1235" w:type="dxa"/>
            <w:tcBorders>
              <w:top w:val="outset" w:sz="6" w:space="0" w:color="auto"/>
              <w:left w:val="outset" w:sz="6" w:space="0" w:color="auto"/>
              <w:bottom w:val="outset" w:sz="6" w:space="0" w:color="auto"/>
              <w:right w:val="outset" w:sz="6" w:space="0" w:color="auto"/>
            </w:tcBorders>
            <w:hideMark/>
          </w:tcPr>
          <w:p w14:paraId="43AD921A"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74CACDB4"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23425F90"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6D3354D6"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21288DDD"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Receitas Administrativas</w:t>
            </w:r>
          </w:p>
        </w:tc>
        <w:tc>
          <w:tcPr>
            <w:tcW w:w="1235" w:type="dxa"/>
            <w:tcBorders>
              <w:top w:val="outset" w:sz="6" w:space="0" w:color="auto"/>
              <w:left w:val="outset" w:sz="6" w:space="0" w:color="auto"/>
              <w:bottom w:val="outset" w:sz="6" w:space="0" w:color="auto"/>
              <w:right w:val="outset" w:sz="6" w:space="0" w:color="auto"/>
            </w:tcBorders>
            <w:hideMark/>
          </w:tcPr>
          <w:p w14:paraId="2BD70EF5"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7465A544"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7A8220DA"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72CDC037"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654A8981"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Resultado Positivo Líquido dos Investimentos - Gestão Administrativa</w:t>
            </w:r>
          </w:p>
        </w:tc>
        <w:tc>
          <w:tcPr>
            <w:tcW w:w="1235" w:type="dxa"/>
            <w:tcBorders>
              <w:top w:val="outset" w:sz="6" w:space="0" w:color="auto"/>
              <w:left w:val="outset" w:sz="6" w:space="0" w:color="auto"/>
              <w:bottom w:val="outset" w:sz="6" w:space="0" w:color="auto"/>
              <w:right w:val="outset" w:sz="6" w:space="0" w:color="auto"/>
            </w:tcBorders>
            <w:hideMark/>
          </w:tcPr>
          <w:p w14:paraId="778A0C20"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060027E8"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4F07A18F"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1099DAED"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5A53F2F1"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Reversão Líquida de Contingências - Gestão Administrativa</w:t>
            </w:r>
          </w:p>
        </w:tc>
        <w:tc>
          <w:tcPr>
            <w:tcW w:w="1235" w:type="dxa"/>
            <w:tcBorders>
              <w:top w:val="outset" w:sz="6" w:space="0" w:color="auto"/>
              <w:left w:val="outset" w:sz="6" w:space="0" w:color="auto"/>
              <w:bottom w:val="outset" w:sz="6" w:space="0" w:color="auto"/>
              <w:right w:val="outset" w:sz="6" w:space="0" w:color="auto"/>
            </w:tcBorders>
            <w:hideMark/>
          </w:tcPr>
          <w:p w14:paraId="619BF638"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3741A70C"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6CB255FE"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2DB3F2A2"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79706E11"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Constituição de Fundos para Garantia das Operações com Participantes</w:t>
            </w:r>
          </w:p>
        </w:tc>
        <w:tc>
          <w:tcPr>
            <w:tcW w:w="1235" w:type="dxa"/>
            <w:tcBorders>
              <w:top w:val="outset" w:sz="6" w:space="0" w:color="auto"/>
              <w:left w:val="outset" w:sz="6" w:space="0" w:color="auto"/>
              <w:bottom w:val="outset" w:sz="6" w:space="0" w:color="auto"/>
              <w:right w:val="outset" w:sz="6" w:space="0" w:color="auto"/>
            </w:tcBorders>
            <w:hideMark/>
          </w:tcPr>
          <w:p w14:paraId="693B7650"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936C9E2"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35EBAF61"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172BD9DE"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6B6FF4E2" w14:textId="77777777" w:rsidR="00984C63" w:rsidRPr="00BE7E9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Resultado a Realizar</w:t>
            </w:r>
          </w:p>
        </w:tc>
        <w:tc>
          <w:tcPr>
            <w:tcW w:w="1235" w:type="dxa"/>
            <w:tcBorders>
              <w:top w:val="outset" w:sz="6" w:space="0" w:color="auto"/>
              <w:left w:val="outset" w:sz="6" w:space="0" w:color="auto"/>
              <w:bottom w:val="outset" w:sz="6" w:space="0" w:color="auto"/>
              <w:right w:val="outset" w:sz="6" w:space="0" w:color="auto"/>
            </w:tcBorders>
          </w:tcPr>
          <w:p w14:paraId="41127F9B"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7DB640BC"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53DE6DEC"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268A6992"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0851D90B" w14:textId="77777777" w:rsidR="00984C63" w:rsidRPr="00BE7E90" w:rsidRDefault="00984C63" w:rsidP="00953FD8">
            <w:pPr>
              <w:spacing w:after="0" w:line="240" w:lineRule="auto"/>
              <w:jc w:val="both"/>
              <w:rPr>
                <w:rFonts w:eastAsia="Times New Roman"/>
                <w:sz w:val="24"/>
                <w:szCs w:val="24"/>
                <w:lang w:eastAsia="pt-BR"/>
              </w:rPr>
            </w:pPr>
            <w:r w:rsidRPr="003E6BD0">
              <w:rPr>
                <w:rFonts w:eastAsia="Times New Roman"/>
                <w:sz w:val="24"/>
                <w:szCs w:val="24"/>
                <w:lang w:eastAsia="pt-BR"/>
              </w:rPr>
              <w:t>2</w:t>
            </w:r>
            <w:r w:rsidRPr="00E9007E">
              <w:rPr>
                <w:rFonts w:eastAsia="Times New Roman"/>
                <w:sz w:val="24"/>
                <w:szCs w:val="24"/>
                <w:lang w:eastAsia="pt-BR"/>
              </w:rPr>
              <w:t>. Deduções</w:t>
            </w:r>
          </w:p>
        </w:tc>
        <w:tc>
          <w:tcPr>
            <w:tcW w:w="1235" w:type="dxa"/>
            <w:tcBorders>
              <w:top w:val="outset" w:sz="6" w:space="0" w:color="auto"/>
              <w:left w:val="outset" w:sz="6" w:space="0" w:color="auto"/>
              <w:bottom w:val="outset" w:sz="6" w:space="0" w:color="auto"/>
              <w:right w:val="outset" w:sz="6" w:space="0" w:color="auto"/>
            </w:tcBorders>
            <w:hideMark/>
          </w:tcPr>
          <w:p w14:paraId="470021BC"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6B1AFF9D"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05CD0D78"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2624BFCD"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2700C9A0" w14:textId="77777777" w:rsidR="00984C63" w:rsidRPr="00BE7E90" w:rsidRDefault="00984C63" w:rsidP="00953FD8">
            <w:pPr>
              <w:spacing w:after="0" w:line="240" w:lineRule="auto"/>
              <w:jc w:val="both"/>
              <w:rPr>
                <w:rFonts w:eastAsia="Times New Roman"/>
                <w:sz w:val="24"/>
                <w:szCs w:val="24"/>
                <w:lang w:eastAsia="pt-BR"/>
              </w:rPr>
            </w:pPr>
            <w:r w:rsidRPr="00BE7E90">
              <w:rPr>
                <w:rFonts w:eastAsia="Times New Roman"/>
                <w:sz w:val="24"/>
                <w:szCs w:val="24"/>
                <w:lang w:eastAsia="pt-BR"/>
              </w:rPr>
              <w:t>Benefícios</w:t>
            </w:r>
          </w:p>
        </w:tc>
        <w:tc>
          <w:tcPr>
            <w:tcW w:w="1235" w:type="dxa"/>
            <w:tcBorders>
              <w:top w:val="outset" w:sz="6" w:space="0" w:color="auto"/>
              <w:left w:val="outset" w:sz="6" w:space="0" w:color="auto"/>
              <w:bottom w:val="outset" w:sz="6" w:space="0" w:color="auto"/>
              <w:right w:val="outset" w:sz="6" w:space="0" w:color="auto"/>
            </w:tcBorders>
            <w:hideMark/>
          </w:tcPr>
          <w:p w14:paraId="6443D2D1"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18FB9802"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070356C7"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44E40FCE"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6ADED517" w14:textId="77777777" w:rsidR="00984C63" w:rsidRPr="00E9007E" w:rsidRDefault="00984C63" w:rsidP="00953FD8">
            <w:pPr>
              <w:spacing w:after="0" w:line="240" w:lineRule="auto"/>
              <w:jc w:val="both"/>
              <w:rPr>
                <w:rFonts w:eastAsia="Times New Roman"/>
                <w:sz w:val="24"/>
                <w:szCs w:val="24"/>
                <w:lang w:eastAsia="pt-BR"/>
              </w:rPr>
            </w:pPr>
            <w:r w:rsidRPr="00E9007E">
              <w:rPr>
                <w:rFonts w:eastAsia="Times New Roman"/>
                <w:sz w:val="24"/>
                <w:szCs w:val="24"/>
                <w:lang w:eastAsia="pt-BR"/>
              </w:rPr>
              <w:t>Resgates</w:t>
            </w:r>
          </w:p>
        </w:tc>
        <w:tc>
          <w:tcPr>
            <w:tcW w:w="1235" w:type="dxa"/>
            <w:tcBorders>
              <w:top w:val="outset" w:sz="6" w:space="0" w:color="auto"/>
              <w:left w:val="outset" w:sz="6" w:space="0" w:color="auto"/>
              <w:bottom w:val="outset" w:sz="6" w:space="0" w:color="auto"/>
              <w:right w:val="outset" w:sz="6" w:space="0" w:color="auto"/>
            </w:tcBorders>
          </w:tcPr>
          <w:p w14:paraId="01A1C759"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36695BB4"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02EFCEFA"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01CABD24"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7C3F3A82" w14:textId="77777777" w:rsidR="00984C63" w:rsidRPr="00A66010" w:rsidRDefault="00984C63" w:rsidP="00953FD8">
            <w:pPr>
              <w:spacing w:after="0" w:line="240" w:lineRule="auto"/>
              <w:jc w:val="both"/>
              <w:rPr>
                <w:rFonts w:eastAsia="Times New Roman"/>
                <w:sz w:val="24"/>
                <w:szCs w:val="24"/>
                <w:lang w:eastAsia="pt-BR"/>
              </w:rPr>
            </w:pPr>
            <w:r>
              <w:rPr>
                <w:rFonts w:eastAsia="Times New Roman"/>
                <w:sz w:val="24"/>
                <w:szCs w:val="24"/>
                <w:lang w:eastAsia="pt-BR"/>
              </w:rPr>
              <w:t>Portabilidades</w:t>
            </w:r>
          </w:p>
        </w:tc>
        <w:tc>
          <w:tcPr>
            <w:tcW w:w="1235" w:type="dxa"/>
            <w:tcBorders>
              <w:top w:val="outset" w:sz="6" w:space="0" w:color="auto"/>
              <w:left w:val="outset" w:sz="6" w:space="0" w:color="auto"/>
              <w:bottom w:val="outset" w:sz="6" w:space="0" w:color="auto"/>
              <w:right w:val="outset" w:sz="6" w:space="0" w:color="auto"/>
            </w:tcBorders>
          </w:tcPr>
          <w:p w14:paraId="20B49AEB"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4BA7EF6E"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0499226F"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7EFCC391"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59C6C620" w14:textId="77777777" w:rsidR="00984C63" w:rsidRPr="00E9007E" w:rsidRDefault="00984C63" w:rsidP="00953FD8">
            <w:pPr>
              <w:spacing w:after="0" w:line="240" w:lineRule="auto"/>
              <w:jc w:val="both"/>
              <w:rPr>
                <w:rFonts w:eastAsia="Times New Roman"/>
                <w:sz w:val="24"/>
                <w:szCs w:val="24"/>
                <w:lang w:eastAsia="pt-BR"/>
              </w:rPr>
            </w:pPr>
            <w:r w:rsidRPr="00E9007E">
              <w:rPr>
                <w:rFonts w:eastAsia="Times New Roman"/>
                <w:sz w:val="24"/>
                <w:szCs w:val="24"/>
                <w:lang w:eastAsia="pt-BR"/>
              </w:rPr>
              <w:t>Migrações entre planos</w:t>
            </w:r>
          </w:p>
        </w:tc>
        <w:tc>
          <w:tcPr>
            <w:tcW w:w="1235" w:type="dxa"/>
            <w:tcBorders>
              <w:top w:val="outset" w:sz="6" w:space="0" w:color="auto"/>
              <w:left w:val="outset" w:sz="6" w:space="0" w:color="auto"/>
              <w:bottom w:val="outset" w:sz="6" w:space="0" w:color="auto"/>
              <w:right w:val="outset" w:sz="6" w:space="0" w:color="auto"/>
            </w:tcBorders>
          </w:tcPr>
          <w:p w14:paraId="39AB8E5F"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0581ADB4"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5AF1880A"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367B9F8D"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41E78D02" w14:textId="77777777" w:rsidR="00984C63" w:rsidRPr="00E9007E" w:rsidRDefault="00984C63" w:rsidP="00953FD8">
            <w:pPr>
              <w:spacing w:after="0" w:line="240" w:lineRule="auto"/>
              <w:jc w:val="both"/>
              <w:rPr>
                <w:rFonts w:eastAsia="Times New Roman"/>
                <w:sz w:val="24"/>
                <w:szCs w:val="24"/>
                <w:lang w:eastAsia="pt-BR"/>
              </w:rPr>
            </w:pPr>
            <w:r w:rsidRPr="00E9007E">
              <w:rPr>
                <w:rFonts w:eastAsia="Times New Roman"/>
                <w:sz w:val="24"/>
                <w:szCs w:val="24"/>
                <w:lang w:eastAsia="pt-BR"/>
              </w:rPr>
              <w:t xml:space="preserve">Provisão para Perdas </w:t>
            </w:r>
          </w:p>
        </w:tc>
        <w:tc>
          <w:tcPr>
            <w:tcW w:w="1235" w:type="dxa"/>
            <w:tcBorders>
              <w:top w:val="outset" w:sz="6" w:space="0" w:color="auto"/>
              <w:left w:val="outset" w:sz="6" w:space="0" w:color="auto"/>
              <w:bottom w:val="outset" w:sz="6" w:space="0" w:color="auto"/>
              <w:right w:val="outset" w:sz="6" w:space="0" w:color="auto"/>
            </w:tcBorders>
          </w:tcPr>
          <w:p w14:paraId="6B195EF7"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475D1062"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584A53BF"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2D4D888B"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3FA4C3E8" w14:textId="77777777" w:rsidR="00984C63" w:rsidRPr="00E9007E" w:rsidRDefault="00984C63" w:rsidP="00953FD8">
            <w:pPr>
              <w:spacing w:after="0" w:line="240" w:lineRule="auto"/>
              <w:jc w:val="both"/>
              <w:rPr>
                <w:rFonts w:eastAsia="Times New Roman"/>
                <w:sz w:val="24"/>
                <w:szCs w:val="24"/>
                <w:lang w:eastAsia="pt-BR"/>
              </w:rPr>
            </w:pPr>
            <w:r w:rsidRPr="00E9007E">
              <w:rPr>
                <w:rFonts w:eastAsia="Times New Roman"/>
                <w:sz w:val="24"/>
                <w:szCs w:val="24"/>
                <w:lang w:eastAsia="pt-BR"/>
              </w:rPr>
              <w:t>Repasse de Prêmio de Riscos Terceirizados</w:t>
            </w:r>
          </w:p>
        </w:tc>
        <w:tc>
          <w:tcPr>
            <w:tcW w:w="1235" w:type="dxa"/>
            <w:tcBorders>
              <w:top w:val="outset" w:sz="6" w:space="0" w:color="auto"/>
              <w:left w:val="outset" w:sz="6" w:space="0" w:color="auto"/>
              <w:bottom w:val="outset" w:sz="6" w:space="0" w:color="auto"/>
              <w:right w:val="outset" w:sz="6" w:space="0" w:color="auto"/>
            </w:tcBorders>
          </w:tcPr>
          <w:p w14:paraId="2EFC7366"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25E3DAE9"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3151E1BB"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4610EF92"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127C0C86" w14:textId="77777777" w:rsidR="00984C63" w:rsidRPr="00E9007E" w:rsidRDefault="00984C63" w:rsidP="00953FD8">
            <w:pPr>
              <w:spacing w:after="0" w:line="240" w:lineRule="auto"/>
              <w:jc w:val="both"/>
              <w:rPr>
                <w:rFonts w:eastAsia="Times New Roman"/>
                <w:sz w:val="24"/>
                <w:szCs w:val="24"/>
                <w:lang w:eastAsia="pt-BR"/>
              </w:rPr>
            </w:pPr>
            <w:r w:rsidRPr="00E9007E">
              <w:rPr>
                <w:rFonts w:eastAsia="Times New Roman"/>
                <w:sz w:val="24"/>
                <w:szCs w:val="24"/>
                <w:lang w:eastAsia="pt-BR"/>
              </w:rPr>
              <w:t>Desoneração de Contribuições de Patrocinador(es)</w:t>
            </w:r>
          </w:p>
        </w:tc>
        <w:tc>
          <w:tcPr>
            <w:tcW w:w="1235" w:type="dxa"/>
            <w:tcBorders>
              <w:top w:val="outset" w:sz="6" w:space="0" w:color="auto"/>
              <w:left w:val="outset" w:sz="6" w:space="0" w:color="auto"/>
              <w:bottom w:val="outset" w:sz="6" w:space="0" w:color="auto"/>
              <w:right w:val="outset" w:sz="6" w:space="0" w:color="auto"/>
            </w:tcBorders>
          </w:tcPr>
          <w:p w14:paraId="3BF923DB"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5FE164B8"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64E1D0B7"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64B38A42"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12C38DE2" w14:textId="77777777" w:rsidR="00984C63" w:rsidRPr="00E9007E" w:rsidRDefault="00984C63" w:rsidP="00953FD8">
            <w:pPr>
              <w:spacing w:after="0" w:line="240" w:lineRule="auto"/>
              <w:jc w:val="both"/>
              <w:rPr>
                <w:rFonts w:eastAsia="Times New Roman"/>
                <w:sz w:val="24"/>
                <w:szCs w:val="24"/>
                <w:lang w:eastAsia="pt-BR"/>
              </w:rPr>
            </w:pPr>
            <w:r w:rsidRPr="00E9007E">
              <w:rPr>
                <w:rFonts w:eastAsia="Times New Roman"/>
                <w:sz w:val="24"/>
                <w:szCs w:val="24"/>
                <w:lang w:eastAsia="pt-BR"/>
              </w:rPr>
              <w:t xml:space="preserve">Compensações de Fluxos </w:t>
            </w:r>
            <w:proofErr w:type="spellStart"/>
            <w:r w:rsidRPr="00E9007E">
              <w:rPr>
                <w:rFonts w:eastAsia="Times New Roman"/>
                <w:sz w:val="24"/>
                <w:szCs w:val="24"/>
                <w:lang w:eastAsia="pt-BR"/>
              </w:rPr>
              <w:t>Previdenciais</w:t>
            </w:r>
            <w:proofErr w:type="spellEnd"/>
          </w:p>
        </w:tc>
        <w:tc>
          <w:tcPr>
            <w:tcW w:w="1235" w:type="dxa"/>
            <w:tcBorders>
              <w:top w:val="outset" w:sz="6" w:space="0" w:color="auto"/>
              <w:left w:val="outset" w:sz="6" w:space="0" w:color="auto"/>
              <w:bottom w:val="outset" w:sz="6" w:space="0" w:color="auto"/>
              <w:right w:val="outset" w:sz="6" w:space="0" w:color="auto"/>
            </w:tcBorders>
          </w:tcPr>
          <w:p w14:paraId="7326C268"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30FD0F89"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7749C911"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0957F3B2"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56CBF432" w14:textId="77777777" w:rsidR="00984C63" w:rsidRPr="00E9007E" w:rsidRDefault="00984C63" w:rsidP="00953FD8">
            <w:pPr>
              <w:spacing w:after="0" w:line="240" w:lineRule="auto"/>
              <w:jc w:val="both"/>
              <w:rPr>
                <w:rFonts w:eastAsia="Times New Roman"/>
                <w:sz w:val="24"/>
                <w:szCs w:val="24"/>
                <w:lang w:eastAsia="pt-BR"/>
              </w:rPr>
            </w:pPr>
            <w:r w:rsidRPr="00E9007E">
              <w:rPr>
                <w:rFonts w:eastAsia="Times New Roman"/>
                <w:sz w:val="24"/>
                <w:szCs w:val="24"/>
                <w:lang w:eastAsia="pt-BR"/>
              </w:rPr>
              <w:t>Outras Deduções</w:t>
            </w:r>
          </w:p>
        </w:tc>
        <w:tc>
          <w:tcPr>
            <w:tcW w:w="1235" w:type="dxa"/>
            <w:tcBorders>
              <w:top w:val="outset" w:sz="6" w:space="0" w:color="auto"/>
              <w:left w:val="outset" w:sz="6" w:space="0" w:color="auto"/>
              <w:bottom w:val="outset" w:sz="6" w:space="0" w:color="auto"/>
              <w:right w:val="outset" w:sz="6" w:space="0" w:color="auto"/>
            </w:tcBorders>
          </w:tcPr>
          <w:p w14:paraId="6964036B"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3CE4173B"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155C19D6"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39D2F70A"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0E2CBC0C"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 xml:space="preserve">Resultado Negativo Líquido dos Investimentos - Gestão </w:t>
            </w:r>
            <w:proofErr w:type="spellStart"/>
            <w:r w:rsidRPr="00A66010">
              <w:rPr>
                <w:rFonts w:eastAsia="Times New Roman"/>
                <w:sz w:val="24"/>
                <w:szCs w:val="24"/>
                <w:lang w:eastAsia="pt-BR"/>
              </w:rPr>
              <w:t>Previdencial</w:t>
            </w:r>
            <w:proofErr w:type="spellEnd"/>
          </w:p>
        </w:tc>
        <w:tc>
          <w:tcPr>
            <w:tcW w:w="1235" w:type="dxa"/>
            <w:tcBorders>
              <w:top w:val="outset" w:sz="6" w:space="0" w:color="auto"/>
              <w:left w:val="outset" w:sz="6" w:space="0" w:color="auto"/>
              <w:bottom w:val="outset" w:sz="6" w:space="0" w:color="auto"/>
              <w:right w:val="outset" w:sz="6" w:space="0" w:color="auto"/>
            </w:tcBorders>
            <w:hideMark/>
          </w:tcPr>
          <w:p w14:paraId="6536DDAB"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04E2C3A3"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0A7807E1"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3F4409D7"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6D5C0C3A"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 xml:space="preserve">Constituição Líquida de Contingências - Gestão </w:t>
            </w:r>
            <w:proofErr w:type="spellStart"/>
            <w:r w:rsidRPr="00A66010">
              <w:rPr>
                <w:rFonts w:eastAsia="Times New Roman"/>
                <w:sz w:val="24"/>
                <w:szCs w:val="24"/>
                <w:lang w:eastAsia="pt-BR"/>
              </w:rPr>
              <w:t>Previdencial</w:t>
            </w:r>
            <w:proofErr w:type="spellEnd"/>
          </w:p>
        </w:tc>
        <w:tc>
          <w:tcPr>
            <w:tcW w:w="1235" w:type="dxa"/>
            <w:tcBorders>
              <w:top w:val="outset" w:sz="6" w:space="0" w:color="auto"/>
              <w:left w:val="outset" w:sz="6" w:space="0" w:color="auto"/>
              <w:bottom w:val="outset" w:sz="6" w:space="0" w:color="auto"/>
              <w:right w:val="outset" w:sz="6" w:space="0" w:color="auto"/>
            </w:tcBorders>
            <w:hideMark/>
          </w:tcPr>
          <w:p w14:paraId="7F4E05DA"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6F4374E7"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09E8B3BD"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48385286"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303A4F14"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Despesas Administrativas</w:t>
            </w:r>
          </w:p>
        </w:tc>
        <w:tc>
          <w:tcPr>
            <w:tcW w:w="1235" w:type="dxa"/>
            <w:tcBorders>
              <w:top w:val="outset" w:sz="6" w:space="0" w:color="auto"/>
              <w:left w:val="outset" w:sz="6" w:space="0" w:color="auto"/>
              <w:bottom w:val="outset" w:sz="6" w:space="0" w:color="auto"/>
              <w:right w:val="outset" w:sz="6" w:space="0" w:color="auto"/>
            </w:tcBorders>
            <w:hideMark/>
          </w:tcPr>
          <w:p w14:paraId="47F8812A"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3800C5D"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0267190A"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717DC92B"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33C2B9DF"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Reversão de Recursos para o Plano de Benefícios - Gestão Administrativa</w:t>
            </w:r>
          </w:p>
        </w:tc>
        <w:tc>
          <w:tcPr>
            <w:tcW w:w="1235" w:type="dxa"/>
            <w:tcBorders>
              <w:top w:val="outset" w:sz="6" w:space="0" w:color="auto"/>
              <w:left w:val="outset" w:sz="6" w:space="0" w:color="auto"/>
              <w:bottom w:val="outset" w:sz="6" w:space="0" w:color="auto"/>
              <w:right w:val="outset" w:sz="6" w:space="0" w:color="auto"/>
            </w:tcBorders>
          </w:tcPr>
          <w:p w14:paraId="50616CAA"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449288A1"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44905E48"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42187686"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019B6EBC"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Resultado Negativo Líquido dos Investimentos - Gestão Administrativa</w:t>
            </w:r>
          </w:p>
        </w:tc>
        <w:tc>
          <w:tcPr>
            <w:tcW w:w="1235" w:type="dxa"/>
            <w:tcBorders>
              <w:top w:val="outset" w:sz="6" w:space="0" w:color="auto"/>
              <w:left w:val="outset" w:sz="6" w:space="0" w:color="auto"/>
              <w:bottom w:val="outset" w:sz="6" w:space="0" w:color="auto"/>
              <w:right w:val="outset" w:sz="6" w:space="0" w:color="auto"/>
            </w:tcBorders>
            <w:hideMark/>
          </w:tcPr>
          <w:p w14:paraId="42F3DC5E"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059D339"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3109052E"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00EF1BDE"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3F87D117"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Constituição Líquida de Contingências - Gestão Administrativa</w:t>
            </w:r>
          </w:p>
        </w:tc>
        <w:tc>
          <w:tcPr>
            <w:tcW w:w="1235" w:type="dxa"/>
            <w:tcBorders>
              <w:top w:val="outset" w:sz="6" w:space="0" w:color="auto"/>
              <w:left w:val="outset" w:sz="6" w:space="0" w:color="auto"/>
              <w:bottom w:val="outset" w:sz="6" w:space="0" w:color="auto"/>
              <w:right w:val="outset" w:sz="6" w:space="0" w:color="auto"/>
            </w:tcBorders>
            <w:hideMark/>
          </w:tcPr>
          <w:p w14:paraId="586D3419"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70748DA1"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426A3E91"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37BB4294"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700CC94B"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Reversão de Fundos para Garantia das Operações com Participantes</w:t>
            </w:r>
          </w:p>
        </w:tc>
        <w:tc>
          <w:tcPr>
            <w:tcW w:w="1235" w:type="dxa"/>
            <w:tcBorders>
              <w:top w:val="outset" w:sz="6" w:space="0" w:color="auto"/>
              <w:left w:val="outset" w:sz="6" w:space="0" w:color="auto"/>
              <w:bottom w:val="outset" w:sz="6" w:space="0" w:color="auto"/>
              <w:right w:val="outset" w:sz="6" w:space="0" w:color="auto"/>
            </w:tcBorders>
            <w:hideMark/>
          </w:tcPr>
          <w:p w14:paraId="3593448C"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6DB98F71"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02C0C110"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77DE9A6A"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25F5F159"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3. Acréscimo/Decréscimo no Patrimônio Social (1+2)</w:t>
            </w:r>
          </w:p>
        </w:tc>
        <w:tc>
          <w:tcPr>
            <w:tcW w:w="1235" w:type="dxa"/>
            <w:tcBorders>
              <w:top w:val="outset" w:sz="6" w:space="0" w:color="auto"/>
              <w:left w:val="outset" w:sz="6" w:space="0" w:color="auto"/>
              <w:bottom w:val="outset" w:sz="6" w:space="0" w:color="auto"/>
              <w:right w:val="outset" w:sz="6" w:space="0" w:color="auto"/>
            </w:tcBorders>
            <w:hideMark/>
          </w:tcPr>
          <w:p w14:paraId="6738BC0C"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0692F49A"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4EBE5C0F"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63316634"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31D6D516"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lastRenderedPageBreak/>
              <w:t>Provisões Matemáticas</w:t>
            </w:r>
          </w:p>
        </w:tc>
        <w:tc>
          <w:tcPr>
            <w:tcW w:w="1235" w:type="dxa"/>
            <w:tcBorders>
              <w:top w:val="outset" w:sz="6" w:space="0" w:color="auto"/>
              <w:left w:val="outset" w:sz="6" w:space="0" w:color="auto"/>
              <w:bottom w:val="outset" w:sz="6" w:space="0" w:color="auto"/>
              <w:right w:val="outset" w:sz="6" w:space="0" w:color="auto"/>
            </w:tcBorders>
            <w:hideMark/>
          </w:tcPr>
          <w:p w14:paraId="19B97B25"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7BB5FF39"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00D242C"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2E9CCC97"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792AB7E6"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Superávit (Déficit) Técnico do Exercício</w:t>
            </w:r>
          </w:p>
        </w:tc>
        <w:tc>
          <w:tcPr>
            <w:tcW w:w="1235" w:type="dxa"/>
            <w:tcBorders>
              <w:top w:val="outset" w:sz="6" w:space="0" w:color="auto"/>
              <w:left w:val="outset" w:sz="6" w:space="0" w:color="auto"/>
              <w:bottom w:val="outset" w:sz="6" w:space="0" w:color="auto"/>
              <w:right w:val="outset" w:sz="6" w:space="0" w:color="auto"/>
            </w:tcBorders>
            <w:hideMark/>
          </w:tcPr>
          <w:p w14:paraId="76DDD8AE"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37CE7B3B"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075A4F31"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7FC22BDD"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506182C3"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Resultado a Realizar</w:t>
            </w:r>
          </w:p>
        </w:tc>
        <w:tc>
          <w:tcPr>
            <w:tcW w:w="1235" w:type="dxa"/>
            <w:tcBorders>
              <w:top w:val="outset" w:sz="6" w:space="0" w:color="auto"/>
              <w:left w:val="outset" w:sz="6" w:space="0" w:color="auto"/>
              <w:bottom w:val="outset" w:sz="6" w:space="0" w:color="auto"/>
              <w:right w:val="outset" w:sz="6" w:space="0" w:color="auto"/>
            </w:tcBorders>
          </w:tcPr>
          <w:p w14:paraId="47E25EBD"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525941B7"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453AE724"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3E022335"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5719AAAE"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 xml:space="preserve">Fundos </w:t>
            </w:r>
            <w:proofErr w:type="spellStart"/>
            <w:r w:rsidRPr="00A66010">
              <w:rPr>
                <w:rFonts w:eastAsia="Times New Roman"/>
                <w:sz w:val="24"/>
                <w:szCs w:val="24"/>
                <w:lang w:eastAsia="pt-BR"/>
              </w:rPr>
              <w:t>Previdenciais</w:t>
            </w:r>
            <w:proofErr w:type="spellEnd"/>
          </w:p>
        </w:tc>
        <w:tc>
          <w:tcPr>
            <w:tcW w:w="1235" w:type="dxa"/>
            <w:tcBorders>
              <w:top w:val="outset" w:sz="6" w:space="0" w:color="auto"/>
              <w:left w:val="outset" w:sz="6" w:space="0" w:color="auto"/>
              <w:bottom w:val="outset" w:sz="6" w:space="0" w:color="auto"/>
              <w:right w:val="outset" w:sz="6" w:space="0" w:color="auto"/>
            </w:tcBorders>
            <w:hideMark/>
          </w:tcPr>
          <w:p w14:paraId="0EB5B68C"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6C28CA76"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73EBF425"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3BD6B1A9"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730D7427"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Fundos Administrativos</w:t>
            </w:r>
          </w:p>
        </w:tc>
        <w:tc>
          <w:tcPr>
            <w:tcW w:w="1235" w:type="dxa"/>
            <w:tcBorders>
              <w:top w:val="outset" w:sz="6" w:space="0" w:color="auto"/>
              <w:left w:val="outset" w:sz="6" w:space="0" w:color="auto"/>
              <w:bottom w:val="outset" w:sz="6" w:space="0" w:color="auto"/>
              <w:right w:val="outset" w:sz="6" w:space="0" w:color="auto"/>
            </w:tcBorders>
            <w:hideMark/>
          </w:tcPr>
          <w:p w14:paraId="662DFC71"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0D3A7A0F"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769405B"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544A89F8"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366A68A0"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Fundos para Garantia das Operações com Participantes</w:t>
            </w:r>
          </w:p>
        </w:tc>
        <w:tc>
          <w:tcPr>
            <w:tcW w:w="1235" w:type="dxa"/>
            <w:tcBorders>
              <w:top w:val="outset" w:sz="6" w:space="0" w:color="auto"/>
              <w:left w:val="outset" w:sz="6" w:space="0" w:color="auto"/>
              <w:bottom w:val="outset" w:sz="6" w:space="0" w:color="auto"/>
              <w:right w:val="outset" w:sz="6" w:space="0" w:color="auto"/>
            </w:tcBorders>
            <w:hideMark/>
          </w:tcPr>
          <w:p w14:paraId="2B3C9FDD"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4FCD9DAD"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E26DF20"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577EF040"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tcPr>
          <w:p w14:paraId="4A9BC38A"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4. Outros Eventos do Patrimônio Social</w:t>
            </w:r>
          </w:p>
        </w:tc>
        <w:tc>
          <w:tcPr>
            <w:tcW w:w="1235" w:type="dxa"/>
            <w:tcBorders>
              <w:top w:val="outset" w:sz="6" w:space="0" w:color="auto"/>
              <w:left w:val="outset" w:sz="6" w:space="0" w:color="auto"/>
              <w:bottom w:val="outset" w:sz="6" w:space="0" w:color="auto"/>
              <w:right w:val="outset" w:sz="6" w:space="0" w:color="auto"/>
            </w:tcBorders>
          </w:tcPr>
          <w:p w14:paraId="54A953CE"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7F00FB65"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63B951AB"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1230D726"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3BD3AD01"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5. Operações Transitórias</w:t>
            </w:r>
          </w:p>
        </w:tc>
        <w:tc>
          <w:tcPr>
            <w:tcW w:w="1235" w:type="dxa"/>
            <w:tcBorders>
              <w:top w:val="outset" w:sz="6" w:space="0" w:color="auto"/>
              <w:left w:val="outset" w:sz="6" w:space="0" w:color="auto"/>
              <w:bottom w:val="outset" w:sz="6" w:space="0" w:color="auto"/>
              <w:right w:val="outset" w:sz="6" w:space="0" w:color="auto"/>
            </w:tcBorders>
            <w:hideMark/>
          </w:tcPr>
          <w:p w14:paraId="42A0CC77"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DD0C78D"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3D84294A"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2DDD845E"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76BA896B"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B) Patrimônio Social no final do exercício (A+3+4+5)</w:t>
            </w:r>
          </w:p>
        </w:tc>
        <w:tc>
          <w:tcPr>
            <w:tcW w:w="1235" w:type="dxa"/>
            <w:tcBorders>
              <w:top w:val="outset" w:sz="6" w:space="0" w:color="auto"/>
              <w:left w:val="outset" w:sz="6" w:space="0" w:color="auto"/>
              <w:bottom w:val="outset" w:sz="6" w:space="0" w:color="auto"/>
              <w:right w:val="outset" w:sz="6" w:space="0" w:color="auto"/>
            </w:tcBorders>
            <w:hideMark/>
          </w:tcPr>
          <w:p w14:paraId="6D36CC0C"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6A3EE410"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09C035D3"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3648C9DC"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262BE424"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6. Gestão Assistencial</w:t>
            </w:r>
          </w:p>
        </w:tc>
        <w:tc>
          <w:tcPr>
            <w:tcW w:w="1235" w:type="dxa"/>
            <w:tcBorders>
              <w:top w:val="outset" w:sz="6" w:space="0" w:color="auto"/>
              <w:left w:val="outset" w:sz="6" w:space="0" w:color="auto"/>
              <w:bottom w:val="outset" w:sz="6" w:space="0" w:color="auto"/>
              <w:right w:val="outset" w:sz="6" w:space="0" w:color="auto"/>
            </w:tcBorders>
            <w:hideMark/>
          </w:tcPr>
          <w:p w14:paraId="7CDBF252"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1CEC2B4D"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2B45F806"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42563851"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2174C1EF"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Receitas Assistenciais</w:t>
            </w:r>
          </w:p>
        </w:tc>
        <w:tc>
          <w:tcPr>
            <w:tcW w:w="1235" w:type="dxa"/>
            <w:tcBorders>
              <w:top w:val="outset" w:sz="6" w:space="0" w:color="auto"/>
              <w:left w:val="outset" w:sz="6" w:space="0" w:color="auto"/>
              <w:bottom w:val="outset" w:sz="6" w:space="0" w:color="auto"/>
              <w:right w:val="outset" w:sz="6" w:space="0" w:color="auto"/>
            </w:tcBorders>
            <w:hideMark/>
          </w:tcPr>
          <w:p w14:paraId="1740AC78"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7252560"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5717AD0A" w14:textId="77777777" w:rsidR="00984C63" w:rsidRPr="00BE7E90" w:rsidRDefault="00984C63" w:rsidP="00953FD8">
            <w:pPr>
              <w:spacing w:after="0" w:line="240" w:lineRule="auto"/>
              <w:jc w:val="both"/>
              <w:rPr>
                <w:rFonts w:eastAsia="Times New Roman"/>
                <w:sz w:val="24"/>
                <w:szCs w:val="24"/>
                <w:lang w:eastAsia="pt-BR"/>
              </w:rPr>
            </w:pPr>
          </w:p>
        </w:tc>
      </w:tr>
      <w:tr w:rsidR="00984C63" w:rsidRPr="00BE7E90" w14:paraId="2C5929EA" w14:textId="77777777" w:rsidTr="00984C63">
        <w:trPr>
          <w:tblCellSpacing w:w="20" w:type="dxa"/>
        </w:trPr>
        <w:tc>
          <w:tcPr>
            <w:tcW w:w="7029" w:type="dxa"/>
            <w:tcBorders>
              <w:top w:val="outset" w:sz="6" w:space="0" w:color="auto"/>
              <w:left w:val="outset" w:sz="6" w:space="0" w:color="auto"/>
              <w:bottom w:val="outset" w:sz="6" w:space="0" w:color="auto"/>
              <w:right w:val="outset" w:sz="6" w:space="0" w:color="auto"/>
            </w:tcBorders>
            <w:hideMark/>
          </w:tcPr>
          <w:p w14:paraId="00BB538C" w14:textId="77777777" w:rsidR="00984C63" w:rsidRPr="00A66010" w:rsidRDefault="00984C63" w:rsidP="00953FD8">
            <w:pPr>
              <w:spacing w:after="0" w:line="240" w:lineRule="auto"/>
              <w:jc w:val="both"/>
              <w:rPr>
                <w:rFonts w:eastAsia="Times New Roman"/>
                <w:sz w:val="24"/>
                <w:szCs w:val="24"/>
                <w:lang w:eastAsia="pt-BR"/>
              </w:rPr>
            </w:pPr>
            <w:r w:rsidRPr="00A66010">
              <w:rPr>
                <w:rFonts w:eastAsia="Times New Roman"/>
                <w:sz w:val="24"/>
                <w:szCs w:val="24"/>
                <w:lang w:eastAsia="pt-BR"/>
              </w:rPr>
              <w:t>Despesas Assistenciais</w:t>
            </w:r>
          </w:p>
        </w:tc>
        <w:tc>
          <w:tcPr>
            <w:tcW w:w="1235" w:type="dxa"/>
            <w:tcBorders>
              <w:top w:val="outset" w:sz="6" w:space="0" w:color="auto"/>
              <w:left w:val="outset" w:sz="6" w:space="0" w:color="auto"/>
              <w:bottom w:val="outset" w:sz="6" w:space="0" w:color="auto"/>
              <w:right w:val="outset" w:sz="6" w:space="0" w:color="auto"/>
            </w:tcBorders>
            <w:hideMark/>
          </w:tcPr>
          <w:p w14:paraId="2D80C65A" w14:textId="77777777" w:rsidR="00984C63" w:rsidRPr="00BE7E90" w:rsidRDefault="00984C63" w:rsidP="00953FD8">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40462FC8" w14:textId="77777777" w:rsidR="00984C63" w:rsidRPr="00BE7E90" w:rsidRDefault="00984C63" w:rsidP="00953FD8">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5FA3DCC4" w14:textId="77777777" w:rsidR="00984C63" w:rsidRPr="00BE7E90" w:rsidRDefault="00984C63" w:rsidP="00953FD8">
            <w:pPr>
              <w:spacing w:after="0" w:line="240" w:lineRule="auto"/>
              <w:jc w:val="both"/>
              <w:rPr>
                <w:rFonts w:eastAsia="Times New Roman"/>
                <w:sz w:val="24"/>
                <w:szCs w:val="24"/>
                <w:lang w:eastAsia="pt-BR"/>
              </w:rPr>
            </w:pPr>
          </w:p>
        </w:tc>
      </w:tr>
    </w:tbl>
    <w:p w14:paraId="73A9C042" w14:textId="77777777" w:rsidR="00984C63" w:rsidRPr="00BE7E90" w:rsidRDefault="00984C63" w:rsidP="007D555C">
      <w:pPr>
        <w:spacing w:after="0" w:line="240" w:lineRule="auto"/>
        <w:jc w:val="both"/>
        <w:rPr>
          <w:rFonts w:eastAsia="Times New Roman"/>
          <w:sz w:val="24"/>
          <w:szCs w:val="24"/>
          <w:lang w:eastAsia="pt-BR"/>
        </w:rPr>
      </w:pPr>
    </w:p>
    <w:p w14:paraId="5241A467" w14:textId="77777777" w:rsidR="00984C63" w:rsidRPr="00BE7E90" w:rsidRDefault="00984C63" w:rsidP="00CD50EF">
      <w:pPr>
        <w:spacing w:after="0" w:line="240" w:lineRule="auto"/>
        <w:ind w:left="-142" w:right="-994"/>
        <w:jc w:val="both"/>
        <w:rPr>
          <w:rFonts w:eastAsia="Times New Roman"/>
          <w:sz w:val="24"/>
          <w:szCs w:val="24"/>
          <w:lang w:eastAsia="pt-BR"/>
        </w:rPr>
      </w:pPr>
      <w:r w:rsidRPr="00BE7E90">
        <w:rPr>
          <w:rFonts w:eastAsia="Times New Roman"/>
          <w:sz w:val="24"/>
          <w:szCs w:val="24"/>
          <w:lang w:eastAsia="pt-BR"/>
        </w:rPr>
        <w:t>Observações:</w:t>
      </w:r>
    </w:p>
    <w:p w14:paraId="3B4CEA25" w14:textId="77777777" w:rsidR="00984C63" w:rsidRPr="00BE7E90" w:rsidRDefault="00984C63" w:rsidP="00CD50EF">
      <w:pPr>
        <w:spacing w:after="0" w:line="240" w:lineRule="auto"/>
        <w:ind w:left="-142" w:right="-994"/>
        <w:jc w:val="both"/>
        <w:rPr>
          <w:rFonts w:eastAsia="Times New Roman"/>
          <w:sz w:val="24"/>
          <w:szCs w:val="24"/>
          <w:lang w:eastAsia="pt-BR"/>
        </w:rPr>
      </w:pPr>
      <w:r w:rsidRPr="00BE7E90">
        <w:rPr>
          <w:rFonts w:eastAsia="Times New Roman"/>
          <w:sz w:val="24"/>
          <w:szCs w:val="24"/>
          <w:lang w:eastAsia="pt-BR"/>
        </w:rPr>
        <w:t>1) As rubricas com saldos nulos em ambos os períodos deverão ser suprimidas.</w:t>
      </w:r>
    </w:p>
    <w:p w14:paraId="10BF6868" w14:textId="77777777" w:rsidR="00984C63" w:rsidRPr="00BE7E90" w:rsidRDefault="00984C63" w:rsidP="00CD50EF">
      <w:pPr>
        <w:spacing w:after="0" w:line="240" w:lineRule="auto"/>
        <w:ind w:left="-142" w:right="-994"/>
        <w:jc w:val="both"/>
        <w:rPr>
          <w:rFonts w:eastAsia="Times New Roman"/>
          <w:sz w:val="24"/>
          <w:szCs w:val="24"/>
          <w:lang w:eastAsia="pt-BR"/>
        </w:rPr>
      </w:pPr>
      <w:r w:rsidRPr="00BE7E90">
        <w:rPr>
          <w:rFonts w:eastAsia="Times New Roman"/>
          <w:sz w:val="24"/>
          <w:szCs w:val="24"/>
          <w:lang w:eastAsia="pt-BR"/>
        </w:rPr>
        <w:t>2) As EFPC que possuem saldo na rubrica Resultados a Realizar devem incluir em notas explicativas informações sobre o controle e o acompanhamento contábil e financeiro dos títulos e valores mobiliários objetos desta contabilização, contendo, no mínimo, a natureza, quantidade e montante dos títulos por faixas de vencimento, o valor investido e o valor do ajuste, posicionados na data de encerramento do exercício.</w:t>
      </w:r>
    </w:p>
    <w:p w14:paraId="1A1524E4" w14:textId="77777777" w:rsidR="00984C63" w:rsidRDefault="00984C63" w:rsidP="00CD50EF">
      <w:pPr>
        <w:spacing w:after="0" w:line="240" w:lineRule="auto"/>
        <w:ind w:left="-142" w:right="-994"/>
        <w:jc w:val="both"/>
        <w:rPr>
          <w:rFonts w:eastAsia="Times New Roman"/>
          <w:sz w:val="24"/>
          <w:szCs w:val="24"/>
          <w:lang w:eastAsia="pt-BR"/>
        </w:rPr>
      </w:pPr>
      <w:r w:rsidRPr="00BE7E90">
        <w:rPr>
          <w:rFonts w:eastAsia="Times New Roman"/>
          <w:sz w:val="24"/>
          <w:szCs w:val="24"/>
          <w:lang w:eastAsia="pt-BR"/>
        </w:rPr>
        <w:t>3) Não deverá ser considerado no item 3 deste demonstrativo o aumento ou decréscimo no Patrimônio Social oriundo das operações transitórias.</w:t>
      </w:r>
    </w:p>
    <w:p w14:paraId="383500C4" w14:textId="77777777" w:rsidR="00984C63" w:rsidRPr="00BE7E90" w:rsidRDefault="00984C63" w:rsidP="00CD50EF">
      <w:pPr>
        <w:spacing w:after="0" w:line="240" w:lineRule="auto"/>
        <w:ind w:left="-142" w:right="-994"/>
        <w:jc w:val="both"/>
        <w:rPr>
          <w:rFonts w:eastAsia="Times New Roman"/>
          <w:sz w:val="24"/>
          <w:szCs w:val="24"/>
          <w:lang w:eastAsia="pt-BR"/>
        </w:rPr>
      </w:pPr>
    </w:p>
    <w:p w14:paraId="646B330C" w14:textId="77777777" w:rsidR="00984C63" w:rsidRPr="00BE7E90" w:rsidRDefault="00984C63" w:rsidP="00CD50EF">
      <w:pPr>
        <w:spacing w:after="0" w:line="240" w:lineRule="auto"/>
        <w:ind w:left="-142" w:right="-994"/>
        <w:jc w:val="both"/>
        <w:rPr>
          <w:rFonts w:eastAsia="Times New Roman"/>
          <w:sz w:val="24"/>
          <w:szCs w:val="24"/>
          <w:lang w:eastAsia="pt-BR"/>
        </w:rPr>
      </w:pPr>
    </w:p>
    <w:p w14:paraId="7F923703" w14:textId="77777777" w:rsidR="00984C63" w:rsidRPr="00BE7E90" w:rsidRDefault="00984C63" w:rsidP="00CD50EF">
      <w:pPr>
        <w:spacing w:after="0" w:line="240" w:lineRule="auto"/>
        <w:ind w:left="-142" w:right="-994"/>
        <w:jc w:val="both"/>
        <w:rPr>
          <w:rFonts w:eastAsia="Times New Roman"/>
          <w:b/>
          <w:bCs/>
          <w:sz w:val="24"/>
          <w:szCs w:val="24"/>
          <w:lang w:eastAsia="pt-BR"/>
        </w:rPr>
      </w:pPr>
      <w:r w:rsidRPr="00BE7E90">
        <w:rPr>
          <w:rFonts w:eastAsia="Times New Roman"/>
          <w:b/>
          <w:bCs/>
          <w:sz w:val="24"/>
          <w:szCs w:val="24"/>
          <w:lang w:eastAsia="pt-BR"/>
        </w:rPr>
        <w:t>INSTRUÇÕES PARA O PREENCHIMENTO DA DEMONSTRAÇÃO DA MUTAÇÃO DO PATRIMÔNIO SOCIAL:</w:t>
      </w:r>
    </w:p>
    <w:p w14:paraId="27555E42" w14:textId="77777777" w:rsidR="00984C63" w:rsidRPr="00BE7E90" w:rsidRDefault="00984C63" w:rsidP="00CD50EF">
      <w:pPr>
        <w:spacing w:after="0" w:line="240" w:lineRule="auto"/>
        <w:ind w:left="-142" w:right="-994"/>
        <w:jc w:val="both"/>
        <w:rPr>
          <w:rFonts w:eastAsia="Times New Roman"/>
          <w:sz w:val="24"/>
          <w:szCs w:val="24"/>
          <w:lang w:eastAsia="pt-BR"/>
        </w:rPr>
      </w:pPr>
    </w:p>
    <w:p w14:paraId="110DE0AC" w14:textId="77777777" w:rsidR="00984C63" w:rsidRPr="00BE7E90" w:rsidRDefault="00984C63" w:rsidP="00CD50EF">
      <w:pPr>
        <w:spacing w:after="0" w:line="240" w:lineRule="auto"/>
        <w:ind w:left="-142" w:right="-994"/>
        <w:jc w:val="both"/>
        <w:rPr>
          <w:rFonts w:eastAsia="Times New Roman"/>
          <w:sz w:val="24"/>
          <w:szCs w:val="24"/>
          <w:lang w:eastAsia="pt-BR"/>
        </w:rPr>
      </w:pPr>
      <w:r w:rsidRPr="00BE7E90">
        <w:rPr>
          <w:rFonts w:eastAsia="Times New Roman"/>
          <w:sz w:val="24"/>
          <w:szCs w:val="24"/>
          <w:lang w:eastAsia="pt-BR"/>
        </w:rPr>
        <w:t>A) Patrimônio Social - início do exercício: representa o saldo do patrimônio social no início do exercício.</w:t>
      </w:r>
    </w:p>
    <w:p w14:paraId="5C70E007" w14:textId="77777777" w:rsidR="00984C63" w:rsidRPr="00BE7E90" w:rsidRDefault="00984C63" w:rsidP="00CD50EF">
      <w:pPr>
        <w:spacing w:after="0" w:line="240" w:lineRule="auto"/>
        <w:ind w:left="-142" w:right="-994"/>
        <w:jc w:val="both"/>
        <w:rPr>
          <w:rFonts w:eastAsia="Times New Roman"/>
          <w:sz w:val="24"/>
          <w:szCs w:val="24"/>
          <w:lang w:eastAsia="pt-BR"/>
        </w:rPr>
      </w:pPr>
    </w:p>
    <w:p w14:paraId="714F5990" w14:textId="77777777" w:rsidR="00984C63" w:rsidRPr="00BE7E90" w:rsidRDefault="00984C63" w:rsidP="00CD50EF">
      <w:pPr>
        <w:spacing w:after="120" w:line="240" w:lineRule="auto"/>
        <w:ind w:left="-142" w:right="-994"/>
        <w:jc w:val="both"/>
        <w:rPr>
          <w:rFonts w:eastAsia="Times New Roman"/>
          <w:sz w:val="24"/>
          <w:szCs w:val="24"/>
          <w:lang w:eastAsia="pt-BR"/>
        </w:rPr>
      </w:pPr>
      <w:r w:rsidRPr="00BE7E90">
        <w:rPr>
          <w:rFonts w:eastAsia="Times New Roman"/>
          <w:sz w:val="24"/>
          <w:szCs w:val="24"/>
          <w:lang w:eastAsia="pt-BR"/>
        </w:rPr>
        <w:t>1</w:t>
      </w:r>
      <w:r>
        <w:rPr>
          <w:rFonts w:eastAsia="Times New Roman"/>
          <w:sz w:val="24"/>
          <w:szCs w:val="24"/>
          <w:lang w:eastAsia="pt-BR"/>
        </w:rPr>
        <w:t xml:space="preserve"> - </w:t>
      </w:r>
      <w:r w:rsidRPr="00BE7E90">
        <w:rPr>
          <w:rFonts w:eastAsia="Times New Roman"/>
          <w:sz w:val="24"/>
          <w:szCs w:val="24"/>
          <w:lang w:eastAsia="pt-BR"/>
        </w:rPr>
        <w:t>Adições: representam todos os recursos que contribuíram para o aumento do patrimônio social do exercício.</w:t>
      </w:r>
    </w:p>
    <w:p w14:paraId="0C2BCE2B" w14:textId="77777777" w:rsidR="00984C63" w:rsidRPr="00BE7E90"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1.1 - </w:t>
      </w:r>
      <w:r w:rsidRPr="00BE7E90">
        <w:rPr>
          <w:rFonts w:eastAsia="Times New Roman"/>
          <w:sz w:val="24"/>
          <w:szCs w:val="24"/>
          <w:lang w:eastAsia="pt-BR"/>
        </w:rPr>
        <w:t xml:space="preserve">Contribuições </w:t>
      </w:r>
      <w:proofErr w:type="spellStart"/>
      <w:r w:rsidRPr="00BE7E90">
        <w:rPr>
          <w:rFonts w:eastAsia="Times New Roman"/>
          <w:sz w:val="24"/>
          <w:szCs w:val="24"/>
          <w:lang w:eastAsia="pt-BR"/>
        </w:rPr>
        <w:t>Previdenciais</w:t>
      </w:r>
      <w:proofErr w:type="spellEnd"/>
      <w:r w:rsidRPr="00BE7E90">
        <w:rPr>
          <w:rFonts w:eastAsia="Times New Roman"/>
          <w:sz w:val="24"/>
          <w:szCs w:val="24"/>
          <w:lang w:eastAsia="pt-BR"/>
        </w:rPr>
        <w:t xml:space="preserve">: representam as contribuições recebidas na </w:t>
      </w:r>
      <w:r>
        <w:rPr>
          <w:rFonts w:eastAsia="Times New Roman"/>
          <w:sz w:val="24"/>
          <w:szCs w:val="24"/>
          <w:lang w:eastAsia="pt-BR"/>
        </w:rPr>
        <w:t>G</w:t>
      </w:r>
      <w:r w:rsidRPr="00BE7E90">
        <w:rPr>
          <w:rFonts w:eastAsia="Times New Roman"/>
          <w:sz w:val="24"/>
          <w:szCs w:val="24"/>
          <w:lang w:eastAsia="pt-BR"/>
        </w:rPr>
        <w:t xml:space="preserve">estão </w:t>
      </w:r>
      <w:proofErr w:type="spellStart"/>
      <w:r>
        <w:rPr>
          <w:rFonts w:eastAsia="Times New Roman"/>
          <w:sz w:val="24"/>
          <w:szCs w:val="24"/>
          <w:lang w:eastAsia="pt-BR"/>
        </w:rPr>
        <w:t>P</w:t>
      </w:r>
      <w:r w:rsidRPr="00BE7E90">
        <w:rPr>
          <w:rFonts w:eastAsia="Times New Roman"/>
          <w:sz w:val="24"/>
          <w:szCs w:val="24"/>
          <w:lang w:eastAsia="pt-BR"/>
        </w:rPr>
        <w:t>revidencial</w:t>
      </w:r>
      <w:proofErr w:type="spellEnd"/>
      <w:r w:rsidRPr="00BE7E90">
        <w:rPr>
          <w:rFonts w:eastAsia="Times New Roman"/>
          <w:sz w:val="24"/>
          <w:szCs w:val="24"/>
          <w:lang w:eastAsia="pt-BR"/>
        </w:rPr>
        <w:t xml:space="preserve"> (contas 3.</w:t>
      </w:r>
      <w:r>
        <w:rPr>
          <w:rFonts w:eastAsia="Times New Roman"/>
          <w:sz w:val="24"/>
          <w:szCs w:val="24"/>
          <w:lang w:eastAsia="pt-BR"/>
        </w:rPr>
        <w:t>0</w:t>
      </w:r>
      <w:r w:rsidRPr="00BE7E90">
        <w:rPr>
          <w:rFonts w:eastAsia="Times New Roman"/>
          <w:sz w:val="24"/>
          <w:szCs w:val="24"/>
          <w:lang w:eastAsia="pt-BR"/>
        </w:rPr>
        <w:t>1.</w:t>
      </w:r>
      <w:r>
        <w:rPr>
          <w:rFonts w:eastAsia="Times New Roman"/>
          <w:sz w:val="24"/>
          <w:szCs w:val="24"/>
          <w:lang w:eastAsia="pt-BR"/>
        </w:rPr>
        <w:t>0</w:t>
      </w:r>
      <w:r w:rsidRPr="00BE7E90">
        <w:rPr>
          <w:rFonts w:eastAsia="Times New Roman"/>
          <w:sz w:val="24"/>
          <w:szCs w:val="24"/>
          <w:lang w:eastAsia="pt-BR"/>
        </w:rPr>
        <w:t>1.</w:t>
      </w:r>
      <w:r>
        <w:rPr>
          <w:rFonts w:eastAsia="Times New Roman"/>
          <w:sz w:val="24"/>
          <w:szCs w:val="24"/>
          <w:lang w:eastAsia="pt-BR"/>
        </w:rPr>
        <w:t>0</w:t>
      </w:r>
      <w:r w:rsidRPr="00BE7E90">
        <w:rPr>
          <w:rFonts w:eastAsia="Times New Roman"/>
          <w:sz w:val="24"/>
          <w:szCs w:val="24"/>
          <w:lang w:eastAsia="pt-BR"/>
        </w:rPr>
        <w:t>0.00.00.00, 3.</w:t>
      </w:r>
      <w:r>
        <w:rPr>
          <w:rFonts w:eastAsia="Times New Roman"/>
          <w:sz w:val="24"/>
          <w:szCs w:val="24"/>
          <w:lang w:eastAsia="pt-BR"/>
        </w:rPr>
        <w:t>0</w:t>
      </w:r>
      <w:r w:rsidRPr="00BE7E90">
        <w:rPr>
          <w:rFonts w:eastAsia="Times New Roman"/>
          <w:sz w:val="24"/>
          <w:szCs w:val="24"/>
          <w:lang w:eastAsia="pt-BR"/>
        </w:rPr>
        <w:t>1.</w:t>
      </w:r>
      <w:r>
        <w:rPr>
          <w:rFonts w:eastAsia="Times New Roman"/>
          <w:sz w:val="24"/>
          <w:szCs w:val="24"/>
          <w:lang w:eastAsia="pt-BR"/>
        </w:rPr>
        <w:t>0</w:t>
      </w:r>
      <w:r w:rsidRPr="00BE7E90">
        <w:rPr>
          <w:rFonts w:eastAsia="Times New Roman"/>
          <w:sz w:val="24"/>
          <w:szCs w:val="24"/>
          <w:lang w:eastAsia="pt-BR"/>
        </w:rPr>
        <w:t>2.</w:t>
      </w:r>
      <w:r>
        <w:rPr>
          <w:rFonts w:eastAsia="Times New Roman"/>
          <w:sz w:val="24"/>
          <w:szCs w:val="24"/>
          <w:lang w:eastAsia="pt-BR"/>
        </w:rPr>
        <w:t>0</w:t>
      </w:r>
      <w:r w:rsidRPr="00BE7E90">
        <w:rPr>
          <w:rFonts w:eastAsia="Times New Roman"/>
          <w:sz w:val="24"/>
          <w:szCs w:val="24"/>
          <w:lang w:eastAsia="pt-BR"/>
        </w:rPr>
        <w:t>0.00.00.00</w:t>
      </w:r>
      <w:r>
        <w:rPr>
          <w:rFonts w:eastAsia="Times New Roman"/>
          <w:sz w:val="24"/>
          <w:szCs w:val="24"/>
          <w:lang w:eastAsia="pt-BR"/>
        </w:rPr>
        <w:t xml:space="preserve"> e </w:t>
      </w:r>
      <w:r w:rsidRPr="00BE7E90">
        <w:rPr>
          <w:rFonts w:eastAsia="Times New Roman"/>
          <w:sz w:val="24"/>
          <w:szCs w:val="24"/>
          <w:lang w:eastAsia="pt-BR"/>
        </w:rPr>
        <w:t>3.</w:t>
      </w:r>
      <w:r>
        <w:rPr>
          <w:rFonts w:eastAsia="Times New Roman"/>
          <w:sz w:val="24"/>
          <w:szCs w:val="24"/>
          <w:lang w:eastAsia="pt-BR"/>
        </w:rPr>
        <w:t>0</w:t>
      </w:r>
      <w:r w:rsidRPr="00BE7E90">
        <w:rPr>
          <w:rFonts w:eastAsia="Times New Roman"/>
          <w:sz w:val="24"/>
          <w:szCs w:val="24"/>
          <w:lang w:eastAsia="pt-BR"/>
        </w:rPr>
        <w:t>1.</w:t>
      </w:r>
      <w:r>
        <w:rPr>
          <w:rFonts w:eastAsia="Times New Roman"/>
          <w:sz w:val="24"/>
          <w:szCs w:val="24"/>
          <w:lang w:eastAsia="pt-BR"/>
        </w:rPr>
        <w:t>0</w:t>
      </w:r>
      <w:r w:rsidRPr="00BE7E90">
        <w:rPr>
          <w:rFonts w:eastAsia="Times New Roman"/>
          <w:sz w:val="24"/>
          <w:szCs w:val="24"/>
          <w:lang w:eastAsia="pt-BR"/>
        </w:rPr>
        <w:t>3.</w:t>
      </w:r>
      <w:r>
        <w:rPr>
          <w:rFonts w:eastAsia="Times New Roman"/>
          <w:sz w:val="24"/>
          <w:szCs w:val="24"/>
          <w:lang w:eastAsia="pt-BR"/>
        </w:rPr>
        <w:t>0</w:t>
      </w:r>
      <w:r w:rsidRPr="00BE7E90">
        <w:rPr>
          <w:rFonts w:eastAsia="Times New Roman"/>
          <w:sz w:val="24"/>
          <w:szCs w:val="24"/>
          <w:lang w:eastAsia="pt-BR"/>
        </w:rPr>
        <w:t xml:space="preserve">0.00.00.00), subtraídas do valor transferido ao Plano de Gestão Administrativa para cobertura das despesas administrativas </w:t>
      </w:r>
      <w:proofErr w:type="spellStart"/>
      <w:r w:rsidRPr="00BE7E90">
        <w:rPr>
          <w:rFonts w:eastAsia="Times New Roman"/>
          <w:sz w:val="24"/>
          <w:szCs w:val="24"/>
          <w:lang w:eastAsia="pt-BR"/>
        </w:rPr>
        <w:t>previdenciais</w:t>
      </w:r>
      <w:proofErr w:type="spellEnd"/>
      <w:r w:rsidRPr="00BE7E90">
        <w:rPr>
          <w:rFonts w:eastAsia="Times New Roman"/>
          <w:sz w:val="24"/>
          <w:szCs w:val="24"/>
          <w:lang w:eastAsia="pt-BR"/>
        </w:rPr>
        <w:t xml:space="preserve"> (conta</w:t>
      </w:r>
      <w:r>
        <w:rPr>
          <w:rFonts w:eastAsia="Times New Roman"/>
          <w:sz w:val="24"/>
          <w:szCs w:val="24"/>
          <w:lang w:eastAsia="pt-BR"/>
        </w:rPr>
        <w:t>s</w:t>
      </w:r>
      <w:r w:rsidRPr="00BE7E90">
        <w:rPr>
          <w:rFonts w:eastAsia="Times New Roman"/>
          <w:sz w:val="24"/>
          <w:szCs w:val="24"/>
          <w:lang w:eastAsia="pt-BR"/>
        </w:rPr>
        <w:t xml:space="preserve"> 3.</w:t>
      </w:r>
      <w:r>
        <w:rPr>
          <w:rFonts w:eastAsia="Times New Roman"/>
          <w:sz w:val="24"/>
          <w:szCs w:val="24"/>
          <w:lang w:eastAsia="pt-BR"/>
        </w:rPr>
        <w:t>0</w:t>
      </w:r>
      <w:r w:rsidRPr="00BE7E90">
        <w:rPr>
          <w:rFonts w:eastAsia="Times New Roman"/>
          <w:sz w:val="24"/>
          <w:szCs w:val="24"/>
          <w:lang w:eastAsia="pt-BR"/>
        </w:rPr>
        <w:t>4.</w:t>
      </w:r>
      <w:r>
        <w:rPr>
          <w:rFonts w:eastAsia="Times New Roman"/>
          <w:sz w:val="24"/>
          <w:szCs w:val="24"/>
          <w:lang w:eastAsia="pt-BR"/>
        </w:rPr>
        <w:t>0</w:t>
      </w:r>
      <w:r w:rsidRPr="00BE7E90">
        <w:rPr>
          <w:rFonts w:eastAsia="Times New Roman"/>
          <w:sz w:val="24"/>
          <w:szCs w:val="24"/>
          <w:lang w:eastAsia="pt-BR"/>
        </w:rPr>
        <w:t>2.00.00.00.00</w:t>
      </w:r>
      <w:r>
        <w:rPr>
          <w:rFonts w:eastAsia="Times New Roman"/>
          <w:sz w:val="24"/>
          <w:szCs w:val="24"/>
          <w:lang w:eastAsia="pt-BR"/>
        </w:rPr>
        <w:t xml:space="preserve"> e </w:t>
      </w:r>
      <w:r w:rsidRPr="00BE7E90">
        <w:rPr>
          <w:rFonts w:eastAsia="Times New Roman"/>
          <w:sz w:val="24"/>
          <w:szCs w:val="24"/>
          <w:lang w:eastAsia="pt-BR"/>
        </w:rPr>
        <w:t>3.</w:t>
      </w:r>
      <w:r>
        <w:rPr>
          <w:rFonts w:eastAsia="Times New Roman"/>
          <w:sz w:val="24"/>
          <w:szCs w:val="24"/>
          <w:lang w:eastAsia="pt-BR"/>
        </w:rPr>
        <w:t>0</w:t>
      </w:r>
      <w:r w:rsidRPr="00BE7E90">
        <w:rPr>
          <w:rFonts w:eastAsia="Times New Roman"/>
          <w:sz w:val="24"/>
          <w:szCs w:val="24"/>
          <w:lang w:eastAsia="pt-BR"/>
        </w:rPr>
        <w:t>4.</w:t>
      </w:r>
      <w:r>
        <w:rPr>
          <w:rFonts w:eastAsia="Times New Roman"/>
          <w:sz w:val="24"/>
          <w:szCs w:val="24"/>
          <w:lang w:eastAsia="pt-BR"/>
        </w:rPr>
        <w:t>03</w:t>
      </w:r>
      <w:r w:rsidRPr="00BE7E90">
        <w:rPr>
          <w:rFonts w:eastAsia="Times New Roman"/>
          <w:sz w:val="24"/>
          <w:szCs w:val="24"/>
          <w:lang w:eastAsia="pt-BR"/>
        </w:rPr>
        <w:t>.00.00.00.00).</w:t>
      </w:r>
    </w:p>
    <w:p w14:paraId="07910DFC" w14:textId="77777777" w:rsidR="00984C63" w:rsidRPr="00BE7E90"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1.2 - </w:t>
      </w:r>
      <w:r w:rsidRPr="00BE7E90">
        <w:rPr>
          <w:rFonts w:eastAsia="Times New Roman"/>
          <w:sz w:val="24"/>
          <w:szCs w:val="24"/>
          <w:lang w:eastAsia="pt-BR"/>
        </w:rPr>
        <w:t>Portabilidade: representam os recursos recebidos por meio de portabilidade (conta 3.</w:t>
      </w:r>
      <w:r>
        <w:rPr>
          <w:rFonts w:eastAsia="Times New Roman"/>
          <w:sz w:val="24"/>
          <w:szCs w:val="24"/>
          <w:lang w:eastAsia="pt-BR"/>
        </w:rPr>
        <w:t>0</w:t>
      </w:r>
      <w:r w:rsidRPr="00BE7E90">
        <w:rPr>
          <w:rFonts w:eastAsia="Times New Roman"/>
          <w:sz w:val="24"/>
          <w:szCs w:val="24"/>
          <w:lang w:eastAsia="pt-BR"/>
        </w:rPr>
        <w:t>1.</w:t>
      </w:r>
      <w:r>
        <w:rPr>
          <w:rFonts w:eastAsia="Times New Roman"/>
          <w:sz w:val="24"/>
          <w:szCs w:val="24"/>
          <w:lang w:eastAsia="pt-BR"/>
        </w:rPr>
        <w:t>0</w:t>
      </w:r>
      <w:r w:rsidRPr="00BE7E90">
        <w:rPr>
          <w:rFonts w:eastAsia="Times New Roman"/>
          <w:sz w:val="24"/>
          <w:szCs w:val="24"/>
          <w:lang w:eastAsia="pt-BR"/>
        </w:rPr>
        <w:t>5.</w:t>
      </w:r>
      <w:r>
        <w:rPr>
          <w:rFonts w:eastAsia="Times New Roman"/>
          <w:sz w:val="24"/>
          <w:szCs w:val="24"/>
          <w:lang w:eastAsia="pt-BR"/>
        </w:rPr>
        <w:t>0</w:t>
      </w:r>
      <w:r w:rsidRPr="00BE7E90">
        <w:rPr>
          <w:rFonts w:eastAsia="Times New Roman"/>
          <w:sz w:val="24"/>
          <w:szCs w:val="24"/>
          <w:lang w:eastAsia="pt-BR"/>
        </w:rPr>
        <w:t>0.00.00.00).</w:t>
      </w:r>
    </w:p>
    <w:p w14:paraId="62D21F29" w14:textId="77777777" w:rsidR="00984C63" w:rsidRPr="00BE7E90"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1.3 - </w:t>
      </w:r>
      <w:r w:rsidRPr="00BE7E90">
        <w:rPr>
          <w:rFonts w:eastAsia="Times New Roman"/>
          <w:sz w:val="24"/>
          <w:szCs w:val="24"/>
          <w:lang w:eastAsia="pt-BR"/>
        </w:rPr>
        <w:t>Indenização de Riscos Terceirizados: representam as indenizações recebidas de seguradoras relativas à cobertura de sinistros ocorridos, conforme risco contratado (conta 3.</w:t>
      </w:r>
      <w:r>
        <w:rPr>
          <w:rFonts w:eastAsia="Times New Roman"/>
          <w:sz w:val="24"/>
          <w:szCs w:val="24"/>
          <w:lang w:eastAsia="pt-BR"/>
        </w:rPr>
        <w:t>0</w:t>
      </w:r>
      <w:r w:rsidRPr="00BE7E90">
        <w:rPr>
          <w:rFonts w:eastAsia="Times New Roman"/>
          <w:sz w:val="24"/>
          <w:szCs w:val="24"/>
          <w:lang w:eastAsia="pt-BR"/>
        </w:rPr>
        <w:t>1.</w:t>
      </w:r>
      <w:r>
        <w:rPr>
          <w:rFonts w:eastAsia="Times New Roman"/>
          <w:sz w:val="24"/>
          <w:szCs w:val="24"/>
          <w:lang w:eastAsia="pt-BR"/>
        </w:rPr>
        <w:t>0</w:t>
      </w:r>
      <w:r w:rsidRPr="00BE7E90">
        <w:rPr>
          <w:rFonts w:eastAsia="Times New Roman"/>
          <w:sz w:val="24"/>
          <w:szCs w:val="24"/>
          <w:lang w:eastAsia="pt-BR"/>
        </w:rPr>
        <w:t>6.</w:t>
      </w:r>
      <w:r>
        <w:rPr>
          <w:rFonts w:eastAsia="Times New Roman"/>
          <w:sz w:val="24"/>
          <w:szCs w:val="24"/>
          <w:lang w:eastAsia="pt-BR"/>
        </w:rPr>
        <w:t>0</w:t>
      </w:r>
      <w:r w:rsidRPr="00BE7E90">
        <w:rPr>
          <w:rFonts w:eastAsia="Times New Roman"/>
          <w:sz w:val="24"/>
          <w:szCs w:val="24"/>
          <w:lang w:eastAsia="pt-BR"/>
        </w:rPr>
        <w:t>0.00.00.00).</w:t>
      </w:r>
    </w:p>
    <w:p w14:paraId="320264F3"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1.4 - Atualização dos depósitos judiciais / recursais: Representa a receita com atualização de depósitos judiciais/recursais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3.01.07.00.00.00.00)</w:t>
      </w:r>
    </w:p>
    <w:p w14:paraId="20E79E30"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lastRenderedPageBreak/>
        <w:t>1.5 - Reversão de Fundos Administrativos: representa o valor transferido do Plano de Gestão Administrativa para o plano de benefícios (conta 3.04.01.00.00.00.00).</w:t>
      </w:r>
    </w:p>
    <w:p w14:paraId="70AC5E18"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1.6 - Migração entre Planos: representa os recursos recebidos de migração de planos (conta 3.01.04.00.00.00.00)</w:t>
      </w:r>
    </w:p>
    <w:p w14:paraId="1FA2A393"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1.7 - Compensações de Fluxos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representa os recursos recebidos de fluxos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(conta 3.01.08.00.00.00.00)  </w:t>
      </w:r>
    </w:p>
    <w:p w14:paraId="3D6A04C3"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1.8 - Outras Adições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representam outras adições </w:t>
      </w:r>
      <w:proofErr w:type="spellStart"/>
      <w:r w:rsidRPr="00E9007E">
        <w:rPr>
          <w:rFonts w:eastAsia="Times New Roman"/>
          <w:sz w:val="24"/>
          <w:szCs w:val="24"/>
          <w:lang w:eastAsia="pt-BR"/>
        </w:rPr>
        <w:t>previdencias</w:t>
      </w:r>
      <w:proofErr w:type="spellEnd"/>
      <w:r w:rsidRPr="00E9007E">
        <w:rPr>
          <w:rFonts w:eastAsia="Times New Roman"/>
          <w:sz w:val="24"/>
          <w:szCs w:val="24"/>
          <w:lang w:eastAsia="pt-BR"/>
        </w:rPr>
        <w:t xml:space="preserve"> (conta 3.01.99.00.00.00.00)</w:t>
      </w:r>
    </w:p>
    <w:p w14:paraId="274575D2"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1.9 - Resultado Positivo Líquido dos Investimentos -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representa o resultado positivo líquido dos investimentos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3.05.01.00.00.00.00).</w:t>
      </w:r>
    </w:p>
    <w:p w14:paraId="2EC5CFFC"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1.10 - Reversão Líquida de Contingências -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representa o valor líquido da reversão de contingências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3.03.00.00.00.00.00).</w:t>
      </w:r>
    </w:p>
    <w:p w14:paraId="75C8B017"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1.11 - Receitas Administrativas: representam a soma das receitas da gestão administrativa (conta 4.01.00.00.00.00.00).</w:t>
      </w:r>
    </w:p>
    <w:p w14:paraId="2F184F61"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1.12 - Resultado Positivo Líquido dos Investimentos - Gestão Administrativa: representa o resultado positivo líquido dos investimentos da gestão administrativa (conta 4.05.01.0.00.00.00).</w:t>
      </w:r>
    </w:p>
    <w:p w14:paraId="52A9FACD"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1.13 - Reversão Líquida de Contingências - Gestão Administrativa: representa o valor líquido da reversão de contingências da Gestão Administrativa (conta 4.03.00.00.00.00.00).</w:t>
      </w:r>
    </w:p>
    <w:p w14:paraId="5E077E03"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1.14 - Constituição de Fundos para Garantia das Operações com Participantes: representa o valor da constituição do Fundo para Garantia das Operações com Participantes (conta 5.07.00.00.00.00.00).</w:t>
      </w:r>
    </w:p>
    <w:p w14:paraId="607A1660" w14:textId="77777777" w:rsidR="00984C63"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1.15 - Resultado</w:t>
      </w:r>
      <w:r w:rsidRPr="00A66010">
        <w:rPr>
          <w:rFonts w:eastAsia="Times New Roman"/>
          <w:sz w:val="24"/>
          <w:szCs w:val="24"/>
          <w:lang w:eastAsia="pt-BR"/>
        </w:rPr>
        <w:t xml:space="preserve"> a Realizar: representa o valor da variação positiva anual dos Resultados a Realizar do exercício (conta 1.02.01.03.00.00.00).</w:t>
      </w:r>
    </w:p>
    <w:p w14:paraId="46B9402F" w14:textId="77777777" w:rsidR="00984C63" w:rsidRPr="00A66010" w:rsidRDefault="00984C63" w:rsidP="00CD50EF">
      <w:pPr>
        <w:adjustRightInd w:val="0"/>
        <w:spacing w:after="120" w:line="240" w:lineRule="auto"/>
        <w:ind w:left="-142" w:right="-994"/>
        <w:jc w:val="both"/>
        <w:rPr>
          <w:rFonts w:eastAsia="Times New Roman"/>
          <w:sz w:val="24"/>
          <w:szCs w:val="24"/>
          <w:lang w:eastAsia="pt-BR"/>
        </w:rPr>
      </w:pPr>
    </w:p>
    <w:p w14:paraId="4BE026B6" w14:textId="77777777" w:rsidR="00984C63" w:rsidRPr="00A66010" w:rsidRDefault="00984C63" w:rsidP="00CD50EF">
      <w:pPr>
        <w:spacing w:after="120" w:line="240" w:lineRule="auto"/>
        <w:ind w:left="-142" w:right="-994"/>
        <w:jc w:val="both"/>
        <w:rPr>
          <w:rFonts w:eastAsia="Times New Roman"/>
          <w:sz w:val="24"/>
          <w:szCs w:val="24"/>
          <w:lang w:eastAsia="pt-BR"/>
        </w:rPr>
      </w:pPr>
      <w:r w:rsidRPr="00A66010">
        <w:rPr>
          <w:rFonts w:eastAsia="Times New Roman"/>
          <w:sz w:val="24"/>
          <w:szCs w:val="24"/>
          <w:lang w:eastAsia="pt-BR"/>
        </w:rPr>
        <w:t xml:space="preserve">2. </w:t>
      </w:r>
      <w:r>
        <w:rPr>
          <w:rFonts w:eastAsia="Times New Roman"/>
          <w:sz w:val="24"/>
          <w:szCs w:val="24"/>
          <w:lang w:eastAsia="pt-BR"/>
        </w:rPr>
        <w:t>Deduções</w:t>
      </w:r>
      <w:r w:rsidRPr="00A66010">
        <w:rPr>
          <w:rFonts w:eastAsia="Times New Roman"/>
          <w:sz w:val="24"/>
          <w:szCs w:val="24"/>
          <w:lang w:eastAsia="pt-BR"/>
        </w:rPr>
        <w:t>: representam todos os recursos que contribuíram para a diminuição do patrimônio social do exercício.</w:t>
      </w:r>
    </w:p>
    <w:p w14:paraId="7139F393" w14:textId="77777777" w:rsidR="00984C63"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2.1 - </w:t>
      </w:r>
      <w:r w:rsidRPr="00A66010">
        <w:rPr>
          <w:rFonts w:eastAsia="Times New Roman"/>
          <w:sz w:val="24"/>
          <w:szCs w:val="24"/>
          <w:lang w:eastAsia="pt-BR"/>
        </w:rPr>
        <w:t xml:space="preserve">Benefícios: representam os recursos utilizados na cobertura dos benefícios da </w:t>
      </w:r>
      <w:r>
        <w:rPr>
          <w:rFonts w:eastAsia="Times New Roman"/>
          <w:sz w:val="24"/>
          <w:szCs w:val="24"/>
          <w:lang w:eastAsia="pt-BR"/>
        </w:rPr>
        <w:t>G</w:t>
      </w:r>
      <w:r w:rsidRPr="00A66010">
        <w:rPr>
          <w:rFonts w:eastAsia="Times New Roman"/>
          <w:sz w:val="24"/>
          <w:szCs w:val="24"/>
          <w:lang w:eastAsia="pt-BR"/>
        </w:rPr>
        <w:t xml:space="preserve">estão </w:t>
      </w:r>
      <w:proofErr w:type="spellStart"/>
      <w:r>
        <w:rPr>
          <w:rFonts w:eastAsia="Times New Roman"/>
          <w:sz w:val="24"/>
          <w:szCs w:val="24"/>
          <w:lang w:eastAsia="pt-BR"/>
        </w:rPr>
        <w:t>P</w:t>
      </w:r>
      <w:r w:rsidRPr="00A66010">
        <w:rPr>
          <w:rFonts w:eastAsia="Times New Roman"/>
          <w:sz w:val="24"/>
          <w:szCs w:val="24"/>
          <w:lang w:eastAsia="pt-BR"/>
        </w:rPr>
        <w:t>revidencial</w:t>
      </w:r>
      <w:proofErr w:type="spellEnd"/>
      <w:r w:rsidRPr="00A66010">
        <w:rPr>
          <w:rFonts w:eastAsia="Times New Roman"/>
          <w:sz w:val="24"/>
          <w:szCs w:val="24"/>
          <w:lang w:eastAsia="pt-BR"/>
        </w:rPr>
        <w:t xml:space="preserve"> (contas 3.02.01.00.00.00.00 e 3.02.02.00.00.00.00)</w:t>
      </w:r>
      <w:r>
        <w:rPr>
          <w:rFonts w:eastAsia="Times New Roman"/>
          <w:sz w:val="24"/>
          <w:szCs w:val="24"/>
          <w:lang w:eastAsia="pt-BR"/>
        </w:rPr>
        <w:t>.</w:t>
      </w:r>
    </w:p>
    <w:p w14:paraId="574237FA" w14:textId="77777777" w:rsidR="00984C63" w:rsidRPr="00A66010"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2.2 - Resgate: </w:t>
      </w:r>
      <w:r w:rsidRPr="00A66010">
        <w:rPr>
          <w:rFonts w:eastAsia="Times New Roman"/>
          <w:sz w:val="24"/>
          <w:szCs w:val="24"/>
          <w:lang w:eastAsia="pt-BR"/>
        </w:rPr>
        <w:t>representam utilização de recursos para resgates</w:t>
      </w:r>
      <w:r>
        <w:rPr>
          <w:rFonts w:eastAsia="Times New Roman"/>
          <w:sz w:val="24"/>
          <w:szCs w:val="24"/>
          <w:lang w:eastAsia="pt-BR"/>
        </w:rPr>
        <w:t xml:space="preserve"> (</w:t>
      </w:r>
      <w:r w:rsidRPr="00A66010">
        <w:rPr>
          <w:rFonts w:eastAsia="Times New Roman"/>
          <w:sz w:val="24"/>
          <w:szCs w:val="24"/>
          <w:lang w:eastAsia="pt-BR"/>
        </w:rPr>
        <w:t>conta 3.02.03.0</w:t>
      </w:r>
      <w:r>
        <w:rPr>
          <w:rFonts w:eastAsia="Times New Roman"/>
          <w:sz w:val="24"/>
          <w:szCs w:val="24"/>
          <w:lang w:eastAsia="pt-BR"/>
        </w:rPr>
        <w:t>1</w:t>
      </w:r>
      <w:r w:rsidRPr="00A66010">
        <w:rPr>
          <w:rFonts w:eastAsia="Times New Roman"/>
          <w:sz w:val="24"/>
          <w:szCs w:val="24"/>
          <w:lang w:eastAsia="pt-BR"/>
        </w:rPr>
        <w:t>.00.00.00)</w:t>
      </w:r>
      <w:r>
        <w:rPr>
          <w:rFonts w:eastAsia="Times New Roman"/>
          <w:sz w:val="24"/>
          <w:szCs w:val="24"/>
          <w:lang w:eastAsia="pt-BR"/>
        </w:rPr>
        <w:t>.</w:t>
      </w:r>
    </w:p>
    <w:p w14:paraId="226A491D" w14:textId="77777777" w:rsidR="00984C63"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2.3 - </w:t>
      </w:r>
      <w:r w:rsidRPr="00A66010">
        <w:rPr>
          <w:rFonts w:eastAsia="Times New Roman"/>
          <w:sz w:val="24"/>
          <w:szCs w:val="24"/>
          <w:lang w:eastAsia="pt-BR"/>
        </w:rPr>
        <w:t>Portabilidade / Resgates: representam utilização de recursos para portabilidade e resgates (conta 3.02.03.0</w:t>
      </w:r>
      <w:r>
        <w:rPr>
          <w:rFonts w:eastAsia="Times New Roman"/>
          <w:sz w:val="24"/>
          <w:szCs w:val="24"/>
          <w:lang w:eastAsia="pt-BR"/>
        </w:rPr>
        <w:t>2</w:t>
      </w:r>
      <w:r w:rsidRPr="00A66010">
        <w:rPr>
          <w:rFonts w:eastAsia="Times New Roman"/>
          <w:sz w:val="24"/>
          <w:szCs w:val="24"/>
          <w:lang w:eastAsia="pt-BR"/>
        </w:rPr>
        <w:t xml:space="preserve">.00.00.00). </w:t>
      </w:r>
    </w:p>
    <w:p w14:paraId="6283A876"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2.4 - Migração entre planos: representa as transferências de recursos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decorrentes da movimentação de participantes entre planos de benefícios da EFPC (conta 3.02.04.00.00.00.00)</w:t>
      </w:r>
    </w:p>
    <w:p w14:paraId="6FE2A948"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2.5 - Provisão para Perdas: representa a constituição de provisão (conta 3.02.05.00.00.00.00).</w:t>
      </w:r>
    </w:p>
    <w:p w14:paraId="65851701"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2.6 - Repasse de Prêmio de Riscos Terceirizados: representa a utilização de recursos referente à transferência do prêmio de risco terceirizado às companhias seguradoras (conta 3.02.06.00.00.00.00).</w:t>
      </w:r>
    </w:p>
    <w:p w14:paraId="3DD07846"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2.7 - Desonerações de Contribuições de Patrocinador(es): representa a apropriação da liquidação das contribuições pela reversão do Fundo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3.02.07.00.00.00.00).</w:t>
      </w:r>
    </w:p>
    <w:p w14:paraId="01A2F963"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2.8 - Compensação de fluxos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representa as transferências de recursos decorrentes da compensação de fluxos primários e secundários entre planos de benefícios (conta 3.02.08.00.00.00.00).</w:t>
      </w:r>
    </w:p>
    <w:p w14:paraId="64460A47"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2.9 - Outras Deduções: representa outras destinações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(conta 3.02.99.00.00.00.00).</w:t>
      </w:r>
    </w:p>
    <w:p w14:paraId="6E05324A"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2.10 - Resultado Negativo Líquido dos Investimentos -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representa o resultado negativo líquido dos investimentos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3.05.02.00.00.00.00).</w:t>
      </w:r>
    </w:p>
    <w:p w14:paraId="586726C9"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lastRenderedPageBreak/>
        <w:t xml:space="preserve">2.11 - Constituição Líquida de Contingências -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representa o valor líquido da constituição de contingências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3.03.00.00.00.00.00).</w:t>
      </w:r>
    </w:p>
    <w:p w14:paraId="0847C810"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2.12 - Despesas Administrativas: representam a soma das despesas da Gestão Administrativa (conta 4.02.00.00.00.00.00).</w:t>
      </w:r>
    </w:p>
    <w:p w14:paraId="44D2B586"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2.13 - Reversão de Recursos para o Plano de Benefícios - Gestão Administrativa: representa o valor transferido ao plano de benefícios (conta 4.04.00.00.00.00.00)</w:t>
      </w:r>
    </w:p>
    <w:p w14:paraId="628AB9DB"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2.14 - Resultado Negativo Líquido dos Investimentos - Gestão Administrativa: representa o resultado negativo líquido dos investimentos da Gestão Administrativa (conta 4.05.02.00.00.00.00).</w:t>
      </w:r>
    </w:p>
    <w:p w14:paraId="7F090123"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2.15 - Constituição Líquida de Contingências - Gestão Administrativa: representa o valor líquido da constituição de contingências da Gestão Administrativa (conta 4.03.00.00.00.00.00).</w:t>
      </w:r>
    </w:p>
    <w:p w14:paraId="177DA237" w14:textId="77777777" w:rsidR="00984C63" w:rsidRPr="00A66010"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2.16 - Reversão de Fundos para Garantia das Operações com Participantes: representa o valor da reversão de fundos para Garantia das Operações com</w:t>
      </w:r>
      <w:r w:rsidRPr="00A66010">
        <w:rPr>
          <w:rFonts w:eastAsia="Times New Roman"/>
          <w:sz w:val="24"/>
          <w:szCs w:val="24"/>
          <w:lang w:eastAsia="pt-BR"/>
        </w:rPr>
        <w:t xml:space="preserve"> Participantes (conta 5.07.00.00.00.00.00).</w:t>
      </w:r>
    </w:p>
    <w:p w14:paraId="49C4CD41" w14:textId="77777777" w:rsidR="00984C63" w:rsidRPr="00A66010" w:rsidRDefault="00984C63" w:rsidP="00CD50EF">
      <w:pPr>
        <w:spacing w:after="0" w:line="240" w:lineRule="auto"/>
        <w:ind w:left="-142" w:right="-994"/>
        <w:jc w:val="both"/>
        <w:rPr>
          <w:rFonts w:eastAsia="Times New Roman"/>
          <w:sz w:val="24"/>
          <w:szCs w:val="24"/>
          <w:lang w:eastAsia="pt-BR"/>
        </w:rPr>
      </w:pPr>
    </w:p>
    <w:p w14:paraId="1E031613"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3. Acréscimo/Decréscimo no Patrimônio Social: representa a variação anual no Patrimônio Social.</w:t>
      </w:r>
    </w:p>
    <w:p w14:paraId="77729A1C" w14:textId="77777777" w:rsidR="00984C63" w:rsidRPr="00A66010" w:rsidRDefault="00984C63" w:rsidP="00CD50EF">
      <w:pPr>
        <w:spacing w:after="0" w:line="240" w:lineRule="auto"/>
        <w:ind w:left="-142" w:right="-994"/>
        <w:jc w:val="both"/>
        <w:rPr>
          <w:rFonts w:eastAsia="Times New Roman"/>
          <w:sz w:val="24"/>
          <w:szCs w:val="24"/>
          <w:lang w:eastAsia="pt-BR"/>
        </w:rPr>
      </w:pPr>
    </w:p>
    <w:p w14:paraId="028F21C1" w14:textId="77777777" w:rsidR="00984C63" w:rsidRPr="00A66010" w:rsidRDefault="00984C63" w:rsidP="00CD50EF">
      <w:pPr>
        <w:tabs>
          <w:tab w:val="left" w:pos="284"/>
        </w:tabs>
        <w:spacing w:after="0" w:line="240" w:lineRule="auto"/>
        <w:ind w:left="-142" w:right="-994"/>
        <w:jc w:val="both"/>
        <w:rPr>
          <w:rFonts w:eastAsia="Times New Roman"/>
          <w:sz w:val="24"/>
          <w:szCs w:val="24"/>
          <w:lang w:eastAsia="pt-BR"/>
        </w:rPr>
      </w:pPr>
      <w:r>
        <w:rPr>
          <w:rFonts w:eastAsia="Times New Roman"/>
          <w:sz w:val="24"/>
          <w:szCs w:val="24"/>
          <w:lang w:eastAsia="pt-BR"/>
        </w:rPr>
        <w:t xml:space="preserve">3.1 - </w:t>
      </w:r>
      <w:r w:rsidRPr="00A66010">
        <w:rPr>
          <w:rFonts w:eastAsia="Times New Roman"/>
          <w:sz w:val="24"/>
          <w:szCs w:val="24"/>
          <w:lang w:eastAsia="pt-BR"/>
        </w:rPr>
        <w:t>Provisões Matemáticas: representam o valor da variação anual das provisões matemáticas (conta 3.06.00.00.00.00.00).</w:t>
      </w:r>
    </w:p>
    <w:p w14:paraId="480EAD13" w14:textId="77777777" w:rsidR="00984C63" w:rsidRPr="00A66010" w:rsidRDefault="00984C63" w:rsidP="00CD50EF">
      <w:pPr>
        <w:tabs>
          <w:tab w:val="left" w:pos="284"/>
        </w:tabs>
        <w:spacing w:after="0" w:line="240" w:lineRule="auto"/>
        <w:ind w:left="-142" w:right="-994"/>
        <w:jc w:val="both"/>
        <w:rPr>
          <w:rFonts w:eastAsia="Times New Roman"/>
          <w:sz w:val="24"/>
          <w:szCs w:val="24"/>
          <w:lang w:eastAsia="pt-BR"/>
        </w:rPr>
      </w:pPr>
      <w:r>
        <w:rPr>
          <w:rFonts w:eastAsia="Times New Roman"/>
          <w:sz w:val="24"/>
          <w:szCs w:val="24"/>
          <w:lang w:eastAsia="pt-BR"/>
        </w:rPr>
        <w:t xml:space="preserve">3.2 - </w:t>
      </w:r>
      <w:r w:rsidRPr="00A66010">
        <w:rPr>
          <w:rFonts w:eastAsia="Times New Roman"/>
          <w:sz w:val="24"/>
          <w:szCs w:val="24"/>
          <w:lang w:eastAsia="pt-BR"/>
        </w:rPr>
        <w:t>Superávit/Déficit Técnico do Exercício: representam o valor da variação anual do superávit/déficit técnico do exercício (conta 3.08.00.00.00.00.00).</w:t>
      </w:r>
    </w:p>
    <w:p w14:paraId="76128213" w14:textId="77777777" w:rsidR="00984C63" w:rsidRPr="00A66010" w:rsidRDefault="00984C63" w:rsidP="00CD50EF">
      <w:pPr>
        <w:tabs>
          <w:tab w:val="left" w:pos="284"/>
        </w:tabs>
        <w:spacing w:after="0" w:line="240" w:lineRule="auto"/>
        <w:ind w:left="-142" w:right="-994"/>
        <w:jc w:val="both"/>
        <w:rPr>
          <w:rFonts w:eastAsia="Times New Roman"/>
          <w:sz w:val="24"/>
          <w:szCs w:val="24"/>
          <w:lang w:eastAsia="pt-BR"/>
        </w:rPr>
      </w:pPr>
      <w:r>
        <w:rPr>
          <w:rFonts w:eastAsia="Times New Roman"/>
          <w:sz w:val="24"/>
          <w:szCs w:val="24"/>
          <w:lang w:eastAsia="pt-BR"/>
        </w:rPr>
        <w:t xml:space="preserve">3.3 - </w:t>
      </w:r>
      <w:r w:rsidRPr="00A66010">
        <w:rPr>
          <w:rFonts w:eastAsia="Times New Roman"/>
          <w:sz w:val="24"/>
          <w:szCs w:val="24"/>
          <w:lang w:eastAsia="pt-BR"/>
        </w:rPr>
        <w:t>Resultado a Realizar: representa o valor da variação positiva anual dos Resultados a Realizar do exercício (conta 2.03.01.02.02.00.00)</w:t>
      </w:r>
    </w:p>
    <w:p w14:paraId="3F151162" w14:textId="77777777" w:rsidR="00984C63" w:rsidRPr="00A66010" w:rsidRDefault="00984C63" w:rsidP="00CD50EF">
      <w:pPr>
        <w:tabs>
          <w:tab w:val="left" w:pos="284"/>
        </w:tabs>
        <w:spacing w:after="0" w:line="240" w:lineRule="auto"/>
        <w:ind w:left="-142" w:right="-994"/>
        <w:jc w:val="both"/>
        <w:rPr>
          <w:rFonts w:eastAsia="Times New Roman"/>
          <w:sz w:val="24"/>
          <w:szCs w:val="24"/>
          <w:lang w:eastAsia="pt-BR"/>
        </w:rPr>
      </w:pPr>
      <w:r>
        <w:rPr>
          <w:rFonts w:eastAsia="Times New Roman"/>
          <w:sz w:val="24"/>
          <w:szCs w:val="24"/>
          <w:lang w:eastAsia="pt-BR"/>
        </w:rPr>
        <w:t xml:space="preserve">3.4 - </w:t>
      </w:r>
      <w:r w:rsidRPr="00A66010">
        <w:rPr>
          <w:rFonts w:eastAsia="Times New Roman"/>
          <w:sz w:val="24"/>
          <w:szCs w:val="24"/>
          <w:lang w:eastAsia="pt-BR"/>
        </w:rPr>
        <w:t xml:space="preserve">Fundos </w:t>
      </w:r>
      <w:proofErr w:type="spellStart"/>
      <w:r w:rsidRPr="00A66010">
        <w:rPr>
          <w:rFonts w:eastAsia="Times New Roman"/>
          <w:sz w:val="24"/>
          <w:szCs w:val="24"/>
          <w:lang w:eastAsia="pt-BR"/>
        </w:rPr>
        <w:t>Previdenciais</w:t>
      </w:r>
      <w:proofErr w:type="spellEnd"/>
      <w:r w:rsidRPr="00A66010">
        <w:rPr>
          <w:rFonts w:eastAsia="Times New Roman"/>
          <w:sz w:val="24"/>
          <w:szCs w:val="24"/>
          <w:lang w:eastAsia="pt-BR"/>
        </w:rPr>
        <w:t xml:space="preserve">: representam o valor da variação anual dos fundos </w:t>
      </w:r>
      <w:proofErr w:type="spellStart"/>
      <w:r w:rsidRPr="00A66010">
        <w:rPr>
          <w:rFonts w:eastAsia="Times New Roman"/>
          <w:sz w:val="24"/>
          <w:szCs w:val="24"/>
          <w:lang w:eastAsia="pt-BR"/>
        </w:rPr>
        <w:t>previdenciais</w:t>
      </w:r>
      <w:proofErr w:type="spellEnd"/>
      <w:r w:rsidRPr="00A66010">
        <w:rPr>
          <w:rFonts w:eastAsia="Times New Roman"/>
          <w:sz w:val="24"/>
          <w:szCs w:val="24"/>
          <w:lang w:eastAsia="pt-BR"/>
        </w:rPr>
        <w:t xml:space="preserve"> (conta 3.07.00.00.00.00.00).</w:t>
      </w:r>
    </w:p>
    <w:p w14:paraId="2648A775" w14:textId="77777777" w:rsidR="00984C63" w:rsidRPr="00A66010" w:rsidRDefault="00984C63" w:rsidP="00CD50EF">
      <w:pPr>
        <w:tabs>
          <w:tab w:val="left" w:pos="284"/>
        </w:tabs>
        <w:spacing w:after="0" w:line="240" w:lineRule="auto"/>
        <w:ind w:left="-142" w:right="-994"/>
        <w:jc w:val="both"/>
        <w:rPr>
          <w:rFonts w:eastAsia="Times New Roman"/>
          <w:sz w:val="24"/>
          <w:szCs w:val="24"/>
          <w:lang w:eastAsia="pt-BR"/>
        </w:rPr>
      </w:pPr>
      <w:r>
        <w:rPr>
          <w:rFonts w:eastAsia="Times New Roman"/>
          <w:sz w:val="24"/>
          <w:szCs w:val="24"/>
          <w:lang w:eastAsia="pt-BR"/>
        </w:rPr>
        <w:t xml:space="preserve">3.5 - </w:t>
      </w:r>
      <w:r w:rsidRPr="00A66010">
        <w:rPr>
          <w:rFonts w:eastAsia="Times New Roman"/>
          <w:sz w:val="24"/>
          <w:szCs w:val="24"/>
          <w:lang w:eastAsia="pt-BR"/>
        </w:rPr>
        <w:t>Fundos Administrativos: representam a variação dos fundos administrativos no final do exercício (conta 4.07.00.00.00.00.00).</w:t>
      </w:r>
    </w:p>
    <w:p w14:paraId="4C4CF896" w14:textId="77777777" w:rsidR="00984C63" w:rsidRPr="00A66010" w:rsidRDefault="00984C63" w:rsidP="00CD50EF">
      <w:pPr>
        <w:tabs>
          <w:tab w:val="left" w:pos="284"/>
        </w:tabs>
        <w:spacing w:after="0" w:line="240" w:lineRule="auto"/>
        <w:ind w:left="-142" w:right="-994"/>
        <w:jc w:val="both"/>
        <w:rPr>
          <w:rFonts w:eastAsia="Times New Roman"/>
          <w:sz w:val="24"/>
          <w:szCs w:val="24"/>
          <w:lang w:eastAsia="pt-BR"/>
        </w:rPr>
      </w:pPr>
      <w:r>
        <w:rPr>
          <w:rFonts w:eastAsia="Times New Roman"/>
          <w:sz w:val="24"/>
          <w:szCs w:val="24"/>
          <w:lang w:eastAsia="pt-BR"/>
        </w:rPr>
        <w:t xml:space="preserve">3.6 - </w:t>
      </w:r>
      <w:r w:rsidRPr="00A66010">
        <w:rPr>
          <w:rFonts w:eastAsia="Times New Roman"/>
          <w:sz w:val="24"/>
          <w:szCs w:val="24"/>
          <w:lang w:eastAsia="pt-BR"/>
        </w:rPr>
        <w:t>Fundos para Garantia das Operações com Participantes: representam a variação dos fundos para Garantia das Operações com Participantes no final do exercício (</w:t>
      </w:r>
      <w:r w:rsidRPr="00E9007E">
        <w:rPr>
          <w:rFonts w:eastAsia="Times New Roman"/>
          <w:sz w:val="24"/>
          <w:szCs w:val="24"/>
          <w:lang w:eastAsia="pt-BR"/>
        </w:rPr>
        <w:t>conta 5.07.00.00.00.00.00).</w:t>
      </w:r>
    </w:p>
    <w:p w14:paraId="3FE97E77" w14:textId="77777777" w:rsidR="00984C63" w:rsidRPr="00A66010" w:rsidRDefault="00984C63" w:rsidP="00CD50EF">
      <w:pPr>
        <w:tabs>
          <w:tab w:val="left" w:pos="284"/>
        </w:tabs>
        <w:spacing w:after="0" w:line="240" w:lineRule="auto"/>
        <w:ind w:left="-142" w:right="-994"/>
        <w:jc w:val="both"/>
        <w:rPr>
          <w:rFonts w:eastAsia="Times New Roman"/>
          <w:sz w:val="24"/>
          <w:szCs w:val="24"/>
          <w:lang w:eastAsia="pt-BR"/>
        </w:rPr>
      </w:pPr>
    </w:p>
    <w:p w14:paraId="7BA56B40" w14:textId="77777777" w:rsidR="00984C63" w:rsidRPr="00A66010" w:rsidRDefault="00984C63" w:rsidP="00CD50EF">
      <w:pPr>
        <w:tabs>
          <w:tab w:val="left" w:pos="284"/>
        </w:tabs>
        <w:spacing w:after="0" w:line="240" w:lineRule="auto"/>
        <w:ind w:left="-142" w:right="-994"/>
        <w:jc w:val="both"/>
        <w:rPr>
          <w:rFonts w:eastAsia="Times New Roman"/>
          <w:sz w:val="24"/>
          <w:szCs w:val="24"/>
          <w:lang w:eastAsia="pt-BR"/>
        </w:rPr>
      </w:pPr>
      <w:r w:rsidRPr="00A66010">
        <w:rPr>
          <w:rFonts w:eastAsia="Times New Roman"/>
          <w:sz w:val="24"/>
          <w:szCs w:val="24"/>
          <w:lang w:eastAsia="pt-BR"/>
        </w:rPr>
        <w:t xml:space="preserve">4. Outros Eventos do Patrimônio Social: representam as utilizações do Fundo </w:t>
      </w:r>
      <w:proofErr w:type="spellStart"/>
      <w:r w:rsidRPr="00A66010">
        <w:rPr>
          <w:rFonts w:eastAsia="Times New Roman"/>
          <w:sz w:val="24"/>
          <w:szCs w:val="24"/>
          <w:lang w:eastAsia="pt-BR"/>
        </w:rPr>
        <w:t>Previdencial</w:t>
      </w:r>
      <w:proofErr w:type="spellEnd"/>
      <w:r w:rsidRPr="00A66010">
        <w:rPr>
          <w:rFonts w:eastAsia="Times New Roman"/>
          <w:sz w:val="24"/>
          <w:szCs w:val="24"/>
          <w:lang w:eastAsia="pt-BR"/>
        </w:rPr>
        <w:t xml:space="preserve"> sem a contrapartida no resultado. </w:t>
      </w:r>
    </w:p>
    <w:p w14:paraId="14107628" w14:textId="77777777" w:rsidR="00984C63" w:rsidRPr="00A66010" w:rsidRDefault="00984C63" w:rsidP="00CD50EF">
      <w:pPr>
        <w:spacing w:after="0" w:line="240" w:lineRule="auto"/>
        <w:ind w:left="-142" w:right="-994"/>
        <w:jc w:val="both"/>
        <w:rPr>
          <w:rFonts w:eastAsia="Times New Roman"/>
          <w:sz w:val="24"/>
          <w:szCs w:val="24"/>
          <w:lang w:eastAsia="pt-BR"/>
        </w:rPr>
      </w:pPr>
    </w:p>
    <w:p w14:paraId="56919267"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5. Operações Transitórias: representa a variação do patrimônio social em função das operações de incorporação, fusão, cisão e transferência de gerenciamento.</w:t>
      </w:r>
    </w:p>
    <w:p w14:paraId="29AA6A43" w14:textId="77777777" w:rsidR="00984C63" w:rsidRPr="00A66010" w:rsidRDefault="00984C63" w:rsidP="00CD50EF">
      <w:pPr>
        <w:spacing w:after="0" w:line="240" w:lineRule="auto"/>
        <w:ind w:left="-142" w:right="-994"/>
        <w:jc w:val="both"/>
        <w:rPr>
          <w:rFonts w:eastAsia="Times New Roman"/>
          <w:sz w:val="24"/>
          <w:szCs w:val="24"/>
          <w:lang w:eastAsia="pt-BR"/>
        </w:rPr>
      </w:pPr>
    </w:p>
    <w:p w14:paraId="09BB54F3"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B) Patrimônio Social - final do exercício: representa o saldo do patrimônio social no final do exercício.</w:t>
      </w:r>
    </w:p>
    <w:p w14:paraId="72B6A220" w14:textId="77777777" w:rsidR="00984C63" w:rsidRPr="00A66010" w:rsidRDefault="00984C63" w:rsidP="00CD50EF">
      <w:pPr>
        <w:spacing w:after="0" w:line="240" w:lineRule="auto"/>
        <w:ind w:left="-142" w:right="-994"/>
        <w:jc w:val="both"/>
        <w:rPr>
          <w:rFonts w:eastAsia="Times New Roman"/>
          <w:sz w:val="24"/>
          <w:szCs w:val="24"/>
          <w:lang w:eastAsia="pt-BR"/>
        </w:rPr>
      </w:pPr>
    </w:p>
    <w:p w14:paraId="63769A23" w14:textId="77777777" w:rsidR="00984C63" w:rsidRPr="00A66010" w:rsidRDefault="00984C63" w:rsidP="00CD50EF">
      <w:pPr>
        <w:spacing w:after="120" w:line="240" w:lineRule="auto"/>
        <w:ind w:left="-142" w:right="-994"/>
        <w:jc w:val="both"/>
        <w:rPr>
          <w:rFonts w:eastAsia="Times New Roman"/>
          <w:sz w:val="24"/>
          <w:szCs w:val="24"/>
          <w:lang w:eastAsia="pt-BR"/>
        </w:rPr>
      </w:pPr>
      <w:r w:rsidRPr="00A66010">
        <w:rPr>
          <w:rFonts w:eastAsia="Times New Roman"/>
          <w:sz w:val="24"/>
          <w:szCs w:val="24"/>
          <w:lang w:eastAsia="pt-BR"/>
        </w:rPr>
        <w:t>6. Gestão Assistencial: represent</w:t>
      </w:r>
      <w:r>
        <w:rPr>
          <w:rFonts w:eastAsia="Times New Roman"/>
          <w:sz w:val="24"/>
          <w:szCs w:val="24"/>
          <w:lang w:eastAsia="pt-BR"/>
        </w:rPr>
        <w:t>a o valor da variação anual da 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ssistencial (vide conta ANS).</w:t>
      </w:r>
    </w:p>
    <w:p w14:paraId="58041BF0" w14:textId="77777777" w:rsidR="00984C63" w:rsidRPr="00A66010"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6.1 -</w:t>
      </w:r>
      <w:r w:rsidRPr="00A66010">
        <w:rPr>
          <w:rFonts w:eastAsia="Times New Roman"/>
          <w:sz w:val="24"/>
          <w:szCs w:val="24"/>
          <w:lang w:eastAsia="pt-BR"/>
        </w:rPr>
        <w:t xml:space="preserve"> Receitas Assistenciais: representam</w:t>
      </w:r>
      <w:r>
        <w:rPr>
          <w:rFonts w:eastAsia="Times New Roman"/>
          <w:sz w:val="24"/>
          <w:szCs w:val="24"/>
          <w:lang w:eastAsia="pt-BR"/>
        </w:rPr>
        <w:t xml:space="preserve"> as contribuições recebidas na 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ssistencial (vide conta ANS) subtraídas do valor transferido ao Plano de Gestão Administrativa para a cobertura das despesas administrativas assistenciais (conta 4.01.03.00.00.00.00).</w:t>
      </w:r>
    </w:p>
    <w:p w14:paraId="30B09D41" w14:textId="77777777" w:rsidR="00984C63" w:rsidRPr="00A66010"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6.2 -</w:t>
      </w:r>
      <w:r w:rsidRPr="00A66010">
        <w:rPr>
          <w:rFonts w:eastAsia="Times New Roman"/>
          <w:sz w:val="24"/>
          <w:szCs w:val="24"/>
          <w:lang w:eastAsia="pt-BR"/>
        </w:rPr>
        <w:t xml:space="preserve"> Despesas Assistenciais: representam os recursos utilizados na cobertura dos benefí</w:t>
      </w:r>
      <w:r>
        <w:rPr>
          <w:rFonts w:eastAsia="Times New Roman"/>
          <w:sz w:val="24"/>
          <w:szCs w:val="24"/>
          <w:lang w:eastAsia="pt-BR"/>
        </w:rPr>
        <w:t>cios da 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ssistencial (vide conta ANS).</w:t>
      </w:r>
      <w:r w:rsidRPr="003545FF">
        <w:rPr>
          <w:rFonts w:eastAsia="Times New Roman"/>
          <w:sz w:val="24"/>
          <w:szCs w:val="24"/>
          <w:lang w:eastAsia="pt-BR"/>
        </w:rPr>
        <w:t xml:space="preserve"> </w:t>
      </w:r>
    </w:p>
    <w:p w14:paraId="028DA301" w14:textId="77777777" w:rsidR="00984C63" w:rsidRPr="00A66010" w:rsidRDefault="00984C63" w:rsidP="003545FF">
      <w:pPr>
        <w:spacing w:after="60" w:line="240" w:lineRule="auto"/>
        <w:jc w:val="both"/>
        <w:rPr>
          <w:rFonts w:eastAsia="Times New Roman"/>
          <w:sz w:val="24"/>
          <w:szCs w:val="24"/>
          <w:lang w:eastAsia="pt-BR"/>
        </w:rPr>
      </w:pPr>
      <w:r w:rsidRPr="003545FF">
        <w:rPr>
          <w:rFonts w:eastAsia="Times New Roman"/>
          <w:sz w:val="24"/>
          <w:szCs w:val="24"/>
          <w:lang w:eastAsia="pt-BR"/>
        </w:rPr>
        <w:t xml:space="preserve"> </w:t>
      </w:r>
    </w:p>
    <w:p w14:paraId="0EB30F6B"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br w:type="page"/>
      </w:r>
    </w:p>
    <w:p w14:paraId="06633C3E"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lastRenderedPageBreak/>
        <w:t>3 - DEMONSTRAÇÃO DA MUTAÇÃO DO ATIVO LÍQUIDO POR PLANO DE BENEFÍCIOS (em R$ mil)</w:t>
      </w:r>
    </w:p>
    <w:p w14:paraId="280ABBC4" w14:textId="77777777" w:rsidR="00984C63" w:rsidRPr="00A66010" w:rsidRDefault="00984C63" w:rsidP="007D555C">
      <w:pPr>
        <w:spacing w:after="0" w:line="240" w:lineRule="auto"/>
        <w:jc w:val="both"/>
        <w:rPr>
          <w:rFonts w:eastAsia="Times New Roman"/>
          <w:sz w:val="24"/>
          <w:szCs w:val="24"/>
          <w:lang w:eastAsia="pt-BR"/>
        </w:rPr>
      </w:pPr>
    </w:p>
    <w:tbl>
      <w:tblPr>
        <w:tblW w:w="9783" w:type="dxa"/>
        <w:jc w:val="center"/>
        <w:tblCellSpacing w:w="20" w:type="dxa"/>
        <w:tblBorders>
          <w:top w:val="outset" w:sz="6" w:space="0" w:color="auto"/>
          <w:left w:val="outset" w:sz="6" w:space="0" w:color="auto"/>
          <w:bottom w:val="outset" w:sz="6" w:space="0" w:color="auto"/>
          <w:right w:val="outset" w:sz="6" w:space="0" w:color="auto"/>
        </w:tblBorders>
        <w:tblCellMar>
          <w:left w:w="70" w:type="dxa"/>
          <w:right w:w="70" w:type="dxa"/>
        </w:tblCellMar>
        <w:tblLook w:val="04A0" w:firstRow="1" w:lastRow="0" w:firstColumn="1" w:lastColumn="0" w:noHBand="0" w:noVBand="1"/>
      </w:tblPr>
      <w:tblGrid>
        <w:gridCol w:w="5334"/>
        <w:gridCol w:w="1487"/>
        <w:gridCol w:w="1487"/>
        <w:gridCol w:w="1475"/>
      </w:tblGrid>
      <w:tr w:rsidR="00984C63" w:rsidRPr="00A66010" w14:paraId="719A24E5" w14:textId="77777777" w:rsidTr="004C27F4">
        <w:trPr>
          <w:tblHeader/>
          <w:tblCellSpacing w:w="20" w:type="dxa"/>
          <w:jc w:val="center"/>
        </w:trPr>
        <w:tc>
          <w:tcPr>
            <w:tcW w:w="5274" w:type="dxa"/>
            <w:tcBorders>
              <w:top w:val="outset" w:sz="6" w:space="0" w:color="auto"/>
              <w:left w:val="outset" w:sz="6" w:space="0" w:color="auto"/>
              <w:bottom w:val="outset" w:sz="6" w:space="0" w:color="auto"/>
              <w:right w:val="outset" w:sz="6" w:space="0" w:color="auto"/>
            </w:tcBorders>
            <w:shd w:val="clear" w:color="auto" w:fill="E7E6E6"/>
            <w:vAlign w:val="center"/>
          </w:tcPr>
          <w:p w14:paraId="3ED20C3F" w14:textId="77777777" w:rsidR="00984C63" w:rsidRPr="00953FD8" w:rsidRDefault="00984C63" w:rsidP="00691AF1">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DESCRIÇÃO</w:t>
            </w:r>
          </w:p>
        </w:tc>
        <w:tc>
          <w:tcPr>
            <w:tcW w:w="1447" w:type="dxa"/>
            <w:tcBorders>
              <w:top w:val="outset" w:sz="6" w:space="0" w:color="auto"/>
              <w:left w:val="outset" w:sz="6" w:space="0" w:color="auto"/>
              <w:bottom w:val="outset" w:sz="6" w:space="0" w:color="auto"/>
              <w:right w:val="outset" w:sz="6" w:space="0" w:color="auto"/>
            </w:tcBorders>
            <w:shd w:val="clear" w:color="auto" w:fill="E7E6E6"/>
            <w:vAlign w:val="center"/>
          </w:tcPr>
          <w:p w14:paraId="1B2C8FA7" w14:textId="77777777" w:rsidR="00984C63" w:rsidRPr="00A66010" w:rsidRDefault="00984C63" w:rsidP="00691AF1">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EXERCÍCIO ATUAL</w:t>
            </w:r>
          </w:p>
        </w:tc>
        <w:tc>
          <w:tcPr>
            <w:tcW w:w="1447" w:type="dxa"/>
            <w:tcBorders>
              <w:top w:val="outset" w:sz="6" w:space="0" w:color="auto"/>
              <w:left w:val="outset" w:sz="6" w:space="0" w:color="auto"/>
              <w:bottom w:val="outset" w:sz="6" w:space="0" w:color="auto"/>
              <w:right w:val="outset" w:sz="6" w:space="0" w:color="auto"/>
            </w:tcBorders>
            <w:shd w:val="clear" w:color="auto" w:fill="E7E6E6"/>
            <w:vAlign w:val="center"/>
          </w:tcPr>
          <w:p w14:paraId="178FA714" w14:textId="77777777" w:rsidR="00984C63" w:rsidRPr="00A66010" w:rsidRDefault="00984C63" w:rsidP="00691AF1">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EXERCÍCIO ANTERIOR</w:t>
            </w:r>
          </w:p>
        </w:tc>
        <w:tc>
          <w:tcPr>
            <w:tcW w:w="1415" w:type="dxa"/>
            <w:tcBorders>
              <w:top w:val="outset" w:sz="6" w:space="0" w:color="auto"/>
              <w:left w:val="outset" w:sz="6" w:space="0" w:color="auto"/>
              <w:bottom w:val="outset" w:sz="6" w:space="0" w:color="auto"/>
              <w:right w:val="outset" w:sz="6" w:space="0" w:color="auto"/>
            </w:tcBorders>
            <w:shd w:val="clear" w:color="auto" w:fill="E7E6E6"/>
            <w:vAlign w:val="center"/>
          </w:tcPr>
          <w:p w14:paraId="7D096096" w14:textId="77777777" w:rsidR="00984C63" w:rsidRPr="00A66010" w:rsidRDefault="00984C63" w:rsidP="00691AF1">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VARIAÇÃO</w:t>
            </w:r>
          </w:p>
          <w:p w14:paraId="6BCB4EC7" w14:textId="77777777" w:rsidR="00984C63" w:rsidRPr="00A66010" w:rsidRDefault="00984C63" w:rsidP="00691AF1">
            <w:pPr>
              <w:spacing w:before="60" w:after="60" w:line="240" w:lineRule="auto"/>
              <w:jc w:val="center"/>
              <w:rPr>
                <w:rFonts w:eastAsia="Times New Roman"/>
                <w:b/>
                <w:bCs/>
                <w:sz w:val="24"/>
                <w:szCs w:val="24"/>
                <w:lang w:eastAsia="pt-BR"/>
              </w:rPr>
            </w:pPr>
            <w:r w:rsidRPr="00A66010">
              <w:rPr>
                <w:rFonts w:eastAsia="Times New Roman"/>
                <w:b/>
                <w:bCs/>
                <w:sz w:val="24"/>
                <w:szCs w:val="24"/>
                <w:lang w:eastAsia="pt-BR"/>
              </w:rPr>
              <w:t>(%)</w:t>
            </w:r>
          </w:p>
        </w:tc>
      </w:tr>
      <w:tr w:rsidR="00984C63" w:rsidRPr="00A66010" w14:paraId="7AE352A3"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41866817"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A) Ativo Líquido - início do exercício</w:t>
            </w:r>
          </w:p>
        </w:tc>
        <w:tc>
          <w:tcPr>
            <w:tcW w:w="1447" w:type="dxa"/>
            <w:tcBorders>
              <w:top w:val="outset" w:sz="6" w:space="0" w:color="auto"/>
              <w:left w:val="outset" w:sz="6" w:space="0" w:color="auto"/>
              <w:bottom w:val="outset" w:sz="6" w:space="0" w:color="auto"/>
              <w:right w:val="outset" w:sz="6" w:space="0" w:color="auto"/>
            </w:tcBorders>
            <w:hideMark/>
          </w:tcPr>
          <w:p w14:paraId="5C5420C8"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227A7E1C"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5044CFC3"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71E12FFF"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7DE63F82"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1. Adições</w:t>
            </w:r>
          </w:p>
        </w:tc>
        <w:tc>
          <w:tcPr>
            <w:tcW w:w="1447" w:type="dxa"/>
            <w:tcBorders>
              <w:top w:val="outset" w:sz="6" w:space="0" w:color="auto"/>
              <w:left w:val="outset" w:sz="6" w:space="0" w:color="auto"/>
              <w:bottom w:val="outset" w:sz="6" w:space="0" w:color="auto"/>
              <w:right w:val="outset" w:sz="6" w:space="0" w:color="auto"/>
            </w:tcBorders>
            <w:hideMark/>
          </w:tcPr>
          <w:p w14:paraId="051F47A8"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1C0C9B06"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2AA4085A"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216EC210"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66FB3887"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Contribuições</w:t>
            </w:r>
          </w:p>
        </w:tc>
        <w:tc>
          <w:tcPr>
            <w:tcW w:w="1447" w:type="dxa"/>
            <w:tcBorders>
              <w:top w:val="outset" w:sz="6" w:space="0" w:color="auto"/>
              <w:left w:val="outset" w:sz="6" w:space="0" w:color="auto"/>
              <w:bottom w:val="outset" w:sz="6" w:space="0" w:color="auto"/>
              <w:right w:val="outset" w:sz="6" w:space="0" w:color="auto"/>
            </w:tcBorders>
            <w:hideMark/>
          </w:tcPr>
          <w:p w14:paraId="4EB48CA7"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7F84B4F0"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211E45F6"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043C8B90"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3117B588"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 xml:space="preserve">Migração </w:t>
            </w:r>
            <w:r>
              <w:rPr>
                <w:rFonts w:eastAsia="Times New Roman"/>
                <w:sz w:val="24"/>
                <w:szCs w:val="24"/>
                <w:lang w:eastAsia="pt-BR"/>
              </w:rPr>
              <w:t>entre</w:t>
            </w:r>
            <w:r w:rsidRPr="00A66010">
              <w:rPr>
                <w:rFonts w:eastAsia="Times New Roman"/>
                <w:sz w:val="24"/>
                <w:szCs w:val="24"/>
                <w:lang w:eastAsia="pt-BR"/>
              </w:rPr>
              <w:t xml:space="preserve"> Planos</w:t>
            </w:r>
          </w:p>
        </w:tc>
        <w:tc>
          <w:tcPr>
            <w:tcW w:w="1447" w:type="dxa"/>
            <w:tcBorders>
              <w:top w:val="outset" w:sz="6" w:space="0" w:color="auto"/>
              <w:left w:val="outset" w:sz="6" w:space="0" w:color="auto"/>
              <w:bottom w:val="outset" w:sz="6" w:space="0" w:color="auto"/>
              <w:right w:val="outset" w:sz="6" w:space="0" w:color="auto"/>
            </w:tcBorders>
          </w:tcPr>
          <w:p w14:paraId="759BF473"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7AFDDC01"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77EE18DB"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3453CFA8"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21C2CC7C"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Portabilidade</w:t>
            </w:r>
          </w:p>
        </w:tc>
        <w:tc>
          <w:tcPr>
            <w:tcW w:w="1447" w:type="dxa"/>
            <w:tcBorders>
              <w:top w:val="outset" w:sz="6" w:space="0" w:color="auto"/>
              <w:left w:val="outset" w:sz="6" w:space="0" w:color="auto"/>
              <w:bottom w:val="outset" w:sz="6" w:space="0" w:color="auto"/>
              <w:right w:val="outset" w:sz="6" w:space="0" w:color="auto"/>
            </w:tcBorders>
          </w:tcPr>
          <w:p w14:paraId="492B7B3A"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2423332B"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756EBCF4"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1850F7D1"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0E5232FB"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Indenização de Riscos Terceirizados</w:t>
            </w:r>
          </w:p>
        </w:tc>
        <w:tc>
          <w:tcPr>
            <w:tcW w:w="1447" w:type="dxa"/>
            <w:tcBorders>
              <w:top w:val="outset" w:sz="6" w:space="0" w:color="auto"/>
              <w:left w:val="outset" w:sz="6" w:space="0" w:color="auto"/>
              <w:bottom w:val="outset" w:sz="6" w:space="0" w:color="auto"/>
              <w:right w:val="outset" w:sz="6" w:space="0" w:color="auto"/>
            </w:tcBorders>
          </w:tcPr>
          <w:p w14:paraId="027A7D96"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30309206"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525EC24D"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791ABF19"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753FB95B"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Reversão de Fundos Administrativos</w:t>
            </w:r>
          </w:p>
        </w:tc>
        <w:tc>
          <w:tcPr>
            <w:tcW w:w="1447" w:type="dxa"/>
            <w:tcBorders>
              <w:top w:val="outset" w:sz="6" w:space="0" w:color="auto"/>
              <w:left w:val="outset" w:sz="6" w:space="0" w:color="auto"/>
              <w:bottom w:val="outset" w:sz="6" w:space="0" w:color="auto"/>
              <w:right w:val="outset" w:sz="6" w:space="0" w:color="auto"/>
            </w:tcBorders>
          </w:tcPr>
          <w:p w14:paraId="28B6CD40"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07ECC707"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219C028E"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1E745A48"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12222728"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 xml:space="preserve">Resultado Positivo Líquido dos Investimentos - Gestão </w:t>
            </w:r>
            <w:proofErr w:type="spellStart"/>
            <w:r w:rsidRPr="00A66010">
              <w:rPr>
                <w:rFonts w:eastAsia="Times New Roman"/>
                <w:sz w:val="24"/>
                <w:szCs w:val="24"/>
                <w:lang w:eastAsia="pt-BR"/>
              </w:rPr>
              <w:t>Previdencial</w:t>
            </w:r>
            <w:proofErr w:type="spellEnd"/>
          </w:p>
        </w:tc>
        <w:tc>
          <w:tcPr>
            <w:tcW w:w="1447" w:type="dxa"/>
            <w:tcBorders>
              <w:top w:val="outset" w:sz="6" w:space="0" w:color="auto"/>
              <w:left w:val="outset" w:sz="6" w:space="0" w:color="auto"/>
              <w:bottom w:val="outset" w:sz="6" w:space="0" w:color="auto"/>
              <w:right w:val="outset" w:sz="6" w:space="0" w:color="auto"/>
            </w:tcBorders>
            <w:hideMark/>
          </w:tcPr>
          <w:p w14:paraId="4344F3C9"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47494015"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602C4C34"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35632901"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70B84B81"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Atualização de Depósitos Judiciais/Recursais</w:t>
            </w:r>
          </w:p>
        </w:tc>
        <w:tc>
          <w:tcPr>
            <w:tcW w:w="1447" w:type="dxa"/>
            <w:tcBorders>
              <w:top w:val="outset" w:sz="6" w:space="0" w:color="auto"/>
              <w:left w:val="outset" w:sz="6" w:space="0" w:color="auto"/>
              <w:bottom w:val="outset" w:sz="6" w:space="0" w:color="auto"/>
              <w:right w:val="outset" w:sz="6" w:space="0" w:color="auto"/>
            </w:tcBorders>
          </w:tcPr>
          <w:p w14:paraId="69357B69"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43CC6C8C"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146D04F0"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1D50417B"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3828DF95"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 xml:space="preserve">Reversão Líquida de Contingências - Gestão </w:t>
            </w:r>
            <w:proofErr w:type="spellStart"/>
            <w:r w:rsidRPr="00E9007E">
              <w:rPr>
                <w:rFonts w:eastAsia="Times New Roman"/>
                <w:sz w:val="24"/>
                <w:szCs w:val="24"/>
                <w:lang w:eastAsia="pt-BR"/>
              </w:rPr>
              <w:t>Previdencial</w:t>
            </w:r>
            <w:proofErr w:type="spellEnd"/>
          </w:p>
        </w:tc>
        <w:tc>
          <w:tcPr>
            <w:tcW w:w="1447" w:type="dxa"/>
            <w:tcBorders>
              <w:top w:val="outset" w:sz="6" w:space="0" w:color="auto"/>
              <w:left w:val="outset" w:sz="6" w:space="0" w:color="auto"/>
              <w:bottom w:val="outset" w:sz="6" w:space="0" w:color="auto"/>
              <w:right w:val="outset" w:sz="6" w:space="0" w:color="auto"/>
            </w:tcBorders>
            <w:hideMark/>
          </w:tcPr>
          <w:p w14:paraId="13163744"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5652E0E7"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448AD669"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35043769"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2AECBC2A"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 xml:space="preserve">Compensações de Fluxos </w:t>
            </w:r>
            <w:proofErr w:type="spellStart"/>
            <w:r w:rsidRPr="00E9007E">
              <w:rPr>
                <w:rFonts w:eastAsia="Times New Roman"/>
                <w:sz w:val="24"/>
                <w:szCs w:val="24"/>
                <w:lang w:eastAsia="pt-BR"/>
              </w:rPr>
              <w:t>Previdenciais</w:t>
            </w:r>
            <w:proofErr w:type="spellEnd"/>
          </w:p>
        </w:tc>
        <w:tc>
          <w:tcPr>
            <w:tcW w:w="1447" w:type="dxa"/>
            <w:tcBorders>
              <w:top w:val="outset" w:sz="6" w:space="0" w:color="auto"/>
              <w:left w:val="outset" w:sz="6" w:space="0" w:color="auto"/>
              <w:bottom w:val="outset" w:sz="6" w:space="0" w:color="auto"/>
              <w:right w:val="outset" w:sz="6" w:space="0" w:color="auto"/>
            </w:tcBorders>
          </w:tcPr>
          <w:p w14:paraId="56FB5EBD"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046E5D71"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1903774B"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3FAC5A71"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7DCE95B3"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Resultado a Realizar</w:t>
            </w:r>
          </w:p>
        </w:tc>
        <w:tc>
          <w:tcPr>
            <w:tcW w:w="1447" w:type="dxa"/>
            <w:tcBorders>
              <w:top w:val="outset" w:sz="6" w:space="0" w:color="auto"/>
              <w:left w:val="outset" w:sz="6" w:space="0" w:color="auto"/>
              <w:bottom w:val="outset" w:sz="6" w:space="0" w:color="auto"/>
              <w:right w:val="outset" w:sz="6" w:space="0" w:color="auto"/>
            </w:tcBorders>
          </w:tcPr>
          <w:p w14:paraId="7951FD11"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59667DEB"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4BF98D3E"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6F207EC0"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52166F80"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Outras Adições</w:t>
            </w:r>
          </w:p>
        </w:tc>
        <w:tc>
          <w:tcPr>
            <w:tcW w:w="1447" w:type="dxa"/>
            <w:tcBorders>
              <w:top w:val="outset" w:sz="6" w:space="0" w:color="auto"/>
              <w:left w:val="outset" w:sz="6" w:space="0" w:color="auto"/>
              <w:bottom w:val="outset" w:sz="6" w:space="0" w:color="auto"/>
              <w:right w:val="outset" w:sz="6" w:space="0" w:color="auto"/>
            </w:tcBorders>
          </w:tcPr>
          <w:p w14:paraId="41C06228"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0C827E83"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053C233D"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0EF2EE27"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4CAB704E"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2. Deduções</w:t>
            </w:r>
          </w:p>
        </w:tc>
        <w:tc>
          <w:tcPr>
            <w:tcW w:w="1447" w:type="dxa"/>
            <w:tcBorders>
              <w:top w:val="outset" w:sz="6" w:space="0" w:color="auto"/>
              <w:left w:val="outset" w:sz="6" w:space="0" w:color="auto"/>
              <w:bottom w:val="outset" w:sz="6" w:space="0" w:color="auto"/>
              <w:right w:val="outset" w:sz="6" w:space="0" w:color="auto"/>
            </w:tcBorders>
            <w:hideMark/>
          </w:tcPr>
          <w:p w14:paraId="6800312E"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6A6BB189"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4086D054"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485E9AFC"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18A6F429"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Benefícios</w:t>
            </w:r>
          </w:p>
        </w:tc>
        <w:tc>
          <w:tcPr>
            <w:tcW w:w="1447" w:type="dxa"/>
            <w:tcBorders>
              <w:top w:val="outset" w:sz="6" w:space="0" w:color="auto"/>
              <w:left w:val="outset" w:sz="6" w:space="0" w:color="auto"/>
              <w:bottom w:val="outset" w:sz="6" w:space="0" w:color="auto"/>
              <w:right w:val="outset" w:sz="6" w:space="0" w:color="auto"/>
            </w:tcBorders>
            <w:hideMark/>
          </w:tcPr>
          <w:p w14:paraId="57F17FE4"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66C4341A"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100FC754"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2335BE90"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706C9B99"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Resgates</w:t>
            </w:r>
          </w:p>
        </w:tc>
        <w:tc>
          <w:tcPr>
            <w:tcW w:w="1447" w:type="dxa"/>
            <w:tcBorders>
              <w:top w:val="outset" w:sz="6" w:space="0" w:color="auto"/>
              <w:left w:val="outset" w:sz="6" w:space="0" w:color="auto"/>
              <w:bottom w:val="outset" w:sz="6" w:space="0" w:color="auto"/>
              <w:right w:val="outset" w:sz="6" w:space="0" w:color="auto"/>
            </w:tcBorders>
          </w:tcPr>
          <w:p w14:paraId="119A258F"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619FA4DB"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44845175"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66C6FE6E"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5FDC519C"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Portabilidade</w:t>
            </w:r>
          </w:p>
        </w:tc>
        <w:tc>
          <w:tcPr>
            <w:tcW w:w="1447" w:type="dxa"/>
            <w:tcBorders>
              <w:top w:val="outset" w:sz="6" w:space="0" w:color="auto"/>
              <w:left w:val="outset" w:sz="6" w:space="0" w:color="auto"/>
              <w:bottom w:val="outset" w:sz="6" w:space="0" w:color="auto"/>
              <w:right w:val="outset" w:sz="6" w:space="0" w:color="auto"/>
            </w:tcBorders>
          </w:tcPr>
          <w:p w14:paraId="2233A976"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32F8DAE6"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0FF28AE4"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18DADC6E"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7B1BA53D"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Migrações Entre Planos</w:t>
            </w:r>
          </w:p>
        </w:tc>
        <w:tc>
          <w:tcPr>
            <w:tcW w:w="1447" w:type="dxa"/>
            <w:tcBorders>
              <w:top w:val="outset" w:sz="6" w:space="0" w:color="auto"/>
              <w:left w:val="outset" w:sz="6" w:space="0" w:color="auto"/>
              <w:bottom w:val="outset" w:sz="6" w:space="0" w:color="auto"/>
              <w:right w:val="outset" w:sz="6" w:space="0" w:color="auto"/>
            </w:tcBorders>
          </w:tcPr>
          <w:p w14:paraId="6E9F08D9"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6623580D"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74F5E83A"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0E2F3292"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1F47160B"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Provisão para Perdas</w:t>
            </w:r>
          </w:p>
        </w:tc>
        <w:tc>
          <w:tcPr>
            <w:tcW w:w="1447" w:type="dxa"/>
            <w:tcBorders>
              <w:top w:val="outset" w:sz="6" w:space="0" w:color="auto"/>
              <w:left w:val="outset" w:sz="6" w:space="0" w:color="auto"/>
              <w:bottom w:val="outset" w:sz="6" w:space="0" w:color="auto"/>
              <w:right w:val="outset" w:sz="6" w:space="0" w:color="auto"/>
            </w:tcBorders>
          </w:tcPr>
          <w:p w14:paraId="052572AD"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08ACFFB0"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6FD9B630"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4EC08F81"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43B3CA81"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Repasse de Prêmio de Riscos Terceirizados</w:t>
            </w:r>
          </w:p>
        </w:tc>
        <w:tc>
          <w:tcPr>
            <w:tcW w:w="1447" w:type="dxa"/>
            <w:tcBorders>
              <w:top w:val="outset" w:sz="6" w:space="0" w:color="auto"/>
              <w:left w:val="outset" w:sz="6" w:space="0" w:color="auto"/>
              <w:bottom w:val="outset" w:sz="6" w:space="0" w:color="auto"/>
              <w:right w:val="outset" w:sz="6" w:space="0" w:color="auto"/>
            </w:tcBorders>
          </w:tcPr>
          <w:p w14:paraId="636C8AEE"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561AC505"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5C05349F"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560C8732"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4C4E163D"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 xml:space="preserve">Desonerações de Contribuições de Patrocinador(es) </w:t>
            </w:r>
          </w:p>
        </w:tc>
        <w:tc>
          <w:tcPr>
            <w:tcW w:w="1447" w:type="dxa"/>
            <w:tcBorders>
              <w:top w:val="outset" w:sz="6" w:space="0" w:color="auto"/>
              <w:left w:val="outset" w:sz="6" w:space="0" w:color="auto"/>
              <w:bottom w:val="outset" w:sz="6" w:space="0" w:color="auto"/>
              <w:right w:val="outset" w:sz="6" w:space="0" w:color="auto"/>
            </w:tcBorders>
          </w:tcPr>
          <w:p w14:paraId="6AB7FBD9"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2F459DEF"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1CC89518"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33A954B3"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39AB5BF6"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 xml:space="preserve">Compensações de Fluxos </w:t>
            </w:r>
            <w:proofErr w:type="spellStart"/>
            <w:r w:rsidRPr="00E9007E">
              <w:rPr>
                <w:rFonts w:eastAsia="Times New Roman"/>
                <w:sz w:val="24"/>
                <w:szCs w:val="24"/>
                <w:lang w:eastAsia="pt-BR"/>
              </w:rPr>
              <w:t>Previdenciais</w:t>
            </w:r>
            <w:proofErr w:type="spellEnd"/>
          </w:p>
        </w:tc>
        <w:tc>
          <w:tcPr>
            <w:tcW w:w="1447" w:type="dxa"/>
            <w:tcBorders>
              <w:top w:val="outset" w:sz="6" w:space="0" w:color="auto"/>
              <w:left w:val="outset" w:sz="6" w:space="0" w:color="auto"/>
              <w:bottom w:val="outset" w:sz="6" w:space="0" w:color="auto"/>
              <w:right w:val="outset" w:sz="6" w:space="0" w:color="auto"/>
            </w:tcBorders>
          </w:tcPr>
          <w:p w14:paraId="7DF3BB30"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0A6123F1"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4BAC7FA2"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283367EE"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0223319F" w14:textId="77777777" w:rsidR="00984C63" w:rsidRPr="00E9007E" w:rsidRDefault="00984C63" w:rsidP="00691AF1">
            <w:pPr>
              <w:spacing w:after="0" w:line="240" w:lineRule="auto"/>
              <w:jc w:val="both"/>
              <w:rPr>
                <w:rFonts w:eastAsia="Times New Roman"/>
                <w:sz w:val="24"/>
                <w:szCs w:val="24"/>
                <w:lang w:eastAsia="pt-BR"/>
              </w:rPr>
            </w:pPr>
            <w:r w:rsidRPr="00E9007E">
              <w:rPr>
                <w:rFonts w:eastAsia="Times New Roman"/>
                <w:sz w:val="24"/>
                <w:szCs w:val="24"/>
                <w:lang w:eastAsia="pt-BR"/>
              </w:rPr>
              <w:t xml:space="preserve">Resultado Negativo Líquido dos Investimentos - Gestão </w:t>
            </w:r>
            <w:proofErr w:type="spellStart"/>
            <w:r w:rsidRPr="00E9007E">
              <w:rPr>
                <w:rFonts w:eastAsia="Times New Roman"/>
                <w:sz w:val="24"/>
                <w:szCs w:val="24"/>
                <w:lang w:eastAsia="pt-BR"/>
              </w:rPr>
              <w:t>Previdencial</w:t>
            </w:r>
            <w:proofErr w:type="spellEnd"/>
          </w:p>
        </w:tc>
        <w:tc>
          <w:tcPr>
            <w:tcW w:w="1447" w:type="dxa"/>
            <w:tcBorders>
              <w:top w:val="outset" w:sz="6" w:space="0" w:color="auto"/>
              <w:left w:val="outset" w:sz="6" w:space="0" w:color="auto"/>
              <w:bottom w:val="outset" w:sz="6" w:space="0" w:color="auto"/>
              <w:right w:val="outset" w:sz="6" w:space="0" w:color="auto"/>
            </w:tcBorders>
            <w:hideMark/>
          </w:tcPr>
          <w:p w14:paraId="1B334508"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18EBF417"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2EFFD8F8"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4CD36D3F"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5726D406"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 xml:space="preserve">Constituição Líquida de Contingências - Gestão </w:t>
            </w:r>
            <w:proofErr w:type="spellStart"/>
            <w:r w:rsidRPr="00A66010">
              <w:rPr>
                <w:rFonts w:eastAsia="Times New Roman"/>
                <w:sz w:val="24"/>
                <w:szCs w:val="24"/>
                <w:lang w:eastAsia="pt-BR"/>
              </w:rPr>
              <w:t>Previdencial</w:t>
            </w:r>
            <w:proofErr w:type="spellEnd"/>
          </w:p>
        </w:tc>
        <w:tc>
          <w:tcPr>
            <w:tcW w:w="1447" w:type="dxa"/>
            <w:tcBorders>
              <w:top w:val="outset" w:sz="6" w:space="0" w:color="auto"/>
              <w:left w:val="outset" w:sz="6" w:space="0" w:color="auto"/>
              <w:bottom w:val="outset" w:sz="6" w:space="0" w:color="auto"/>
              <w:right w:val="outset" w:sz="6" w:space="0" w:color="auto"/>
            </w:tcBorders>
            <w:hideMark/>
          </w:tcPr>
          <w:p w14:paraId="07A0DDB9"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4166B921"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1CD9064D"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44BF2839"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6612E958"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Custeio Administrativo</w:t>
            </w:r>
          </w:p>
        </w:tc>
        <w:tc>
          <w:tcPr>
            <w:tcW w:w="1447" w:type="dxa"/>
            <w:tcBorders>
              <w:top w:val="outset" w:sz="6" w:space="0" w:color="auto"/>
              <w:left w:val="outset" w:sz="6" w:space="0" w:color="auto"/>
              <w:bottom w:val="outset" w:sz="6" w:space="0" w:color="auto"/>
              <w:right w:val="outset" w:sz="6" w:space="0" w:color="auto"/>
            </w:tcBorders>
            <w:hideMark/>
          </w:tcPr>
          <w:p w14:paraId="7E8EBE8A"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4530B1B6"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781E7D70"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263F60AC"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7476FA54"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 xml:space="preserve">Outras </w:t>
            </w:r>
            <w:r>
              <w:rPr>
                <w:rFonts w:eastAsia="Times New Roman"/>
                <w:sz w:val="24"/>
                <w:szCs w:val="24"/>
                <w:lang w:eastAsia="pt-BR"/>
              </w:rPr>
              <w:t>Deduções</w:t>
            </w:r>
          </w:p>
        </w:tc>
        <w:tc>
          <w:tcPr>
            <w:tcW w:w="1447" w:type="dxa"/>
            <w:tcBorders>
              <w:top w:val="outset" w:sz="6" w:space="0" w:color="auto"/>
              <w:left w:val="outset" w:sz="6" w:space="0" w:color="auto"/>
              <w:bottom w:val="outset" w:sz="6" w:space="0" w:color="auto"/>
              <w:right w:val="outset" w:sz="6" w:space="0" w:color="auto"/>
            </w:tcBorders>
          </w:tcPr>
          <w:p w14:paraId="136E70BD"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0EE7BED5"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6B909F62"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4A621DBA"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686C79E1"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3. Acréscimo/Decréscimo no Ativo Líquido (1+2)</w:t>
            </w:r>
          </w:p>
        </w:tc>
        <w:tc>
          <w:tcPr>
            <w:tcW w:w="1447" w:type="dxa"/>
            <w:tcBorders>
              <w:top w:val="outset" w:sz="6" w:space="0" w:color="auto"/>
              <w:left w:val="outset" w:sz="6" w:space="0" w:color="auto"/>
              <w:bottom w:val="outset" w:sz="6" w:space="0" w:color="auto"/>
              <w:right w:val="outset" w:sz="6" w:space="0" w:color="auto"/>
            </w:tcBorders>
            <w:hideMark/>
          </w:tcPr>
          <w:p w14:paraId="248C8CF3"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3F080272"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3152A3C9"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484A540F"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311B3BE4"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Provisões Matemáticas</w:t>
            </w:r>
          </w:p>
        </w:tc>
        <w:tc>
          <w:tcPr>
            <w:tcW w:w="1447" w:type="dxa"/>
            <w:tcBorders>
              <w:top w:val="outset" w:sz="6" w:space="0" w:color="auto"/>
              <w:left w:val="outset" w:sz="6" w:space="0" w:color="auto"/>
              <w:bottom w:val="outset" w:sz="6" w:space="0" w:color="auto"/>
              <w:right w:val="outset" w:sz="6" w:space="0" w:color="auto"/>
            </w:tcBorders>
            <w:hideMark/>
          </w:tcPr>
          <w:p w14:paraId="7CD57310"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23AC39D4"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21334E2A"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2898FCC4"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6687A321"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 xml:space="preserve">Fundos </w:t>
            </w:r>
            <w:proofErr w:type="spellStart"/>
            <w:r w:rsidRPr="00A66010">
              <w:rPr>
                <w:rFonts w:eastAsia="Times New Roman"/>
                <w:sz w:val="24"/>
                <w:szCs w:val="24"/>
                <w:lang w:eastAsia="pt-BR"/>
              </w:rPr>
              <w:t>Previdenciais</w:t>
            </w:r>
            <w:proofErr w:type="spellEnd"/>
          </w:p>
        </w:tc>
        <w:tc>
          <w:tcPr>
            <w:tcW w:w="1447" w:type="dxa"/>
            <w:tcBorders>
              <w:top w:val="outset" w:sz="6" w:space="0" w:color="auto"/>
              <w:left w:val="outset" w:sz="6" w:space="0" w:color="auto"/>
              <w:bottom w:val="outset" w:sz="6" w:space="0" w:color="auto"/>
              <w:right w:val="outset" w:sz="6" w:space="0" w:color="auto"/>
            </w:tcBorders>
            <w:hideMark/>
          </w:tcPr>
          <w:p w14:paraId="7C8A2777"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5B18F172"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66F38DEF"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5F751F0B"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1025B71C"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Superávit (Déficit) Técnico do Exercício</w:t>
            </w:r>
          </w:p>
        </w:tc>
        <w:tc>
          <w:tcPr>
            <w:tcW w:w="1447" w:type="dxa"/>
            <w:tcBorders>
              <w:top w:val="outset" w:sz="6" w:space="0" w:color="auto"/>
              <w:left w:val="outset" w:sz="6" w:space="0" w:color="auto"/>
              <w:bottom w:val="outset" w:sz="6" w:space="0" w:color="auto"/>
              <w:right w:val="outset" w:sz="6" w:space="0" w:color="auto"/>
            </w:tcBorders>
            <w:hideMark/>
          </w:tcPr>
          <w:p w14:paraId="11EE60BA"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010171DA"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2F79671A"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5A5F7DA9"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2B34E318"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Resultado a Realizar</w:t>
            </w:r>
          </w:p>
        </w:tc>
        <w:tc>
          <w:tcPr>
            <w:tcW w:w="1447" w:type="dxa"/>
            <w:tcBorders>
              <w:top w:val="outset" w:sz="6" w:space="0" w:color="auto"/>
              <w:left w:val="outset" w:sz="6" w:space="0" w:color="auto"/>
              <w:bottom w:val="outset" w:sz="6" w:space="0" w:color="auto"/>
              <w:right w:val="outset" w:sz="6" w:space="0" w:color="auto"/>
            </w:tcBorders>
          </w:tcPr>
          <w:p w14:paraId="26F8D5B4"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332B26E5"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197FE421"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41336EEF"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tcPr>
          <w:p w14:paraId="1C6494AA"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4. Outros Eventos do Ativo Líquido</w:t>
            </w:r>
          </w:p>
        </w:tc>
        <w:tc>
          <w:tcPr>
            <w:tcW w:w="1447" w:type="dxa"/>
            <w:tcBorders>
              <w:top w:val="outset" w:sz="6" w:space="0" w:color="auto"/>
              <w:left w:val="outset" w:sz="6" w:space="0" w:color="auto"/>
              <w:bottom w:val="outset" w:sz="6" w:space="0" w:color="auto"/>
              <w:right w:val="outset" w:sz="6" w:space="0" w:color="auto"/>
            </w:tcBorders>
          </w:tcPr>
          <w:p w14:paraId="59A7F02F"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tcPr>
          <w:p w14:paraId="1AB61E48"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tcPr>
          <w:p w14:paraId="57B47683"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50FE69DC"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6D339D84"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lastRenderedPageBreak/>
              <w:t>5. Operações Transitórias</w:t>
            </w:r>
          </w:p>
        </w:tc>
        <w:tc>
          <w:tcPr>
            <w:tcW w:w="1447" w:type="dxa"/>
            <w:tcBorders>
              <w:top w:val="outset" w:sz="6" w:space="0" w:color="auto"/>
              <w:left w:val="outset" w:sz="6" w:space="0" w:color="auto"/>
              <w:bottom w:val="outset" w:sz="6" w:space="0" w:color="auto"/>
              <w:right w:val="outset" w:sz="6" w:space="0" w:color="auto"/>
            </w:tcBorders>
            <w:hideMark/>
          </w:tcPr>
          <w:p w14:paraId="702EB0DC"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4A43D4F1"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274D067B"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018BEBE1"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4B2FFA35"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B) Ativo Líquido - final do exercício (A+3+4)</w:t>
            </w:r>
          </w:p>
        </w:tc>
        <w:tc>
          <w:tcPr>
            <w:tcW w:w="1447" w:type="dxa"/>
            <w:tcBorders>
              <w:top w:val="outset" w:sz="6" w:space="0" w:color="auto"/>
              <w:left w:val="outset" w:sz="6" w:space="0" w:color="auto"/>
              <w:bottom w:val="outset" w:sz="6" w:space="0" w:color="auto"/>
              <w:right w:val="outset" w:sz="6" w:space="0" w:color="auto"/>
            </w:tcBorders>
            <w:hideMark/>
          </w:tcPr>
          <w:p w14:paraId="0A9EA291"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02CF49F4"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6554CEBC"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316B5134"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6FE4B83B"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 xml:space="preserve">C) Fundos não </w:t>
            </w:r>
            <w:proofErr w:type="spellStart"/>
            <w:r w:rsidRPr="00A66010">
              <w:rPr>
                <w:rFonts w:eastAsia="Times New Roman"/>
                <w:sz w:val="24"/>
                <w:szCs w:val="24"/>
                <w:lang w:eastAsia="pt-BR"/>
              </w:rPr>
              <w:t>Previdenciais</w:t>
            </w:r>
            <w:proofErr w:type="spellEnd"/>
          </w:p>
        </w:tc>
        <w:tc>
          <w:tcPr>
            <w:tcW w:w="1447" w:type="dxa"/>
            <w:tcBorders>
              <w:top w:val="outset" w:sz="6" w:space="0" w:color="auto"/>
              <w:left w:val="outset" w:sz="6" w:space="0" w:color="auto"/>
              <w:bottom w:val="outset" w:sz="6" w:space="0" w:color="auto"/>
              <w:right w:val="outset" w:sz="6" w:space="0" w:color="auto"/>
            </w:tcBorders>
            <w:hideMark/>
          </w:tcPr>
          <w:p w14:paraId="347C90B1"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29C7B2D7"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6D24A218"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5184C4D4"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7D1713AD"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Fundos Administrativos</w:t>
            </w:r>
          </w:p>
        </w:tc>
        <w:tc>
          <w:tcPr>
            <w:tcW w:w="1447" w:type="dxa"/>
            <w:tcBorders>
              <w:top w:val="outset" w:sz="6" w:space="0" w:color="auto"/>
              <w:left w:val="outset" w:sz="6" w:space="0" w:color="auto"/>
              <w:bottom w:val="outset" w:sz="6" w:space="0" w:color="auto"/>
              <w:right w:val="outset" w:sz="6" w:space="0" w:color="auto"/>
            </w:tcBorders>
            <w:hideMark/>
          </w:tcPr>
          <w:p w14:paraId="795AC13D"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29B448DB"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045BD19A" w14:textId="77777777" w:rsidR="00984C63" w:rsidRPr="00A66010" w:rsidRDefault="00984C63" w:rsidP="00691AF1">
            <w:pPr>
              <w:spacing w:after="0" w:line="240" w:lineRule="auto"/>
              <w:jc w:val="both"/>
              <w:rPr>
                <w:rFonts w:eastAsia="Times New Roman"/>
                <w:sz w:val="24"/>
                <w:szCs w:val="24"/>
                <w:lang w:eastAsia="pt-BR"/>
              </w:rPr>
            </w:pPr>
          </w:p>
        </w:tc>
      </w:tr>
      <w:tr w:rsidR="00984C63" w:rsidRPr="00A66010" w14:paraId="46998980" w14:textId="77777777" w:rsidTr="004C27F4">
        <w:trPr>
          <w:tblCellSpacing w:w="20" w:type="dxa"/>
          <w:jc w:val="center"/>
        </w:trPr>
        <w:tc>
          <w:tcPr>
            <w:tcW w:w="5274" w:type="dxa"/>
            <w:tcBorders>
              <w:top w:val="outset" w:sz="6" w:space="0" w:color="auto"/>
              <w:left w:val="outset" w:sz="6" w:space="0" w:color="auto"/>
              <w:bottom w:val="outset" w:sz="6" w:space="0" w:color="auto"/>
              <w:right w:val="outset" w:sz="6" w:space="0" w:color="auto"/>
            </w:tcBorders>
            <w:hideMark/>
          </w:tcPr>
          <w:p w14:paraId="6D7FE895" w14:textId="77777777" w:rsidR="00984C63" w:rsidRPr="00A66010" w:rsidRDefault="00984C63" w:rsidP="00691AF1">
            <w:pPr>
              <w:spacing w:after="0" w:line="240" w:lineRule="auto"/>
              <w:jc w:val="both"/>
              <w:rPr>
                <w:rFonts w:eastAsia="Times New Roman"/>
                <w:sz w:val="24"/>
                <w:szCs w:val="24"/>
                <w:lang w:eastAsia="pt-BR"/>
              </w:rPr>
            </w:pPr>
            <w:r w:rsidRPr="00A66010">
              <w:rPr>
                <w:rFonts w:eastAsia="Times New Roman"/>
                <w:sz w:val="24"/>
                <w:szCs w:val="24"/>
                <w:lang w:eastAsia="pt-BR"/>
              </w:rPr>
              <w:t>Fundos para Garantia das Operações com Participantes</w:t>
            </w:r>
          </w:p>
        </w:tc>
        <w:tc>
          <w:tcPr>
            <w:tcW w:w="1447" w:type="dxa"/>
            <w:tcBorders>
              <w:top w:val="outset" w:sz="6" w:space="0" w:color="auto"/>
              <w:left w:val="outset" w:sz="6" w:space="0" w:color="auto"/>
              <w:bottom w:val="outset" w:sz="6" w:space="0" w:color="auto"/>
              <w:right w:val="outset" w:sz="6" w:space="0" w:color="auto"/>
            </w:tcBorders>
            <w:hideMark/>
          </w:tcPr>
          <w:p w14:paraId="5F0A87B9" w14:textId="77777777" w:rsidR="00984C63" w:rsidRPr="00A66010" w:rsidRDefault="00984C63" w:rsidP="00691AF1">
            <w:pPr>
              <w:spacing w:after="0" w:line="240" w:lineRule="auto"/>
              <w:jc w:val="both"/>
              <w:rPr>
                <w:rFonts w:eastAsia="Times New Roman"/>
                <w:sz w:val="24"/>
                <w:szCs w:val="24"/>
                <w:lang w:eastAsia="pt-BR"/>
              </w:rPr>
            </w:pPr>
          </w:p>
        </w:tc>
        <w:tc>
          <w:tcPr>
            <w:tcW w:w="1447" w:type="dxa"/>
            <w:tcBorders>
              <w:top w:val="outset" w:sz="6" w:space="0" w:color="auto"/>
              <w:left w:val="outset" w:sz="6" w:space="0" w:color="auto"/>
              <w:bottom w:val="outset" w:sz="6" w:space="0" w:color="auto"/>
              <w:right w:val="outset" w:sz="6" w:space="0" w:color="auto"/>
            </w:tcBorders>
            <w:hideMark/>
          </w:tcPr>
          <w:p w14:paraId="3205BE1E" w14:textId="77777777" w:rsidR="00984C63" w:rsidRPr="00A66010" w:rsidRDefault="00984C63" w:rsidP="00691AF1">
            <w:pPr>
              <w:spacing w:after="0" w:line="240" w:lineRule="auto"/>
              <w:jc w:val="both"/>
              <w:rPr>
                <w:rFonts w:eastAsia="Times New Roman"/>
                <w:sz w:val="24"/>
                <w:szCs w:val="24"/>
                <w:lang w:eastAsia="pt-BR"/>
              </w:rPr>
            </w:pPr>
          </w:p>
        </w:tc>
        <w:tc>
          <w:tcPr>
            <w:tcW w:w="1415" w:type="dxa"/>
            <w:tcBorders>
              <w:top w:val="outset" w:sz="6" w:space="0" w:color="auto"/>
              <w:left w:val="outset" w:sz="6" w:space="0" w:color="auto"/>
              <w:bottom w:val="outset" w:sz="6" w:space="0" w:color="auto"/>
              <w:right w:val="outset" w:sz="6" w:space="0" w:color="auto"/>
            </w:tcBorders>
            <w:hideMark/>
          </w:tcPr>
          <w:p w14:paraId="215B4CAF" w14:textId="77777777" w:rsidR="00984C63" w:rsidRPr="00A66010" w:rsidRDefault="00984C63" w:rsidP="00691AF1">
            <w:pPr>
              <w:spacing w:after="0" w:line="240" w:lineRule="auto"/>
              <w:jc w:val="both"/>
              <w:rPr>
                <w:rFonts w:eastAsia="Times New Roman"/>
                <w:sz w:val="24"/>
                <w:szCs w:val="24"/>
                <w:lang w:eastAsia="pt-BR"/>
              </w:rPr>
            </w:pPr>
          </w:p>
        </w:tc>
      </w:tr>
    </w:tbl>
    <w:p w14:paraId="0B3CC89F" w14:textId="77777777" w:rsidR="00984C63" w:rsidRPr="00A66010" w:rsidRDefault="00984C63" w:rsidP="007D555C">
      <w:pPr>
        <w:spacing w:after="0" w:line="240" w:lineRule="auto"/>
        <w:jc w:val="both"/>
        <w:rPr>
          <w:rFonts w:eastAsia="Times New Roman"/>
          <w:sz w:val="24"/>
          <w:szCs w:val="24"/>
          <w:lang w:eastAsia="pt-BR"/>
        </w:rPr>
      </w:pPr>
    </w:p>
    <w:p w14:paraId="35E93C6D"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Observações:</w:t>
      </w:r>
    </w:p>
    <w:p w14:paraId="4FBFF212"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1) As rubricas com saldos nulos em ambos os períodos deverão ser suprimidas.</w:t>
      </w:r>
    </w:p>
    <w:p w14:paraId="11B67987" w14:textId="77777777" w:rsidR="00984C63"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2) Não deverá ser considerado no item 3 deste demonstrativo o aumento ou decréscimo no Ativo Líquido oriundo das operações transitórias.</w:t>
      </w:r>
    </w:p>
    <w:p w14:paraId="2060F37B" w14:textId="77777777" w:rsidR="00984C63" w:rsidRPr="00A66010" w:rsidRDefault="00984C63" w:rsidP="00CD50EF">
      <w:pPr>
        <w:spacing w:after="0" w:line="240" w:lineRule="auto"/>
        <w:ind w:left="-142" w:right="-994"/>
        <w:jc w:val="both"/>
        <w:rPr>
          <w:rFonts w:eastAsia="Times New Roman"/>
          <w:sz w:val="24"/>
          <w:szCs w:val="24"/>
          <w:lang w:eastAsia="pt-BR"/>
        </w:rPr>
      </w:pPr>
    </w:p>
    <w:p w14:paraId="42697B71" w14:textId="77777777" w:rsidR="00984C63" w:rsidRPr="00A66010" w:rsidRDefault="00984C63" w:rsidP="00CD50EF">
      <w:pPr>
        <w:spacing w:after="0" w:line="240" w:lineRule="auto"/>
        <w:ind w:left="-142" w:right="-994"/>
        <w:jc w:val="both"/>
        <w:rPr>
          <w:rFonts w:eastAsia="Times New Roman"/>
          <w:sz w:val="24"/>
          <w:szCs w:val="24"/>
          <w:lang w:eastAsia="pt-BR"/>
        </w:rPr>
      </w:pPr>
    </w:p>
    <w:p w14:paraId="63B17C02" w14:textId="77777777" w:rsidR="00984C63" w:rsidRPr="00A66010" w:rsidRDefault="00984C63" w:rsidP="00CD50EF">
      <w:pPr>
        <w:spacing w:after="0" w:line="240" w:lineRule="auto"/>
        <w:ind w:left="-142" w:right="-994"/>
        <w:jc w:val="both"/>
        <w:rPr>
          <w:rFonts w:eastAsia="Times New Roman"/>
          <w:b/>
          <w:bCs/>
          <w:sz w:val="24"/>
          <w:szCs w:val="24"/>
          <w:lang w:eastAsia="pt-BR"/>
        </w:rPr>
      </w:pPr>
      <w:r w:rsidRPr="00A66010">
        <w:rPr>
          <w:rFonts w:eastAsia="Times New Roman"/>
          <w:b/>
          <w:bCs/>
          <w:sz w:val="24"/>
          <w:szCs w:val="24"/>
          <w:lang w:eastAsia="pt-BR"/>
        </w:rPr>
        <w:t>INSTRUÇÕES PARA O PREENCHIMENTO DA DEMONSTRAÇÃO DA MUTAÇÃO DO ATIVO LÍQUIDO POR PLANO DE BENEFÍCIOS:</w:t>
      </w:r>
    </w:p>
    <w:p w14:paraId="2AEF5063" w14:textId="77777777" w:rsidR="00984C63" w:rsidRPr="00A66010" w:rsidRDefault="00984C63" w:rsidP="00CD50EF">
      <w:pPr>
        <w:spacing w:after="0" w:line="240" w:lineRule="auto"/>
        <w:ind w:left="-142" w:right="-994"/>
        <w:jc w:val="both"/>
        <w:rPr>
          <w:rFonts w:eastAsia="Times New Roman"/>
          <w:sz w:val="24"/>
          <w:szCs w:val="24"/>
          <w:lang w:eastAsia="pt-BR"/>
        </w:rPr>
      </w:pPr>
    </w:p>
    <w:p w14:paraId="39EBC2E0"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A) Ativo Líquido - início do exercício: representa o saldo do ativo líquido do plano de benefícios no início do exercício.</w:t>
      </w:r>
    </w:p>
    <w:p w14:paraId="249FEE35" w14:textId="77777777" w:rsidR="00984C63" w:rsidRPr="00A66010" w:rsidRDefault="00984C63" w:rsidP="00CD50EF">
      <w:pPr>
        <w:spacing w:after="0" w:line="240" w:lineRule="auto"/>
        <w:ind w:left="-142" w:right="-994"/>
        <w:jc w:val="both"/>
        <w:rPr>
          <w:rFonts w:eastAsia="Times New Roman"/>
          <w:sz w:val="24"/>
          <w:szCs w:val="24"/>
          <w:lang w:eastAsia="pt-BR"/>
        </w:rPr>
      </w:pPr>
    </w:p>
    <w:p w14:paraId="26823123"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1. Adições: representam todos os recursos que contribuíram para o aumento do ativo líquido do plano de benefícios durante o exercício.</w:t>
      </w:r>
    </w:p>
    <w:p w14:paraId="6BA3C2EF" w14:textId="77777777" w:rsidR="00984C63" w:rsidRPr="00A66010" w:rsidRDefault="00984C63" w:rsidP="00CD50EF">
      <w:pPr>
        <w:spacing w:after="0" w:line="240" w:lineRule="auto"/>
        <w:ind w:left="-142" w:right="-994"/>
        <w:jc w:val="both"/>
        <w:rPr>
          <w:rFonts w:eastAsia="Times New Roman"/>
          <w:sz w:val="24"/>
          <w:szCs w:val="24"/>
          <w:lang w:eastAsia="pt-BR"/>
        </w:rPr>
      </w:pPr>
    </w:p>
    <w:p w14:paraId="047A4603"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1.1 - Contribuições: representam as contribuições recebidas na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(contas 3.01.01.00.00.00.00, 3.01.02.00.00.00.00 e 3.01.03.0.00.00.00).</w:t>
      </w:r>
    </w:p>
    <w:p w14:paraId="61DC85E1"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1.2 - Migração entre Planos: representa os recursos recebidos de migração de planos (conta 3.01.04.00.00.00.00)</w:t>
      </w:r>
    </w:p>
    <w:p w14:paraId="6408E9B2"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1.3 - Portabilidade: representam os recursos recebidos por meio de portabilidade (conta 3.01.05.00.00.00.00).</w:t>
      </w:r>
    </w:p>
    <w:p w14:paraId="44FA2D27"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1.4 - Indenização de Riscos Terceirizados: representam as indenizações recebidas de seguradoras relativas à cobertura de sinistros ocorridos, conforme risco contratado (conta 3.01.06.00.00.00.00).</w:t>
      </w:r>
    </w:p>
    <w:p w14:paraId="4CA302B1"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1.5 - Reversão de Fundos Administrativos: representa o valor transferido do Plano de Gestão Administrativa para o plano de benefícios (conta 3.04.01.00.00.00.00).</w:t>
      </w:r>
    </w:p>
    <w:p w14:paraId="24AB0BC1"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1.6 - Resultado Positivo Líquido dos Investimentos -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representa o resultado positivo líquido dos investimentos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3.05.00.00.00.00.00).</w:t>
      </w:r>
    </w:p>
    <w:p w14:paraId="50EEC194"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1.7 - Atualização Depósitos Judiciais: representa a atualização dos depósitos judiciais quando do levantamento de valores (conta 3.01.07.00.00.00.00)</w:t>
      </w:r>
    </w:p>
    <w:p w14:paraId="72853C21" w14:textId="77777777" w:rsidR="00984C63" w:rsidRPr="00A66010"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1.8 - Reversão Líquida de Contingências -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representa o valor líquido da reversão de contingências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3.03.00</w:t>
      </w:r>
      <w:r w:rsidRPr="00A66010">
        <w:rPr>
          <w:rFonts w:eastAsia="Times New Roman"/>
          <w:sz w:val="24"/>
          <w:szCs w:val="24"/>
          <w:lang w:eastAsia="pt-BR"/>
        </w:rPr>
        <w:t>.00.00.00.00).</w:t>
      </w:r>
    </w:p>
    <w:p w14:paraId="7C60B75E" w14:textId="77777777" w:rsidR="00984C63" w:rsidRPr="00A66010"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1.9 - </w:t>
      </w:r>
      <w:r w:rsidRPr="00A66010">
        <w:rPr>
          <w:rFonts w:eastAsia="Times New Roman"/>
          <w:sz w:val="24"/>
          <w:szCs w:val="24"/>
          <w:lang w:eastAsia="pt-BR"/>
        </w:rPr>
        <w:t xml:space="preserve">Compensações de Fluxos </w:t>
      </w:r>
      <w:proofErr w:type="spellStart"/>
      <w:r w:rsidRPr="00A66010">
        <w:rPr>
          <w:rFonts w:eastAsia="Times New Roman"/>
          <w:sz w:val="24"/>
          <w:szCs w:val="24"/>
          <w:lang w:eastAsia="pt-BR"/>
        </w:rPr>
        <w:t>Previdenciais</w:t>
      </w:r>
      <w:proofErr w:type="spellEnd"/>
      <w:r w:rsidRPr="00A66010">
        <w:rPr>
          <w:rFonts w:eastAsia="Times New Roman"/>
          <w:sz w:val="24"/>
          <w:szCs w:val="24"/>
          <w:lang w:eastAsia="pt-BR"/>
        </w:rPr>
        <w:t xml:space="preserve">: representa os recursos recebidos de fluxos </w:t>
      </w:r>
      <w:proofErr w:type="spellStart"/>
      <w:r w:rsidRPr="00A66010">
        <w:rPr>
          <w:rFonts w:eastAsia="Times New Roman"/>
          <w:sz w:val="24"/>
          <w:szCs w:val="24"/>
          <w:lang w:eastAsia="pt-BR"/>
        </w:rPr>
        <w:t>previdenciais</w:t>
      </w:r>
      <w:proofErr w:type="spellEnd"/>
      <w:r w:rsidRPr="00A66010">
        <w:rPr>
          <w:rFonts w:eastAsia="Times New Roman"/>
          <w:sz w:val="24"/>
          <w:szCs w:val="24"/>
          <w:lang w:eastAsia="pt-BR"/>
        </w:rPr>
        <w:t xml:space="preserve"> (conta 3.01.08.00.00.00.00)  </w:t>
      </w:r>
    </w:p>
    <w:p w14:paraId="25679B3E" w14:textId="77777777" w:rsidR="00984C63"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1.10- </w:t>
      </w:r>
      <w:r w:rsidRPr="00A66010">
        <w:rPr>
          <w:rFonts w:eastAsia="Times New Roman"/>
          <w:sz w:val="24"/>
          <w:szCs w:val="24"/>
          <w:lang w:eastAsia="pt-BR"/>
        </w:rPr>
        <w:t>Resultado a Realizar: representa o valor da variação positiva anual dos Resultados a Realizar do exercício (conta 1.02.01.03.00.00.00).</w:t>
      </w:r>
    </w:p>
    <w:p w14:paraId="12BB6A60" w14:textId="77777777" w:rsidR="00984C63" w:rsidRPr="00A66010" w:rsidRDefault="00984C63" w:rsidP="00CD50EF">
      <w:pPr>
        <w:spacing w:after="0" w:line="240" w:lineRule="auto"/>
        <w:ind w:left="-142" w:right="-994"/>
        <w:jc w:val="both"/>
        <w:rPr>
          <w:rFonts w:eastAsia="Times New Roman"/>
          <w:sz w:val="24"/>
          <w:szCs w:val="24"/>
          <w:lang w:eastAsia="pt-BR"/>
        </w:rPr>
      </w:pPr>
      <w:r w:rsidRPr="00BE3670">
        <w:rPr>
          <w:rFonts w:eastAsia="Times New Roman"/>
          <w:sz w:val="24"/>
          <w:szCs w:val="24"/>
          <w:lang w:eastAsia="pt-BR"/>
        </w:rPr>
        <w:lastRenderedPageBreak/>
        <w:t>1.11 - Outras Adições</w:t>
      </w:r>
      <w:r w:rsidRPr="00A66010">
        <w:rPr>
          <w:rFonts w:eastAsia="Times New Roman"/>
          <w:sz w:val="24"/>
          <w:szCs w:val="24"/>
          <w:lang w:eastAsia="pt-BR"/>
        </w:rPr>
        <w:t xml:space="preserve"> </w:t>
      </w:r>
      <w:proofErr w:type="spellStart"/>
      <w:r w:rsidRPr="00A66010">
        <w:rPr>
          <w:rFonts w:eastAsia="Times New Roman"/>
          <w:sz w:val="24"/>
          <w:szCs w:val="24"/>
          <w:lang w:eastAsia="pt-BR"/>
        </w:rPr>
        <w:t>Previdenciais</w:t>
      </w:r>
      <w:proofErr w:type="spellEnd"/>
      <w:r w:rsidRPr="00A66010">
        <w:rPr>
          <w:rFonts w:eastAsia="Times New Roman"/>
          <w:sz w:val="24"/>
          <w:szCs w:val="24"/>
          <w:lang w:eastAsia="pt-BR"/>
        </w:rPr>
        <w:t xml:space="preserve">: representam outras adições </w:t>
      </w:r>
      <w:proofErr w:type="spellStart"/>
      <w:r w:rsidRPr="00A66010">
        <w:rPr>
          <w:rFonts w:eastAsia="Times New Roman"/>
          <w:sz w:val="24"/>
          <w:szCs w:val="24"/>
          <w:lang w:eastAsia="pt-BR"/>
        </w:rPr>
        <w:t>previdencias</w:t>
      </w:r>
      <w:proofErr w:type="spellEnd"/>
      <w:r w:rsidRPr="00A66010">
        <w:rPr>
          <w:rFonts w:eastAsia="Times New Roman"/>
          <w:sz w:val="24"/>
          <w:szCs w:val="24"/>
          <w:lang w:eastAsia="pt-BR"/>
        </w:rPr>
        <w:t xml:space="preserve"> (conta 3.01.99.00.00.00.00)</w:t>
      </w:r>
    </w:p>
    <w:p w14:paraId="3AEC97FA" w14:textId="77777777" w:rsidR="00984C63" w:rsidRPr="00A66010" w:rsidRDefault="00984C63" w:rsidP="00CD50EF">
      <w:pPr>
        <w:spacing w:after="0" w:line="240" w:lineRule="auto"/>
        <w:ind w:left="-142" w:right="-994"/>
        <w:jc w:val="both"/>
        <w:rPr>
          <w:rFonts w:eastAsia="Times New Roman"/>
          <w:sz w:val="24"/>
          <w:szCs w:val="24"/>
          <w:lang w:eastAsia="pt-BR"/>
        </w:rPr>
      </w:pPr>
    </w:p>
    <w:p w14:paraId="218F2704" w14:textId="77777777" w:rsidR="00984C63" w:rsidRPr="00A66010" w:rsidRDefault="00984C63" w:rsidP="00CD50EF">
      <w:pPr>
        <w:spacing w:after="120" w:line="240" w:lineRule="auto"/>
        <w:ind w:left="-142" w:right="-994"/>
        <w:jc w:val="both"/>
        <w:rPr>
          <w:rFonts w:eastAsia="Times New Roman"/>
          <w:sz w:val="24"/>
          <w:szCs w:val="24"/>
          <w:lang w:eastAsia="pt-BR"/>
        </w:rPr>
      </w:pPr>
      <w:r w:rsidRPr="00A66010">
        <w:rPr>
          <w:rFonts w:eastAsia="Times New Roman"/>
          <w:sz w:val="24"/>
          <w:szCs w:val="24"/>
          <w:lang w:eastAsia="pt-BR"/>
        </w:rPr>
        <w:t xml:space="preserve">2. </w:t>
      </w:r>
      <w:r>
        <w:rPr>
          <w:rFonts w:eastAsia="Times New Roman"/>
          <w:sz w:val="24"/>
          <w:szCs w:val="24"/>
          <w:lang w:eastAsia="pt-BR"/>
        </w:rPr>
        <w:t>Deduções</w:t>
      </w:r>
      <w:r w:rsidRPr="00A66010">
        <w:rPr>
          <w:rFonts w:eastAsia="Times New Roman"/>
          <w:sz w:val="24"/>
          <w:szCs w:val="24"/>
          <w:lang w:eastAsia="pt-BR"/>
        </w:rPr>
        <w:t>: representam todos os recursos que contribuíram para a diminuição do ativo líquido do plano de benefícios durante o exercício.</w:t>
      </w:r>
    </w:p>
    <w:p w14:paraId="0BD88C17" w14:textId="77777777" w:rsidR="00984C63" w:rsidRPr="00A66010"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2.1 - </w:t>
      </w:r>
      <w:r w:rsidRPr="00A66010">
        <w:rPr>
          <w:rFonts w:eastAsia="Times New Roman"/>
          <w:sz w:val="24"/>
          <w:szCs w:val="24"/>
          <w:lang w:eastAsia="pt-BR"/>
        </w:rPr>
        <w:t xml:space="preserve">Benefícios: representam os recursos utilizados na cobertura dos benefícios da </w:t>
      </w:r>
      <w:r>
        <w:rPr>
          <w:rFonts w:eastAsia="Times New Roman"/>
          <w:sz w:val="24"/>
          <w:szCs w:val="24"/>
          <w:lang w:eastAsia="pt-BR"/>
        </w:rPr>
        <w:t>G</w:t>
      </w:r>
      <w:r w:rsidRPr="00A66010">
        <w:rPr>
          <w:rFonts w:eastAsia="Times New Roman"/>
          <w:sz w:val="24"/>
          <w:szCs w:val="24"/>
          <w:lang w:eastAsia="pt-BR"/>
        </w:rPr>
        <w:t xml:space="preserve">estão </w:t>
      </w:r>
      <w:proofErr w:type="spellStart"/>
      <w:r>
        <w:rPr>
          <w:rFonts w:eastAsia="Times New Roman"/>
          <w:sz w:val="24"/>
          <w:szCs w:val="24"/>
          <w:lang w:eastAsia="pt-BR"/>
        </w:rPr>
        <w:t>P</w:t>
      </w:r>
      <w:r w:rsidRPr="00A66010">
        <w:rPr>
          <w:rFonts w:eastAsia="Times New Roman"/>
          <w:sz w:val="24"/>
          <w:szCs w:val="24"/>
          <w:lang w:eastAsia="pt-BR"/>
        </w:rPr>
        <w:t>revidencial</w:t>
      </w:r>
      <w:proofErr w:type="spellEnd"/>
      <w:r w:rsidRPr="00A66010">
        <w:rPr>
          <w:rFonts w:eastAsia="Times New Roman"/>
          <w:sz w:val="24"/>
          <w:szCs w:val="24"/>
          <w:lang w:eastAsia="pt-BR"/>
        </w:rPr>
        <w:t xml:space="preserve"> (contas 3.02.01.00.00.00.00 e 3.02.02.00.00.00.00).</w:t>
      </w:r>
    </w:p>
    <w:p w14:paraId="0D82F459" w14:textId="77777777" w:rsidR="00984C63"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2.2 - </w:t>
      </w:r>
      <w:r w:rsidRPr="00A66010">
        <w:rPr>
          <w:rFonts w:eastAsia="Times New Roman"/>
          <w:sz w:val="24"/>
          <w:szCs w:val="24"/>
          <w:lang w:eastAsia="pt-BR"/>
        </w:rPr>
        <w:t>Resgates: representam utilização de recursos para portabilidade e resgates (conta 3.02.03.0</w:t>
      </w:r>
      <w:r>
        <w:rPr>
          <w:rFonts w:eastAsia="Times New Roman"/>
          <w:sz w:val="24"/>
          <w:szCs w:val="24"/>
          <w:lang w:eastAsia="pt-BR"/>
        </w:rPr>
        <w:t>1</w:t>
      </w:r>
      <w:r w:rsidRPr="00A66010">
        <w:rPr>
          <w:rFonts w:eastAsia="Times New Roman"/>
          <w:sz w:val="24"/>
          <w:szCs w:val="24"/>
          <w:lang w:eastAsia="pt-BR"/>
        </w:rPr>
        <w:t xml:space="preserve">.00.00.00). </w:t>
      </w:r>
    </w:p>
    <w:p w14:paraId="73E4B154" w14:textId="77777777" w:rsidR="00984C63" w:rsidRPr="00A66010" w:rsidRDefault="00984C63" w:rsidP="00CD50EF">
      <w:pPr>
        <w:spacing w:after="60" w:line="240" w:lineRule="auto"/>
        <w:ind w:left="-142" w:right="-994"/>
        <w:jc w:val="both"/>
        <w:rPr>
          <w:rFonts w:eastAsia="Times New Roman"/>
          <w:sz w:val="24"/>
          <w:szCs w:val="24"/>
          <w:lang w:eastAsia="pt-BR"/>
        </w:rPr>
      </w:pPr>
      <w:r>
        <w:rPr>
          <w:rFonts w:eastAsia="Times New Roman"/>
          <w:sz w:val="24"/>
          <w:szCs w:val="24"/>
          <w:lang w:eastAsia="pt-BR"/>
        </w:rPr>
        <w:t xml:space="preserve">2.3 - </w:t>
      </w:r>
      <w:r w:rsidRPr="00A66010">
        <w:rPr>
          <w:rFonts w:eastAsia="Times New Roman"/>
          <w:sz w:val="24"/>
          <w:szCs w:val="24"/>
          <w:lang w:eastAsia="pt-BR"/>
        </w:rPr>
        <w:t>Portabilidade: representam utilização de recursos para portabilidade e resgates (conta 3.02.03.0</w:t>
      </w:r>
      <w:r>
        <w:rPr>
          <w:rFonts w:eastAsia="Times New Roman"/>
          <w:sz w:val="24"/>
          <w:szCs w:val="24"/>
          <w:lang w:eastAsia="pt-BR"/>
        </w:rPr>
        <w:t>2</w:t>
      </w:r>
      <w:r w:rsidRPr="00A66010">
        <w:rPr>
          <w:rFonts w:eastAsia="Times New Roman"/>
          <w:sz w:val="24"/>
          <w:szCs w:val="24"/>
          <w:lang w:eastAsia="pt-BR"/>
        </w:rPr>
        <w:t xml:space="preserve">.00.00.00). </w:t>
      </w:r>
    </w:p>
    <w:p w14:paraId="2773C9CB"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2.4 - Migração entre planos: representa as transferências de recursos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decorrentes da movimentação de participantes entre planos de benefícios da EFPC (conta 3.02.04.00.00.00.00).</w:t>
      </w:r>
    </w:p>
    <w:p w14:paraId="20114857"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2.5 - Provisão para Perdas: representa a constituição de provisão</w:t>
      </w:r>
      <w:r>
        <w:rPr>
          <w:rFonts w:eastAsia="Times New Roman"/>
          <w:sz w:val="24"/>
          <w:szCs w:val="24"/>
          <w:lang w:eastAsia="pt-BR"/>
        </w:rPr>
        <w:t xml:space="preserve"> para perda</w:t>
      </w:r>
      <w:r w:rsidRPr="00E9007E">
        <w:rPr>
          <w:rFonts w:eastAsia="Times New Roman"/>
          <w:sz w:val="24"/>
          <w:szCs w:val="24"/>
          <w:lang w:eastAsia="pt-BR"/>
        </w:rPr>
        <w:t xml:space="preserve"> (conta 3.02.05.00.00.00.00).</w:t>
      </w:r>
    </w:p>
    <w:p w14:paraId="5210F20B"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2.6 - Repasse de Prêmio de Riscos Terceirizados: representa a utilização de recursos referente à transferência do prêmio de risco terceirizado às companhias seguradoras (conta 3.02.06.00.00.00.00).</w:t>
      </w:r>
    </w:p>
    <w:p w14:paraId="6F2271ED"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2.7 - Desonerações de Contribuições de Patrocinador(es): representa a apropriação da liquidação das contribuições pela reversão do Fundo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3.02.07.00.00.00.00)</w:t>
      </w:r>
    </w:p>
    <w:p w14:paraId="17797A73"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2.8 - Compensação de fluxos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representa as transferências de recursos decorrentes da compensação de fluxos primários e secundários entre planos de benefícios (conta 3.02.08.00.00.00.00).</w:t>
      </w:r>
    </w:p>
    <w:p w14:paraId="2A5B503E"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2.9 - Resultado Negativo Líquido dos Investimentos -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representa o resultado negativo líquido dos investimentos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3.05.00.00.00.00.00).</w:t>
      </w:r>
    </w:p>
    <w:p w14:paraId="0C22126C"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2.10 - Constituição Líquida de Contingências -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representa o valor líquido da constituição de contingências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(conta 3.03.00.00.00.00.00).</w:t>
      </w:r>
    </w:p>
    <w:p w14:paraId="1229800B"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2.11 - Custeio Administrativo: representa o valor transferido para o Plano de Gestão Administrativa para a cobertura de despesas administrativas (contas 3.04.02.00.00.00.00 3.04.03.00.00.00.00).</w:t>
      </w:r>
    </w:p>
    <w:p w14:paraId="5D21F26C" w14:textId="77777777" w:rsidR="00984C63" w:rsidRPr="00E9007E" w:rsidRDefault="00984C63" w:rsidP="00CD50EF">
      <w:pPr>
        <w:spacing w:after="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2.12 - Outras Deduções: representa outras destinações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(conta 3.02.99.00.00.00.00).</w:t>
      </w:r>
    </w:p>
    <w:p w14:paraId="7A5DFD8F" w14:textId="77777777" w:rsidR="00984C63" w:rsidRPr="00E9007E" w:rsidRDefault="00984C63" w:rsidP="00CD50EF">
      <w:pPr>
        <w:tabs>
          <w:tab w:val="left" w:pos="322"/>
        </w:tabs>
        <w:spacing w:after="0" w:line="240" w:lineRule="auto"/>
        <w:ind w:left="-142" w:right="-994"/>
        <w:jc w:val="both"/>
        <w:rPr>
          <w:rFonts w:eastAsia="Times New Roman"/>
          <w:sz w:val="24"/>
          <w:szCs w:val="24"/>
          <w:lang w:eastAsia="pt-BR"/>
        </w:rPr>
      </w:pPr>
    </w:p>
    <w:p w14:paraId="02D55F79" w14:textId="77777777" w:rsidR="00984C63" w:rsidRPr="00E9007E" w:rsidRDefault="00984C63" w:rsidP="00CD50EF">
      <w:pPr>
        <w:spacing w:after="120" w:line="240" w:lineRule="auto"/>
        <w:ind w:left="-142" w:right="-994"/>
        <w:jc w:val="both"/>
        <w:rPr>
          <w:rFonts w:eastAsia="Times New Roman"/>
          <w:sz w:val="24"/>
          <w:szCs w:val="24"/>
          <w:lang w:eastAsia="pt-BR"/>
        </w:rPr>
      </w:pPr>
      <w:r w:rsidRPr="00E9007E">
        <w:rPr>
          <w:rFonts w:eastAsia="Times New Roman"/>
          <w:sz w:val="24"/>
          <w:szCs w:val="24"/>
          <w:lang w:eastAsia="pt-BR"/>
        </w:rPr>
        <w:t>3. Acréscimo/Decréscimo no Ativo Líquido: representa a variação anual no Ativo Líquido do plano de benefícios.</w:t>
      </w:r>
    </w:p>
    <w:p w14:paraId="4EBC56A2"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3.1 - Provisões Matemáticas: representam o valor da variação anual das provisões matemáticas (conta 3.06.00.00.00.00.00).</w:t>
      </w:r>
    </w:p>
    <w:p w14:paraId="2A546F1B"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3.2 - Fundos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representam o valor da variação anual dos fundos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(conta 3.07.00.00.00.00.00).</w:t>
      </w:r>
    </w:p>
    <w:p w14:paraId="043718A8" w14:textId="77777777" w:rsidR="00984C63" w:rsidRPr="00E9007E" w:rsidRDefault="00984C63" w:rsidP="00CD50EF">
      <w:pPr>
        <w:spacing w:after="60" w:line="240" w:lineRule="auto"/>
        <w:ind w:left="-142" w:right="-994"/>
        <w:jc w:val="both"/>
        <w:rPr>
          <w:rFonts w:eastAsia="Times New Roman"/>
          <w:sz w:val="24"/>
          <w:szCs w:val="24"/>
          <w:lang w:eastAsia="pt-BR"/>
        </w:rPr>
      </w:pPr>
      <w:r w:rsidRPr="00E9007E">
        <w:rPr>
          <w:rFonts w:eastAsia="Times New Roman"/>
          <w:sz w:val="24"/>
          <w:szCs w:val="24"/>
          <w:lang w:eastAsia="pt-BR"/>
        </w:rPr>
        <w:t>3.3 - Superávit/Déficit Técnico do Exercício: representam o valor da variação anual do superávit/déficit técnico do exercício (conta 3.08.00.00.00.00.00).</w:t>
      </w:r>
    </w:p>
    <w:p w14:paraId="50B9A133" w14:textId="77777777" w:rsidR="00984C63" w:rsidRPr="00E9007E" w:rsidRDefault="00984C63" w:rsidP="00CD50EF">
      <w:pPr>
        <w:spacing w:after="0" w:line="240" w:lineRule="auto"/>
        <w:ind w:left="-142" w:right="-994"/>
        <w:jc w:val="both"/>
        <w:rPr>
          <w:rFonts w:eastAsia="Times New Roman"/>
          <w:sz w:val="24"/>
          <w:szCs w:val="24"/>
          <w:lang w:eastAsia="pt-BR"/>
        </w:rPr>
      </w:pPr>
      <w:r w:rsidRPr="00E9007E">
        <w:rPr>
          <w:rFonts w:eastAsia="Times New Roman"/>
          <w:sz w:val="24"/>
          <w:szCs w:val="24"/>
          <w:lang w:eastAsia="pt-BR"/>
        </w:rPr>
        <w:t>3.4 - Resultado a Realizar: representa o valor da variação positiva anual dos Resultados a Realizar do exercício (conta 2.03.01.02.02.00.00).</w:t>
      </w:r>
    </w:p>
    <w:p w14:paraId="7C69F5E5" w14:textId="77777777" w:rsidR="00984C63" w:rsidRPr="00E9007E" w:rsidRDefault="00984C63" w:rsidP="00CD50EF">
      <w:pPr>
        <w:spacing w:after="0" w:line="240" w:lineRule="auto"/>
        <w:ind w:left="-142" w:right="-994"/>
        <w:jc w:val="both"/>
        <w:rPr>
          <w:rFonts w:eastAsia="Times New Roman"/>
          <w:sz w:val="24"/>
          <w:szCs w:val="24"/>
          <w:lang w:eastAsia="pt-BR"/>
        </w:rPr>
      </w:pPr>
    </w:p>
    <w:p w14:paraId="080B4044" w14:textId="77777777" w:rsidR="00984C63" w:rsidRPr="00E9007E" w:rsidRDefault="00984C63" w:rsidP="00CD50EF">
      <w:pPr>
        <w:spacing w:after="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4. Outros Eventos do Ativo Líquido: representa as utilizações do Fundo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sem contrapartida do resultado.</w:t>
      </w:r>
    </w:p>
    <w:p w14:paraId="32AD1DBC" w14:textId="77777777" w:rsidR="00984C63" w:rsidRPr="00E9007E" w:rsidRDefault="00984C63" w:rsidP="00CD50EF">
      <w:pPr>
        <w:spacing w:after="0" w:line="240" w:lineRule="auto"/>
        <w:ind w:left="-142" w:right="-994"/>
        <w:jc w:val="both"/>
        <w:rPr>
          <w:rFonts w:eastAsia="Times New Roman"/>
          <w:sz w:val="24"/>
          <w:szCs w:val="24"/>
          <w:lang w:eastAsia="pt-BR"/>
        </w:rPr>
      </w:pPr>
    </w:p>
    <w:p w14:paraId="365A9581" w14:textId="77777777" w:rsidR="00984C63" w:rsidRPr="00E9007E" w:rsidRDefault="00984C63" w:rsidP="00CD50EF">
      <w:pPr>
        <w:spacing w:after="0" w:line="240" w:lineRule="auto"/>
        <w:ind w:left="-142" w:right="-994"/>
        <w:jc w:val="both"/>
        <w:rPr>
          <w:rFonts w:eastAsia="Times New Roman"/>
          <w:sz w:val="24"/>
          <w:szCs w:val="24"/>
          <w:lang w:eastAsia="pt-BR"/>
        </w:rPr>
      </w:pPr>
      <w:r w:rsidRPr="00E9007E">
        <w:rPr>
          <w:rFonts w:eastAsia="Times New Roman"/>
          <w:sz w:val="24"/>
          <w:szCs w:val="24"/>
          <w:lang w:eastAsia="pt-BR"/>
        </w:rPr>
        <w:lastRenderedPageBreak/>
        <w:t>5. Operações Transitórias: representa a variação do ativo líquido do plano em função das operações de incorporação, fusão, cisão e transferência de gerenciamento</w:t>
      </w:r>
    </w:p>
    <w:p w14:paraId="4C265865" w14:textId="77777777" w:rsidR="00984C63" w:rsidRPr="00E9007E" w:rsidRDefault="00984C63" w:rsidP="00CD50EF">
      <w:pPr>
        <w:spacing w:after="0" w:line="240" w:lineRule="auto"/>
        <w:ind w:left="-142" w:right="-994"/>
        <w:jc w:val="both"/>
        <w:rPr>
          <w:rFonts w:eastAsia="Times New Roman"/>
          <w:sz w:val="24"/>
          <w:szCs w:val="24"/>
          <w:lang w:eastAsia="pt-BR"/>
        </w:rPr>
      </w:pPr>
    </w:p>
    <w:p w14:paraId="7619EF0F" w14:textId="77777777" w:rsidR="00984C63" w:rsidRPr="00E9007E" w:rsidRDefault="00984C63" w:rsidP="00CD50EF">
      <w:pPr>
        <w:spacing w:after="0" w:line="240" w:lineRule="auto"/>
        <w:ind w:left="-142" w:right="-994"/>
        <w:jc w:val="both"/>
        <w:rPr>
          <w:rFonts w:eastAsia="Times New Roman"/>
          <w:sz w:val="24"/>
          <w:szCs w:val="24"/>
          <w:lang w:eastAsia="pt-BR"/>
        </w:rPr>
      </w:pPr>
      <w:r w:rsidRPr="00E9007E">
        <w:rPr>
          <w:rFonts w:eastAsia="Times New Roman"/>
          <w:sz w:val="24"/>
          <w:szCs w:val="24"/>
          <w:lang w:eastAsia="pt-BR"/>
        </w:rPr>
        <w:t>B) Ativo Líquido - final do exercício: representa o saldo do ativo líquido do plano de benefícios no final do exercício.</w:t>
      </w:r>
    </w:p>
    <w:p w14:paraId="5BF50084" w14:textId="77777777" w:rsidR="00984C63" w:rsidRPr="00E9007E" w:rsidRDefault="00984C63" w:rsidP="00CD50EF">
      <w:pPr>
        <w:spacing w:after="0" w:line="240" w:lineRule="auto"/>
        <w:ind w:left="-142" w:right="-994"/>
        <w:jc w:val="both"/>
        <w:rPr>
          <w:rFonts w:eastAsia="Times New Roman"/>
          <w:sz w:val="24"/>
          <w:szCs w:val="24"/>
          <w:lang w:eastAsia="pt-BR"/>
        </w:rPr>
      </w:pPr>
    </w:p>
    <w:p w14:paraId="6121C1B6" w14:textId="77777777" w:rsidR="00984C63" w:rsidRPr="00E9007E" w:rsidRDefault="00984C63" w:rsidP="00CD50EF">
      <w:pPr>
        <w:spacing w:after="0" w:line="240" w:lineRule="auto"/>
        <w:ind w:left="-142" w:right="-994"/>
        <w:jc w:val="both"/>
        <w:rPr>
          <w:rFonts w:eastAsia="Times New Roman"/>
          <w:sz w:val="24"/>
          <w:szCs w:val="24"/>
          <w:lang w:eastAsia="pt-BR"/>
        </w:rPr>
      </w:pPr>
      <w:r w:rsidRPr="00E9007E">
        <w:rPr>
          <w:rFonts w:eastAsia="Times New Roman"/>
          <w:sz w:val="24"/>
          <w:szCs w:val="24"/>
          <w:lang w:eastAsia="pt-BR"/>
        </w:rPr>
        <w:t xml:space="preserve">C) Fundos não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representa a variação dos fundos não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do plano de benefícios no final do exercício.</w:t>
      </w:r>
    </w:p>
    <w:p w14:paraId="67114353" w14:textId="77777777" w:rsidR="00984C63" w:rsidRPr="00E9007E" w:rsidRDefault="00984C63" w:rsidP="00CD50EF">
      <w:pPr>
        <w:spacing w:after="0" w:line="240" w:lineRule="auto"/>
        <w:ind w:left="-142" w:right="-994"/>
        <w:jc w:val="both"/>
        <w:rPr>
          <w:rFonts w:eastAsia="Times New Roman"/>
          <w:sz w:val="24"/>
          <w:szCs w:val="24"/>
          <w:lang w:eastAsia="pt-BR"/>
        </w:rPr>
      </w:pPr>
    </w:p>
    <w:p w14:paraId="1C50A9B0" w14:textId="77777777" w:rsidR="00984C63" w:rsidRPr="00E9007E" w:rsidRDefault="00984C63" w:rsidP="00CD50EF">
      <w:pPr>
        <w:spacing w:after="0" w:line="240" w:lineRule="auto"/>
        <w:ind w:left="-142" w:right="-994"/>
        <w:jc w:val="both"/>
        <w:rPr>
          <w:rFonts w:eastAsia="Times New Roman"/>
          <w:sz w:val="24"/>
          <w:szCs w:val="24"/>
          <w:lang w:eastAsia="pt-BR"/>
        </w:rPr>
      </w:pPr>
      <w:r w:rsidRPr="00E9007E">
        <w:rPr>
          <w:rFonts w:eastAsia="Times New Roman"/>
          <w:sz w:val="24"/>
          <w:szCs w:val="24"/>
          <w:lang w:eastAsia="pt-BR"/>
        </w:rPr>
        <w:t>C.1 - Fundos Administrativos: representam a variação dos fundos administrativos do plano no final do exercício (</w:t>
      </w:r>
      <w:r w:rsidRPr="000B5961">
        <w:rPr>
          <w:rFonts w:eastAsia="Times New Roman"/>
          <w:sz w:val="24"/>
          <w:szCs w:val="24"/>
          <w:lang w:eastAsia="pt-BR"/>
        </w:rPr>
        <w:t>conta 2.03.02.02.02.00.00</w:t>
      </w:r>
      <w:r w:rsidRPr="00E9007E">
        <w:rPr>
          <w:rFonts w:eastAsia="Times New Roman"/>
          <w:sz w:val="24"/>
          <w:szCs w:val="24"/>
          <w:lang w:eastAsia="pt-BR"/>
        </w:rPr>
        <w:t>).</w:t>
      </w:r>
    </w:p>
    <w:p w14:paraId="5D8A72F1" w14:textId="77777777" w:rsidR="00984C63" w:rsidRPr="00A66010" w:rsidRDefault="00984C63" w:rsidP="00CD50EF">
      <w:pPr>
        <w:spacing w:after="0" w:line="240" w:lineRule="auto"/>
        <w:ind w:left="-142" w:right="-994"/>
        <w:jc w:val="both"/>
        <w:rPr>
          <w:rFonts w:eastAsia="Times New Roman"/>
          <w:sz w:val="24"/>
          <w:szCs w:val="24"/>
          <w:lang w:eastAsia="pt-BR"/>
        </w:rPr>
      </w:pPr>
      <w:r w:rsidRPr="00E9007E">
        <w:rPr>
          <w:rFonts w:eastAsia="Times New Roman"/>
          <w:sz w:val="24"/>
          <w:szCs w:val="24"/>
          <w:lang w:eastAsia="pt-BR"/>
        </w:rPr>
        <w:t>C.2 - Fundos para garantia das operações com participantes: representam a variação dos fundos para garantia das operações com participantes do plano no final do exercício (conta 5.07.00.00.00.00.00).</w:t>
      </w:r>
    </w:p>
    <w:p w14:paraId="2368759F"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br w:type="page"/>
      </w:r>
    </w:p>
    <w:p w14:paraId="1E8F86DF" w14:textId="77777777" w:rsidR="00984C63" w:rsidRPr="00A66010" w:rsidRDefault="00984C63" w:rsidP="00CD50EF">
      <w:pPr>
        <w:spacing w:after="0" w:line="240" w:lineRule="auto"/>
        <w:ind w:left="-142"/>
        <w:jc w:val="both"/>
        <w:rPr>
          <w:rFonts w:eastAsia="Times New Roman"/>
          <w:sz w:val="24"/>
          <w:szCs w:val="24"/>
          <w:lang w:eastAsia="pt-BR"/>
        </w:rPr>
      </w:pPr>
      <w:r w:rsidRPr="00A66010">
        <w:rPr>
          <w:rFonts w:eastAsia="Times New Roman"/>
          <w:sz w:val="24"/>
          <w:szCs w:val="24"/>
          <w:lang w:eastAsia="pt-BR"/>
        </w:rPr>
        <w:lastRenderedPageBreak/>
        <w:t>4 - DEMONSTRAÇÃO DO ATIVO LÍQUIDO POR PLANO DE BENEFÍCIOS (em R$ mil)</w:t>
      </w:r>
    </w:p>
    <w:p w14:paraId="0335D961" w14:textId="77777777" w:rsidR="00984C63" w:rsidRPr="00A66010" w:rsidRDefault="00984C63" w:rsidP="007D555C">
      <w:pPr>
        <w:spacing w:after="0" w:line="240" w:lineRule="auto"/>
        <w:jc w:val="both"/>
        <w:rPr>
          <w:rFonts w:eastAsia="Times New Roman"/>
          <w:sz w:val="24"/>
          <w:szCs w:val="24"/>
          <w:lang w:eastAsia="pt-BR"/>
        </w:rPr>
      </w:pPr>
    </w:p>
    <w:tbl>
      <w:tblPr>
        <w:tblW w:w="0" w:type="auto"/>
        <w:tblCellSpacing w:w="20" w:type="dxa"/>
        <w:tblBorders>
          <w:top w:val="outset" w:sz="6" w:space="0" w:color="auto"/>
          <w:left w:val="outset" w:sz="6" w:space="0" w:color="auto"/>
          <w:bottom w:val="outset" w:sz="6" w:space="0" w:color="auto"/>
          <w:right w:val="outset" w:sz="6" w:space="0" w:color="auto"/>
        </w:tblBorders>
        <w:tblCellMar>
          <w:left w:w="70" w:type="dxa"/>
          <w:right w:w="70" w:type="dxa"/>
        </w:tblCellMar>
        <w:tblLook w:val="04A0" w:firstRow="1" w:lastRow="0" w:firstColumn="1" w:lastColumn="0" w:noHBand="0" w:noVBand="1"/>
      </w:tblPr>
      <w:tblGrid>
        <w:gridCol w:w="4322"/>
        <w:gridCol w:w="1438"/>
        <w:gridCol w:w="1438"/>
        <w:gridCol w:w="1432"/>
      </w:tblGrid>
      <w:tr w:rsidR="00984C63" w:rsidRPr="00A66010" w14:paraId="319FD945" w14:textId="77777777" w:rsidTr="00CD50EF">
        <w:trPr>
          <w:tblHeader/>
          <w:tblCellSpacing w:w="20" w:type="dxa"/>
        </w:trPr>
        <w:tc>
          <w:tcPr>
            <w:tcW w:w="6255"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43E112D7"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DESCRIÇÃO</w:t>
            </w:r>
          </w:p>
        </w:tc>
        <w:tc>
          <w:tcPr>
            <w:tcW w:w="1557"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2C9C8937"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EXERCÍCIO ATUAL</w:t>
            </w:r>
          </w:p>
        </w:tc>
        <w:tc>
          <w:tcPr>
            <w:tcW w:w="1557"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0C48DBED"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EXERCÍCIO ANTERIOR</w:t>
            </w:r>
          </w:p>
        </w:tc>
        <w:tc>
          <w:tcPr>
            <w:tcW w:w="1490"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6229B783"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VARIAÇÃO</w:t>
            </w:r>
          </w:p>
          <w:p w14:paraId="75720111"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w:t>
            </w:r>
          </w:p>
        </w:tc>
      </w:tr>
      <w:tr w:rsidR="00984C63" w:rsidRPr="00A66010" w14:paraId="30D60EEC"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5C5EFBB7"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1. Ativos</w:t>
            </w:r>
          </w:p>
        </w:tc>
        <w:tc>
          <w:tcPr>
            <w:tcW w:w="1557" w:type="dxa"/>
            <w:tcBorders>
              <w:top w:val="outset" w:sz="6" w:space="0" w:color="auto"/>
              <w:left w:val="outset" w:sz="6" w:space="0" w:color="auto"/>
              <w:bottom w:val="outset" w:sz="6" w:space="0" w:color="auto"/>
              <w:right w:val="outset" w:sz="6" w:space="0" w:color="auto"/>
            </w:tcBorders>
            <w:hideMark/>
          </w:tcPr>
          <w:p w14:paraId="42EB788B" w14:textId="77777777" w:rsidR="00984C63" w:rsidRPr="00A66010" w:rsidRDefault="00984C63" w:rsidP="007D555C">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5E7C36E6" w14:textId="77777777" w:rsidR="00984C63" w:rsidRPr="00A66010" w:rsidRDefault="00984C63" w:rsidP="007D555C">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5E52FD8E"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7E39565F"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1F074183"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Disponível</w:t>
            </w:r>
          </w:p>
        </w:tc>
        <w:tc>
          <w:tcPr>
            <w:tcW w:w="1557" w:type="dxa"/>
            <w:tcBorders>
              <w:top w:val="outset" w:sz="6" w:space="0" w:color="auto"/>
              <w:left w:val="outset" w:sz="6" w:space="0" w:color="auto"/>
              <w:bottom w:val="outset" w:sz="6" w:space="0" w:color="auto"/>
              <w:right w:val="outset" w:sz="6" w:space="0" w:color="auto"/>
            </w:tcBorders>
            <w:hideMark/>
          </w:tcPr>
          <w:p w14:paraId="746906E5" w14:textId="77777777" w:rsidR="00984C63" w:rsidRPr="00A66010" w:rsidRDefault="00984C63" w:rsidP="007D555C">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7C3A63E4" w14:textId="77777777" w:rsidR="00984C63" w:rsidRPr="00A66010" w:rsidRDefault="00984C63" w:rsidP="007D555C">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671726D3"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1959321E"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78B38606" w14:textId="77777777" w:rsidR="00984C63" w:rsidRPr="00A66010" w:rsidRDefault="00984C63" w:rsidP="00CC148E">
            <w:pPr>
              <w:spacing w:after="0" w:line="240" w:lineRule="auto"/>
              <w:jc w:val="both"/>
              <w:rPr>
                <w:rFonts w:eastAsia="Times New Roman"/>
                <w:sz w:val="24"/>
                <w:szCs w:val="24"/>
                <w:lang w:eastAsia="pt-BR"/>
              </w:rPr>
            </w:pPr>
            <w:r w:rsidRPr="00A66010">
              <w:rPr>
                <w:rFonts w:eastAsia="Times New Roman"/>
                <w:sz w:val="24"/>
                <w:szCs w:val="24"/>
                <w:lang w:eastAsia="pt-BR"/>
              </w:rPr>
              <w:t xml:space="preserve">Recebíveis </w:t>
            </w:r>
            <w:proofErr w:type="spellStart"/>
            <w:r w:rsidRPr="00A66010">
              <w:rPr>
                <w:rFonts w:eastAsia="Times New Roman"/>
                <w:sz w:val="24"/>
                <w:szCs w:val="24"/>
                <w:lang w:eastAsia="pt-BR"/>
              </w:rPr>
              <w:t>Previdencial</w:t>
            </w:r>
            <w:proofErr w:type="spellEnd"/>
          </w:p>
        </w:tc>
        <w:tc>
          <w:tcPr>
            <w:tcW w:w="1557" w:type="dxa"/>
            <w:tcBorders>
              <w:top w:val="outset" w:sz="6" w:space="0" w:color="auto"/>
              <w:left w:val="outset" w:sz="6" w:space="0" w:color="auto"/>
              <w:bottom w:val="outset" w:sz="6" w:space="0" w:color="auto"/>
              <w:right w:val="outset" w:sz="6" w:space="0" w:color="auto"/>
            </w:tcBorders>
            <w:hideMark/>
          </w:tcPr>
          <w:p w14:paraId="1A299CC7" w14:textId="77777777" w:rsidR="00984C63" w:rsidRPr="00A66010" w:rsidRDefault="00984C63" w:rsidP="007D555C">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497036DD" w14:textId="77777777" w:rsidR="00984C63" w:rsidRPr="00A66010" w:rsidRDefault="00984C63" w:rsidP="007D555C">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70F59B71"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5CAD3B4"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0DE46A50"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Investimentos</w:t>
            </w:r>
          </w:p>
        </w:tc>
        <w:tc>
          <w:tcPr>
            <w:tcW w:w="1557" w:type="dxa"/>
            <w:tcBorders>
              <w:top w:val="outset" w:sz="6" w:space="0" w:color="auto"/>
              <w:left w:val="outset" w:sz="6" w:space="0" w:color="auto"/>
              <w:bottom w:val="outset" w:sz="6" w:space="0" w:color="auto"/>
              <w:right w:val="outset" w:sz="6" w:space="0" w:color="auto"/>
            </w:tcBorders>
            <w:hideMark/>
          </w:tcPr>
          <w:p w14:paraId="0ECF487F" w14:textId="77777777" w:rsidR="00984C63" w:rsidRPr="00A66010" w:rsidRDefault="00984C63" w:rsidP="007D555C">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411CE3EA" w14:textId="77777777" w:rsidR="00984C63" w:rsidRPr="00A66010" w:rsidRDefault="00984C63" w:rsidP="007D555C">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0C604F31"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3B50BFB8"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3128967B"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      Títulos Públicos</w:t>
            </w:r>
          </w:p>
        </w:tc>
        <w:tc>
          <w:tcPr>
            <w:tcW w:w="1557" w:type="dxa"/>
            <w:tcBorders>
              <w:top w:val="outset" w:sz="6" w:space="0" w:color="auto"/>
              <w:left w:val="outset" w:sz="6" w:space="0" w:color="auto"/>
              <w:bottom w:val="outset" w:sz="6" w:space="0" w:color="auto"/>
              <w:right w:val="outset" w:sz="6" w:space="0" w:color="auto"/>
            </w:tcBorders>
          </w:tcPr>
          <w:p w14:paraId="7D21AA59"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0F9104FB"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4978D358"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0C17AB07"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23D7CD23" w14:textId="77777777" w:rsidR="00984C63" w:rsidRPr="00A66010" w:rsidRDefault="00984C63" w:rsidP="00AE1C8C">
            <w:pPr>
              <w:spacing w:after="0" w:line="240" w:lineRule="auto"/>
              <w:jc w:val="both"/>
              <w:rPr>
                <w:rFonts w:eastAsia="Times New Roman"/>
                <w:sz w:val="24"/>
                <w:szCs w:val="24"/>
                <w:lang w:eastAsia="pt-BR"/>
              </w:rPr>
            </w:pPr>
            <w:r w:rsidRPr="00A66010">
              <w:rPr>
                <w:rFonts w:eastAsia="Times New Roman"/>
                <w:sz w:val="24"/>
                <w:szCs w:val="24"/>
                <w:lang w:eastAsia="pt-BR"/>
              </w:rPr>
              <w:t xml:space="preserve">      Ativo Financeiros de Crédito Privados</w:t>
            </w:r>
          </w:p>
        </w:tc>
        <w:tc>
          <w:tcPr>
            <w:tcW w:w="1557" w:type="dxa"/>
            <w:tcBorders>
              <w:top w:val="outset" w:sz="6" w:space="0" w:color="auto"/>
              <w:left w:val="outset" w:sz="6" w:space="0" w:color="auto"/>
              <w:bottom w:val="outset" w:sz="6" w:space="0" w:color="auto"/>
              <w:right w:val="outset" w:sz="6" w:space="0" w:color="auto"/>
            </w:tcBorders>
          </w:tcPr>
          <w:p w14:paraId="28E582A5"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07D1BFFF"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14BF5B21"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38D4993F"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0308DB34" w14:textId="77777777" w:rsidR="00984C63" w:rsidRPr="00A66010" w:rsidRDefault="00984C63" w:rsidP="00AE1C8C">
            <w:pPr>
              <w:spacing w:after="0" w:line="240" w:lineRule="auto"/>
              <w:jc w:val="both"/>
              <w:rPr>
                <w:rFonts w:eastAsia="Times New Roman"/>
                <w:sz w:val="24"/>
                <w:szCs w:val="24"/>
                <w:lang w:eastAsia="pt-BR"/>
              </w:rPr>
            </w:pPr>
            <w:r w:rsidRPr="00A66010">
              <w:rPr>
                <w:rFonts w:eastAsia="Times New Roman"/>
                <w:sz w:val="24"/>
                <w:szCs w:val="24"/>
                <w:lang w:eastAsia="pt-BR"/>
              </w:rPr>
              <w:t xml:space="preserve">      Renda Variável</w:t>
            </w:r>
          </w:p>
        </w:tc>
        <w:tc>
          <w:tcPr>
            <w:tcW w:w="1557" w:type="dxa"/>
            <w:tcBorders>
              <w:top w:val="outset" w:sz="6" w:space="0" w:color="auto"/>
              <w:left w:val="outset" w:sz="6" w:space="0" w:color="auto"/>
              <w:bottom w:val="outset" w:sz="6" w:space="0" w:color="auto"/>
              <w:right w:val="outset" w:sz="6" w:space="0" w:color="auto"/>
            </w:tcBorders>
          </w:tcPr>
          <w:p w14:paraId="05CDFB16"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4A264061"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38809B5A"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0E64F42F"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4F07DFA6"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      Fundos de Investimento</w:t>
            </w:r>
            <w:r>
              <w:rPr>
                <w:rFonts w:eastAsia="Times New Roman"/>
                <w:sz w:val="24"/>
                <w:szCs w:val="24"/>
                <w:lang w:eastAsia="pt-BR"/>
              </w:rPr>
              <w:t>s</w:t>
            </w:r>
            <w:r w:rsidRPr="00A66010">
              <w:rPr>
                <w:rFonts w:eastAsia="Times New Roman"/>
                <w:sz w:val="24"/>
                <w:szCs w:val="24"/>
                <w:lang w:eastAsia="pt-BR"/>
              </w:rPr>
              <w:t xml:space="preserve">   </w:t>
            </w:r>
          </w:p>
        </w:tc>
        <w:tc>
          <w:tcPr>
            <w:tcW w:w="1557" w:type="dxa"/>
            <w:tcBorders>
              <w:top w:val="outset" w:sz="6" w:space="0" w:color="auto"/>
              <w:left w:val="outset" w:sz="6" w:space="0" w:color="auto"/>
              <w:bottom w:val="outset" w:sz="6" w:space="0" w:color="auto"/>
              <w:right w:val="outset" w:sz="6" w:space="0" w:color="auto"/>
            </w:tcBorders>
          </w:tcPr>
          <w:p w14:paraId="7C1BD45E"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52AF1E05"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231F9A08"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206F3606"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51F8694B"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      Derivativos </w:t>
            </w:r>
          </w:p>
        </w:tc>
        <w:tc>
          <w:tcPr>
            <w:tcW w:w="1557" w:type="dxa"/>
            <w:tcBorders>
              <w:top w:val="outset" w:sz="6" w:space="0" w:color="auto"/>
              <w:left w:val="outset" w:sz="6" w:space="0" w:color="auto"/>
              <w:bottom w:val="outset" w:sz="6" w:space="0" w:color="auto"/>
              <w:right w:val="outset" w:sz="6" w:space="0" w:color="auto"/>
            </w:tcBorders>
          </w:tcPr>
          <w:p w14:paraId="41EC4141"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1F9040BE"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7C10829A"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5B9FE5AE"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65784331"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      Investimento</w:t>
            </w:r>
            <w:r>
              <w:rPr>
                <w:rFonts w:eastAsia="Times New Roman"/>
                <w:sz w:val="24"/>
                <w:szCs w:val="24"/>
                <w:lang w:eastAsia="pt-BR"/>
              </w:rPr>
              <w:t>s</w:t>
            </w:r>
            <w:r w:rsidRPr="00A66010">
              <w:rPr>
                <w:rFonts w:eastAsia="Times New Roman"/>
                <w:sz w:val="24"/>
                <w:szCs w:val="24"/>
                <w:lang w:eastAsia="pt-BR"/>
              </w:rPr>
              <w:t xml:space="preserve"> no Exterior</w:t>
            </w:r>
          </w:p>
        </w:tc>
        <w:tc>
          <w:tcPr>
            <w:tcW w:w="1557" w:type="dxa"/>
            <w:tcBorders>
              <w:top w:val="outset" w:sz="6" w:space="0" w:color="auto"/>
              <w:left w:val="outset" w:sz="6" w:space="0" w:color="auto"/>
              <w:bottom w:val="outset" w:sz="6" w:space="0" w:color="auto"/>
              <w:right w:val="outset" w:sz="6" w:space="0" w:color="auto"/>
            </w:tcBorders>
          </w:tcPr>
          <w:p w14:paraId="51B6A5C9"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6702FAF1"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7861D11B"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3DEF1A4A"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203B1B34"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      Investimentos em Imóveis</w:t>
            </w:r>
          </w:p>
        </w:tc>
        <w:tc>
          <w:tcPr>
            <w:tcW w:w="1557" w:type="dxa"/>
            <w:tcBorders>
              <w:top w:val="outset" w:sz="6" w:space="0" w:color="auto"/>
              <w:left w:val="outset" w:sz="6" w:space="0" w:color="auto"/>
              <w:bottom w:val="outset" w:sz="6" w:space="0" w:color="auto"/>
              <w:right w:val="outset" w:sz="6" w:space="0" w:color="auto"/>
            </w:tcBorders>
          </w:tcPr>
          <w:p w14:paraId="168F6F50"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17AE063D"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0A321227"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6B825EF5"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18D06499"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      Operações com Participantes</w:t>
            </w:r>
          </w:p>
        </w:tc>
        <w:tc>
          <w:tcPr>
            <w:tcW w:w="1557" w:type="dxa"/>
            <w:tcBorders>
              <w:top w:val="outset" w:sz="6" w:space="0" w:color="auto"/>
              <w:left w:val="outset" w:sz="6" w:space="0" w:color="auto"/>
              <w:bottom w:val="outset" w:sz="6" w:space="0" w:color="auto"/>
              <w:right w:val="outset" w:sz="6" w:space="0" w:color="auto"/>
            </w:tcBorders>
          </w:tcPr>
          <w:p w14:paraId="0DB001A6"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343BFC65"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7C4E8647"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03F2A91A"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0381BEF0" w14:textId="77777777" w:rsidR="00984C63" w:rsidRPr="00A66010" w:rsidRDefault="00984C63" w:rsidP="00AE1C8C">
            <w:pPr>
              <w:spacing w:after="0" w:line="240" w:lineRule="auto"/>
              <w:jc w:val="both"/>
              <w:rPr>
                <w:rFonts w:eastAsia="Times New Roman"/>
                <w:sz w:val="24"/>
                <w:szCs w:val="24"/>
                <w:lang w:eastAsia="pt-BR"/>
              </w:rPr>
            </w:pPr>
            <w:r w:rsidRPr="00A66010">
              <w:rPr>
                <w:rFonts w:eastAsia="Times New Roman"/>
                <w:sz w:val="24"/>
                <w:szCs w:val="24"/>
                <w:lang w:eastAsia="pt-BR"/>
              </w:rPr>
              <w:t xml:space="preserve">      Depósitos Judiciais/Recursais</w:t>
            </w:r>
          </w:p>
        </w:tc>
        <w:tc>
          <w:tcPr>
            <w:tcW w:w="1557" w:type="dxa"/>
            <w:tcBorders>
              <w:top w:val="outset" w:sz="6" w:space="0" w:color="auto"/>
              <w:left w:val="outset" w:sz="6" w:space="0" w:color="auto"/>
              <w:bottom w:val="outset" w:sz="6" w:space="0" w:color="auto"/>
              <w:right w:val="outset" w:sz="6" w:space="0" w:color="auto"/>
            </w:tcBorders>
          </w:tcPr>
          <w:p w14:paraId="2386C040"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038A2089"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650ECD9B"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3764054A"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0F4DEC3E" w14:textId="77777777" w:rsidR="00984C63" w:rsidRPr="00A66010" w:rsidRDefault="00984C63" w:rsidP="00AE1C8C">
            <w:pPr>
              <w:spacing w:after="0" w:line="240" w:lineRule="auto"/>
              <w:jc w:val="both"/>
              <w:rPr>
                <w:rFonts w:eastAsia="Times New Roman"/>
                <w:sz w:val="24"/>
                <w:szCs w:val="24"/>
                <w:lang w:eastAsia="pt-BR"/>
              </w:rPr>
            </w:pPr>
            <w:r w:rsidRPr="00A66010">
              <w:rPr>
                <w:rFonts w:eastAsia="Times New Roman"/>
                <w:sz w:val="24"/>
                <w:szCs w:val="24"/>
                <w:lang w:eastAsia="pt-BR"/>
              </w:rPr>
              <w:t xml:space="preserve">      Recursos a Receber - Precatórios</w:t>
            </w:r>
          </w:p>
        </w:tc>
        <w:tc>
          <w:tcPr>
            <w:tcW w:w="1557" w:type="dxa"/>
            <w:tcBorders>
              <w:top w:val="outset" w:sz="6" w:space="0" w:color="auto"/>
              <w:left w:val="outset" w:sz="6" w:space="0" w:color="auto"/>
              <w:bottom w:val="outset" w:sz="6" w:space="0" w:color="auto"/>
              <w:right w:val="outset" w:sz="6" w:space="0" w:color="auto"/>
            </w:tcBorders>
          </w:tcPr>
          <w:p w14:paraId="3B6CB6ED"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54B288F9"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603DA15B"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4D7AF0B6"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vAlign w:val="center"/>
          </w:tcPr>
          <w:p w14:paraId="132BAA92"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      Outros Realizáveis</w:t>
            </w:r>
          </w:p>
        </w:tc>
        <w:tc>
          <w:tcPr>
            <w:tcW w:w="1557" w:type="dxa"/>
            <w:tcBorders>
              <w:top w:val="outset" w:sz="6" w:space="0" w:color="auto"/>
              <w:left w:val="outset" w:sz="6" w:space="0" w:color="auto"/>
              <w:bottom w:val="outset" w:sz="6" w:space="0" w:color="auto"/>
              <w:right w:val="outset" w:sz="6" w:space="0" w:color="auto"/>
            </w:tcBorders>
          </w:tcPr>
          <w:p w14:paraId="0D3B6FD8"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tcPr>
          <w:p w14:paraId="3C3E6BEA"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tcPr>
          <w:p w14:paraId="41BEBD8F"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0DA03138"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00716730"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2. Obrigações</w:t>
            </w:r>
          </w:p>
        </w:tc>
        <w:tc>
          <w:tcPr>
            <w:tcW w:w="1557" w:type="dxa"/>
            <w:tcBorders>
              <w:top w:val="outset" w:sz="6" w:space="0" w:color="auto"/>
              <w:left w:val="outset" w:sz="6" w:space="0" w:color="auto"/>
              <w:bottom w:val="outset" w:sz="6" w:space="0" w:color="auto"/>
              <w:right w:val="outset" w:sz="6" w:space="0" w:color="auto"/>
            </w:tcBorders>
            <w:hideMark/>
          </w:tcPr>
          <w:p w14:paraId="19905396"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50E36F58"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40335DBF"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361A88F0"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558CFA19"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Operacional</w:t>
            </w:r>
          </w:p>
        </w:tc>
        <w:tc>
          <w:tcPr>
            <w:tcW w:w="1557" w:type="dxa"/>
            <w:tcBorders>
              <w:top w:val="outset" w:sz="6" w:space="0" w:color="auto"/>
              <w:left w:val="outset" w:sz="6" w:space="0" w:color="auto"/>
              <w:bottom w:val="outset" w:sz="6" w:space="0" w:color="auto"/>
              <w:right w:val="outset" w:sz="6" w:space="0" w:color="auto"/>
            </w:tcBorders>
            <w:hideMark/>
          </w:tcPr>
          <w:p w14:paraId="1C63793C"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2F2EB8B5"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2E70BD4A"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1823963C"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33043CD9"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Contingencial</w:t>
            </w:r>
          </w:p>
        </w:tc>
        <w:tc>
          <w:tcPr>
            <w:tcW w:w="1557" w:type="dxa"/>
            <w:tcBorders>
              <w:top w:val="outset" w:sz="6" w:space="0" w:color="auto"/>
              <w:left w:val="outset" w:sz="6" w:space="0" w:color="auto"/>
              <w:bottom w:val="outset" w:sz="6" w:space="0" w:color="auto"/>
              <w:right w:val="outset" w:sz="6" w:space="0" w:color="auto"/>
            </w:tcBorders>
            <w:hideMark/>
          </w:tcPr>
          <w:p w14:paraId="449F2C9F"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297F96CC"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1EC8CB15"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0561117E"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284738B7"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3. Fundos não </w:t>
            </w:r>
            <w:proofErr w:type="spellStart"/>
            <w:r w:rsidRPr="00A66010">
              <w:rPr>
                <w:rFonts w:eastAsia="Times New Roman"/>
                <w:sz w:val="24"/>
                <w:szCs w:val="24"/>
                <w:lang w:eastAsia="pt-BR"/>
              </w:rPr>
              <w:t>Previdenciais</w:t>
            </w:r>
            <w:proofErr w:type="spellEnd"/>
          </w:p>
        </w:tc>
        <w:tc>
          <w:tcPr>
            <w:tcW w:w="1557" w:type="dxa"/>
            <w:tcBorders>
              <w:top w:val="outset" w:sz="6" w:space="0" w:color="auto"/>
              <w:left w:val="outset" w:sz="6" w:space="0" w:color="auto"/>
              <w:bottom w:val="outset" w:sz="6" w:space="0" w:color="auto"/>
              <w:right w:val="outset" w:sz="6" w:space="0" w:color="auto"/>
            </w:tcBorders>
            <w:hideMark/>
          </w:tcPr>
          <w:p w14:paraId="4F5791CE"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6D81770E"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1AC15185"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54B58D76"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77E8CEC2"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Fundos Administrativos</w:t>
            </w:r>
          </w:p>
        </w:tc>
        <w:tc>
          <w:tcPr>
            <w:tcW w:w="1557" w:type="dxa"/>
            <w:tcBorders>
              <w:top w:val="outset" w:sz="6" w:space="0" w:color="auto"/>
              <w:left w:val="outset" w:sz="6" w:space="0" w:color="auto"/>
              <w:bottom w:val="outset" w:sz="6" w:space="0" w:color="auto"/>
              <w:right w:val="outset" w:sz="6" w:space="0" w:color="auto"/>
            </w:tcBorders>
            <w:hideMark/>
          </w:tcPr>
          <w:p w14:paraId="3950ED53"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70AD64F0"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47063895"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664D3E3E"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5400BFD5"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Fundos para Garantia de Operações com Participantes</w:t>
            </w:r>
          </w:p>
        </w:tc>
        <w:tc>
          <w:tcPr>
            <w:tcW w:w="1557" w:type="dxa"/>
            <w:tcBorders>
              <w:top w:val="outset" w:sz="6" w:space="0" w:color="auto"/>
              <w:left w:val="outset" w:sz="6" w:space="0" w:color="auto"/>
              <w:bottom w:val="outset" w:sz="6" w:space="0" w:color="auto"/>
              <w:right w:val="outset" w:sz="6" w:space="0" w:color="auto"/>
            </w:tcBorders>
            <w:hideMark/>
          </w:tcPr>
          <w:p w14:paraId="3BCC31A9"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2399EDB9"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63419710"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0C906A53"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3C59ACE9"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4. Resultados a </w:t>
            </w:r>
            <w:r w:rsidRPr="008A37C9">
              <w:rPr>
                <w:rFonts w:eastAsia="Times New Roman"/>
                <w:sz w:val="24"/>
                <w:szCs w:val="24"/>
                <w:lang w:eastAsia="pt-BR"/>
              </w:rPr>
              <w:t>Realizar</w:t>
            </w:r>
          </w:p>
        </w:tc>
        <w:tc>
          <w:tcPr>
            <w:tcW w:w="1557" w:type="dxa"/>
            <w:tcBorders>
              <w:top w:val="outset" w:sz="6" w:space="0" w:color="auto"/>
              <w:left w:val="outset" w:sz="6" w:space="0" w:color="auto"/>
              <w:bottom w:val="outset" w:sz="6" w:space="0" w:color="auto"/>
              <w:right w:val="outset" w:sz="6" w:space="0" w:color="auto"/>
            </w:tcBorders>
            <w:hideMark/>
          </w:tcPr>
          <w:p w14:paraId="574B3F0F"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7CBF092C"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47CFDE4F"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03CA6A11"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1B4B9BAA"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5. Ativo Líquido (1-2-3-4)</w:t>
            </w:r>
          </w:p>
        </w:tc>
        <w:tc>
          <w:tcPr>
            <w:tcW w:w="1557" w:type="dxa"/>
            <w:tcBorders>
              <w:top w:val="outset" w:sz="6" w:space="0" w:color="auto"/>
              <w:left w:val="outset" w:sz="6" w:space="0" w:color="auto"/>
              <w:bottom w:val="outset" w:sz="6" w:space="0" w:color="auto"/>
              <w:right w:val="outset" w:sz="6" w:space="0" w:color="auto"/>
            </w:tcBorders>
            <w:hideMark/>
          </w:tcPr>
          <w:p w14:paraId="3E9F945C"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0B0B71D4"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511A94C7"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7ADF910E"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0753C481"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Provisões Matemáticas</w:t>
            </w:r>
          </w:p>
        </w:tc>
        <w:tc>
          <w:tcPr>
            <w:tcW w:w="1557" w:type="dxa"/>
            <w:tcBorders>
              <w:top w:val="outset" w:sz="6" w:space="0" w:color="auto"/>
              <w:left w:val="outset" w:sz="6" w:space="0" w:color="auto"/>
              <w:bottom w:val="outset" w:sz="6" w:space="0" w:color="auto"/>
              <w:right w:val="outset" w:sz="6" w:space="0" w:color="auto"/>
            </w:tcBorders>
            <w:hideMark/>
          </w:tcPr>
          <w:p w14:paraId="33A6306D"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099C9BD8"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58136391"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7C52CF2C"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6DCCCF0D"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Superávit/Déficit Técnico</w:t>
            </w:r>
          </w:p>
        </w:tc>
        <w:tc>
          <w:tcPr>
            <w:tcW w:w="1557" w:type="dxa"/>
            <w:tcBorders>
              <w:top w:val="outset" w:sz="6" w:space="0" w:color="auto"/>
              <w:left w:val="outset" w:sz="6" w:space="0" w:color="auto"/>
              <w:bottom w:val="outset" w:sz="6" w:space="0" w:color="auto"/>
              <w:right w:val="outset" w:sz="6" w:space="0" w:color="auto"/>
            </w:tcBorders>
            <w:hideMark/>
          </w:tcPr>
          <w:p w14:paraId="6530276C"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03654443"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5EF872A3"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4609375B"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0FE2C3C6"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 xml:space="preserve">Fundos </w:t>
            </w:r>
            <w:proofErr w:type="spellStart"/>
            <w:r w:rsidRPr="00A66010">
              <w:rPr>
                <w:rFonts w:eastAsia="Times New Roman"/>
                <w:sz w:val="24"/>
                <w:szCs w:val="24"/>
                <w:lang w:eastAsia="pt-BR"/>
              </w:rPr>
              <w:t>Previdenciais</w:t>
            </w:r>
            <w:proofErr w:type="spellEnd"/>
          </w:p>
        </w:tc>
        <w:tc>
          <w:tcPr>
            <w:tcW w:w="1557" w:type="dxa"/>
            <w:tcBorders>
              <w:top w:val="outset" w:sz="6" w:space="0" w:color="auto"/>
              <w:left w:val="outset" w:sz="6" w:space="0" w:color="auto"/>
              <w:bottom w:val="outset" w:sz="6" w:space="0" w:color="auto"/>
              <w:right w:val="outset" w:sz="6" w:space="0" w:color="auto"/>
            </w:tcBorders>
            <w:hideMark/>
          </w:tcPr>
          <w:p w14:paraId="097D2EEB"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227D9263"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4665AF77"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098FF80D"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6A9D70B4"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6. Apuração do Equilíbrio Técnico Ajustado</w:t>
            </w:r>
          </w:p>
        </w:tc>
        <w:tc>
          <w:tcPr>
            <w:tcW w:w="1557" w:type="dxa"/>
            <w:tcBorders>
              <w:top w:val="outset" w:sz="6" w:space="0" w:color="auto"/>
              <w:left w:val="outset" w:sz="6" w:space="0" w:color="auto"/>
              <w:bottom w:val="outset" w:sz="6" w:space="0" w:color="auto"/>
              <w:right w:val="outset" w:sz="6" w:space="0" w:color="auto"/>
            </w:tcBorders>
            <w:hideMark/>
          </w:tcPr>
          <w:p w14:paraId="34F990A5"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652EC8F4"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4EE02FA0"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01710C1B"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732BC5EA"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a) Equilíbrio Técnico</w:t>
            </w:r>
          </w:p>
        </w:tc>
        <w:tc>
          <w:tcPr>
            <w:tcW w:w="1557" w:type="dxa"/>
            <w:tcBorders>
              <w:top w:val="outset" w:sz="6" w:space="0" w:color="auto"/>
              <w:left w:val="outset" w:sz="6" w:space="0" w:color="auto"/>
              <w:bottom w:val="outset" w:sz="6" w:space="0" w:color="auto"/>
              <w:right w:val="outset" w:sz="6" w:space="0" w:color="auto"/>
            </w:tcBorders>
            <w:hideMark/>
          </w:tcPr>
          <w:p w14:paraId="71548EE0"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53FA24BB"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3E5FEF6D"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2C8836A3"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68EA23AD"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b) (+/-) Ajuste de Precificação</w:t>
            </w:r>
          </w:p>
        </w:tc>
        <w:tc>
          <w:tcPr>
            <w:tcW w:w="1557" w:type="dxa"/>
            <w:tcBorders>
              <w:top w:val="outset" w:sz="6" w:space="0" w:color="auto"/>
              <w:left w:val="outset" w:sz="6" w:space="0" w:color="auto"/>
              <w:bottom w:val="outset" w:sz="6" w:space="0" w:color="auto"/>
              <w:right w:val="outset" w:sz="6" w:space="0" w:color="auto"/>
            </w:tcBorders>
            <w:hideMark/>
          </w:tcPr>
          <w:p w14:paraId="796782B4"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130E3D69"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2456AF1A" w14:textId="77777777" w:rsidR="00984C63" w:rsidRPr="00A66010" w:rsidRDefault="00984C63" w:rsidP="001D491E">
            <w:pPr>
              <w:spacing w:after="0" w:line="240" w:lineRule="auto"/>
              <w:jc w:val="both"/>
              <w:rPr>
                <w:rFonts w:eastAsia="Times New Roman"/>
                <w:sz w:val="24"/>
                <w:szCs w:val="24"/>
                <w:lang w:eastAsia="pt-BR"/>
              </w:rPr>
            </w:pPr>
          </w:p>
        </w:tc>
      </w:tr>
      <w:tr w:rsidR="00984C63" w:rsidRPr="00A66010" w14:paraId="50ED1A53" w14:textId="77777777" w:rsidTr="00CD50EF">
        <w:trPr>
          <w:tblCellSpacing w:w="20" w:type="dxa"/>
        </w:trPr>
        <w:tc>
          <w:tcPr>
            <w:tcW w:w="6255" w:type="dxa"/>
            <w:tcBorders>
              <w:top w:val="outset" w:sz="6" w:space="0" w:color="auto"/>
              <w:left w:val="outset" w:sz="6" w:space="0" w:color="auto"/>
              <w:bottom w:val="outset" w:sz="6" w:space="0" w:color="auto"/>
              <w:right w:val="outset" w:sz="6" w:space="0" w:color="auto"/>
            </w:tcBorders>
            <w:hideMark/>
          </w:tcPr>
          <w:p w14:paraId="00A4DBEB" w14:textId="77777777" w:rsidR="00984C63" w:rsidRPr="00A66010" w:rsidRDefault="00984C63" w:rsidP="001D491E">
            <w:pPr>
              <w:spacing w:after="0" w:line="240" w:lineRule="auto"/>
              <w:jc w:val="both"/>
              <w:rPr>
                <w:rFonts w:eastAsia="Times New Roman"/>
                <w:sz w:val="24"/>
                <w:szCs w:val="24"/>
                <w:lang w:eastAsia="pt-BR"/>
              </w:rPr>
            </w:pPr>
            <w:r w:rsidRPr="00A66010">
              <w:rPr>
                <w:rFonts w:eastAsia="Times New Roman"/>
                <w:sz w:val="24"/>
                <w:szCs w:val="24"/>
                <w:lang w:eastAsia="pt-BR"/>
              </w:rPr>
              <w:t>c) (+/-)</w:t>
            </w:r>
            <w:r>
              <w:rPr>
                <w:rFonts w:eastAsia="Times New Roman"/>
                <w:sz w:val="24"/>
                <w:szCs w:val="24"/>
                <w:lang w:eastAsia="pt-BR"/>
              </w:rPr>
              <w:t xml:space="preserve"> </w:t>
            </w:r>
            <w:r w:rsidRPr="00A66010">
              <w:rPr>
                <w:rFonts w:eastAsia="Times New Roman"/>
                <w:sz w:val="24"/>
                <w:szCs w:val="24"/>
                <w:lang w:eastAsia="pt-BR"/>
              </w:rPr>
              <w:t>Equilíbrio Técnico Ajustado = (a+ b)</w:t>
            </w:r>
          </w:p>
        </w:tc>
        <w:tc>
          <w:tcPr>
            <w:tcW w:w="1557" w:type="dxa"/>
            <w:tcBorders>
              <w:top w:val="outset" w:sz="6" w:space="0" w:color="auto"/>
              <w:left w:val="outset" w:sz="6" w:space="0" w:color="auto"/>
              <w:bottom w:val="outset" w:sz="6" w:space="0" w:color="auto"/>
              <w:right w:val="outset" w:sz="6" w:space="0" w:color="auto"/>
            </w:tcBorders>
            <w:hideMark/>
          </w:tcPr>
          <w:p w14:paraId="4F956B89" w14:textId="77777777" w:rsidR="00984C63" w:rsidRPr="00A66010" w:rsidRDefault="00984C63" w:rsidP="001D491E">
            <w:pPr>
              <w:spacing w:after="0" w:line="240" w:lineRule="auto"/>
              <w:jc w:val="both"/>
              <w:rPr>
                <w:rFonts w:eastAsia="Times New Roman"/>
                <w:sz w:val="24"/>
                <w:szCs w:val="24"/>
                <w:lang w:eastAsia="pt-BR"/>
              </w:rPr>
            </w:pPr>
          </w:p>
        </w:tc>
        <w:tc>
          <w:tcPr>
            <w:tcW w:w="1557" w:type="dxa"/>
            <w:tcBorders>
              <w:top w:val="outset" w:sz="6" w:space="0" w:color="auto"/>
              <w:left w:val="outset" w:sz="6" w:space="0" w:color="auto"/>
              <w:bottom w:val="outset" w:sz="6" w:space="0" w:color="auto"/>
              <w:right w:val="outset" w:sz="6" w:space="0" w:color="auto"/>
            </w:tcBorders>
            <w:hideMark/>
          </w:tcPr>
          <w:p w14:paraId="324B4435" w14:textId="77777777" w:rsidR="00984C63" w:rsidRPr="00A66010" w:rsidRDefault="00984C63" w:rsidP="001D491E">
            <w:pPr>
              <w:spacing w:after="0" w:line="240" w:lineRule="auto"/>
              <w:jc w:val="both"/>
              <w:rPr>
                <w:rFonts w:eastAsia="Times New Roman"/>
                <w:sz w:val="24"/>
                <w:szCs w:val="24"/>
                <w:lang w:eastAsia="pt-BR"/>
              </w:rPr>
            </w:pPr>
          </w:p>
        </w:tc>
        <w:tc>
          <w:tcPr>
            <w:tcW w:w="1490" w:type="dxa"/>
            <w:tcBorders>
              <w:top w:val="outset" w:sz="6" w:space="0" w:color="auto"/>
              <w:left w:val="outset" w:sz="6" w:space="0" w:color="auto"/>
              <w:bottom w:val="outset" w:sz="6" w:space="0" w:color="auto"/>
              <w:right w:val="outset" w:sz="6" w:space="0" w:color="auto"/>
            </w:tcBorders>
            <w:hideMark/>
          </w:tcPr>
          <w:p w14:paraId="0C84779B" w14:textId="77777777" w:rsidR="00984C63" w:rsidRPr="00A66010" w:rsidRDefault="00984C63" w:rsidP="001D491E">
            <w:pPr>
              <w:spacing w:after="0" w:line="240" w:lineRule="auto"/>
              <w:jc w:val="both"/>
              <w:rPr>
                <w:rFonts w:eastAsia="Times New Roman"/>
                <w:sz w:val="24"/>
                <w:szCs w:val="24"/>
                <w:lang w:eastAsia="pt-BR"/>
              </w:rPr>
            </w:pPr>
          </w:p>
        </w:tc>
      </w:tr>
    </w:tbl>
    <w:p w14:paraId="3317B1A7" w14:textId="77777777" w:rsidR="00984C63" w:rsidRPr="00A66010" w:rsidRDefault="00984C63" w:rsidP="007D555C">
      <w:pPr>
        <w:spacing w:after="0" w:line="240" w:lineRule="auto"/>
        <w:jc w:val="both"/>
        <w:rPr>
          <w:rFonts w:eastAsia="Times New Roman"/>
          <w:sz w:val="24"/>
          <w:szCs w:val="24"/>
          <w:lang w:eastAsia="pt-BR"/>
        </w:rPr>
      </w:pPr>
    </w:p>
    <w:p w14:paraId="2F0722CB"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Observações:</w:t>
      </w:r>
    </w:p>
    <w:p w14:paraId="3FCE9864"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1) As rubricas da Demonstração do Ativo Líquido por Plano de Benefícios com saldos nulos em ambos os períodos deverão ser suprimidas.</w:t>
      </w:r>
    </w:p>
    <w:p w14:paraId="73B91B94"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2) Os itens da Apuração do Equilíbrio Técnico Ajustado com saldos nulos em ambos os períodos deverão ser suprimidos.</w:t>
      </w:r>
    </w:p>
    <w:p w14:paraId="1F63E225" w14:textId="77777777" w:rsidR="00984C63" w:rsidRPr="00A66010"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lastRenderedPageBreak/>
        <w:t>3) O item "b" da Apuração do Equilíbrio Técnico Ajustado corresponde ao ajuste de precificação positivo ou negativo, entre o valor dos títulos públicos federais atrelados a índice de preços classificados na categoria títulos mantidos até o vencimento, calculado considerando a taxa de juros real anual utilizada na respectiva avaliação atuarial, e o valor contábil desses títulos, observada a legislação vigente.</w:t>
      </w:r>
    </w:p>
    <w:p w14:paraId="55E77623" w14:textId="77777777" w:rsidR="00984C63" w:rsidRDefault="00984C63" w:rsidP="00CD50EF">
      <w:pPr>
        <w:spacing w:after="0" w:line="240" w:lineRule="auto"/>
        <w:ind w:left="-142" w:right="-994"/>
        <w:jc w:val="both"/>
        <w:rPr>
          <w:rFonts w:eastAsia="Times New Roman"/>
          <w:sz w:val="24"/>
          <w:szCs w:val="24"/>
          <w:lang w:eastAsia="pt-BR"/>
        </w:rPr>
      </w:pPr>
      <w:r w:rsidRPr="00A66010">
        <w:rPr>
          <w:rFonts w:eastAsia="Times New Roman"/>
          <w:sz w:val="24"/>
          <w:szCs w:val="24"/>
          <w:lang w:eastAsia="pt-BR"/>
        </w:rPr>
        <w:t>4) Devem ser incluídas em notas explicativas informações sobre o controle e o acompanhamento contábil e financeiro dos títulos objeto destes ajustes de precificação, contendo, no mínimo, a natureza, quantidade e montante dos títulos por faixas de vencimento, o valor investido e o valor do ajuste, posicionados na data de encerramento do exercício.</w:t>
      </w:r>
    </w:p>
    <w:p w14:paraId="2BAC0E9B" w14:textId="77777777" w:rsidR="00984C63" w:rsidRPr="00A66010" w:rsidRDefault="00984C63" w:rsidP="00CD50EF">
      <w:pPr>
        <w:spacing w:after="0" w:line="240" w:lineRule="auto"/>
        <w:ind w:left="-142" w:right="-994"/>
        <w:jc w:val="both"/>
        <w:rPr>
          <w:rFonts w:eastAsia="Times New Roman"/>
          <w:sz w:val="24"/>
          <w:szCs w:val="24"/>
          <w:lang w:eastAsia="pt-BR"/>
        </w:rPr>
      </w:pPr>
    </w:p>
    <w:p w14:paraId="02B92DC0"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br w:type="page"/>
      </w:r>
    </w:p>
    <w:p w14:paraId="151CBF46" w14:textId="77777777" w:rsidR="00984C63" w:rsidRPr="00A66010" w:rsidRDefault="00984C63" w:rsidP="00984C63">
      <w:pPr>
        <w:spacing w:after="0" w:line="240" w:lineRule="auto"/>
        <w:ind w:right="-994"/>
        <w:jc w:val="both"/>
        <w:rPr>
          <w:rFonts w:eastAsia="Times New Roman"/>
          <w:sz w:val="24"/>
          <w:szCs w:val="24"/>
          <w:lang w:eastAsia="pt-BR"/>
        </w:rPr>
      </w:pPr>
      <w:r w:rsidRPr="00A66010">
        <w:rPr>
          <w:rFonts w:eastAsia="Times New Roman"/>
          <w:sz w:val="24"/>
          <w:szCs w:val="24"/>
          <w:lang w:eastAsia="pt-BR"/>
        </w:rPr>
        <w:lastRenderedPageBreak/>
        <w:t>5 - DEMONSTRAÇÃO DO PLANO DE GESTÃO ADMINISTRATIVA (CONSOLIDADA) (em R$ mil)</w:t>
      </w:r>
    </w:p>
    <w:p w14:paraId="0AE28D78" w14:textId="77777777" w:rsidR="00984C63" w:rsidRPr="00A66010" w:rsidRDefault="00984C63" w:rsidP="007D555C">
      <w:pPr>
        <w:spacing w:after="0" w:line="240" w:lineRule="auto"/>
        <w:jc w:val="both"/>
        <w:rPr>
          <w:rFonts w:eastAsia="Times New Roman"/>
          <w:sz w:val="24"/>
          <w:szCs w:val="24"/>
          <w:lang w:eastAsia="pt-BR"/>
        </w:rPr>
      </w:pPr>
    </w:p>
    <w:tbl>
      <w:tblPr>
        <w:tblW w:w="11668" w:type="dxa"/>
        <w:jc w:val="center"/>
        <w:tblCellSpacing w:w="20" w:type="dxa"/>
        <w:tblBorders>
          <w:top w:val="outset" w:sz="6" w:space="0" w:color="auto"/>
          <w:left w:val="outset" w:sz="6" w:space="0" w:color="auto"/>
          <w:bottom w:val="outset" w:sz="6" w:space="0" w:color="auto"/>
          <w:right w:val="outset" w:sz="6" w:space="0" w:color="auto"/>
        </w:tblBorders>
        <w:tblCellMar>
          <w:left w:w="70" w:type="dxa"/>
          <w:right w:w="70" w:type="dxa"/>
        </w:tblCellMar>
        <w:tblLook w:val="04A0" w:firstRow="1" w:lastRow="0" w:firstColumn="1" w:lastColumn="0" w:noHBand="0" w:noVBand="1"/>
      </w:tblPr>
      <w:tblGrid>
        <w:gridCol w:w="7376"/>
        <w:gridCol w:w="1432"/>
        <w:gridCol w:w="1432"/>
        <w:gridCol w:w="1428"/>
      </w:tblGrid>
      <w:tr w:rsidR="00984C63" w:rsidRPr="00A66010" w14:paraId="5580A5CB" w14:textId="77777777" w:rsidTr="004C27F4">
        <w:trPr>
          <w:tblHeader/>
          <w:tblCellSpacing w:w="20" w:type="dxa"/>
          <w:jc w:val="center"/>
        </w:trPr>
        <w:tc>
          <w:tcPr>
            <w:tcW w:w="7316"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3059DF14"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DESCRIÇÃO</w:t>
            </w:r>
          </w:p>
        </w:tc>
        <w:tc>
          <w:tcPr>
            <w:tcW w:w="1392"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02CFDBBC"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EXERCÍCIO</w:t>
            </w:r>
          </w:p>
          <w:p w14:paraId="7B2D6A20"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ATUAL</w:t>
            </w:r>
          </w:p>
        </w:tc>
        <w:tc>
          <w:tcPr>
            <w:tcW w:w="1392"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184D3BA0"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EXERCÍCIO ANTERIOR</w:t>
            </w:r>
          </w:p>
        </w:tc>
        <w:tc>
          <w:tcPr>
            <w:tcW w:w="1368"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65F52631"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VARIAÇÃO</w:t>
            </w:r>
          </w:p>
          <w:p w14:paraId="08C70111"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w:t>
            </w:r>
          </w:p>
        </w:tc>
      </w:tr>
      <w:tr w:rsidR="00984C63" w:rsidRPr="00A66010" w14:paraId="59B58232"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43653490"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A) Fundo Administrativo do Exercício Anterior: representa o saldo do fundo administrativo do exercício anterior.</w:t>
            </w:r>
          </w:p>
        </w:tc>
        <w:tc>
          <w:tcPr>
            <w:tcW w:w="1392" w:type="dxa"/>
            <w:tcBorders>
              <w:top w:val="outset" w:sz="6" w:space="0" w:color="auto"/>
              <w:left w:val="outset" w:sz="6" w:space="0" w:color="auto"/>
              <w:bottom w:val="outset" w:sz="6" w:space="0" w:color="auto"/>
              <w:right w:val="outset" w:sz="6" w:space="0" w:color="auto"/>
            </w:tcBorders>
            <w:hideMark/>
          </w:tcPr>
          <w:p w14:paraId="1C9E4DA9" w14:textId="77777777" w:rsidR="00984C63" w:rsidRPr="00A66010" w:rsidRDefault="00984C63" w:rsidP="007D555C">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0015FB9B" w14:textId="77777777" w:rsidR="00984C63" w:rsidRPr="00A66010" w:rsidRDefault="00984C63" w:rsidP="007D555C">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6662070E"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4C0F983D"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350A509" w14:textId="77777777" w:rsidR="00984C63" w:rsidRPr="00A66010" w:rsidRDefault="00984C63" w:rsidP="007D555C">
            <w:pPr>
              <w:spacing w:after="0" w:line="240" w:lineRule="auto"/>
              <w:jc w:val="both"/>
              <w:rPr>
                <w:rFonts w:eastAsia="Times New Roman"/>
                <w:sz w:val="24"/>
                <w:szCs w:val="24"/>
                <w:lang w:eastAsia="pt-BR"/>
              </w:rPr>
            </w:pPr>
            <w:bookmarkStart w:id="0" w:name="_Hlk86224549"/>
            <w:r w:rsidRPr="00A66010">
              <w:rPr>
                <w:rFonts w:eastAsia="Times New Roman"/>
                <w:sz w:val="24"/>
                <w:szCs w:val="24"/>
                <w:lang w:eastAsia="pt-BR"/>
              </w:rPr>
              <w:t>1. Custeio da Gestão Administrativa</w:t>
            </w:r>
          </w:p>
        </w:tc>
        <w:tc>
          <w:tcPr>
            <w:tcW w:w="1392" w:type="dxa"/>
            <w:tcBorders>
              <w:top w:val="outset" w:sz="6" w:space="0" w:color="auto"/>
              <w:left w:val="outset" w:sz="6" w:space="0" w:color="auto"/>
              <w:bottom w:val="outset" w:sz="6" w:space="0" w:color="auto"/>
              <w:right w:val="outset" w:sz="6" w:space="0" w:color="auto"/>
            </w:tcBorders>
            <w:hideMark/>
          </w:tcPr>
          <w:p w14:paraId="67D8212F" w14:textId="77777777" w:rsidR="00984C63" w:rsidRPr="00A66010" w:rsidRDefault="00984C63" w:rsidP="007D555C">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697DFCE3" w14:textId="77777777" w:rsidR="00984C63" w:rsidRPr="00A66010" w:rsidRDefault="00984C63" w:rsidP="007D555C">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215B7120"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570617EB"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0D503E2B" w14:textId="77777777" w:rsidR="00984C63" w:rsidRPr="00A66010" w:rsidRDefault="00984C63" w:rsidP="007D555C">
            <w:pPr>
              <w:spacing w:after="0" w:line="240" w:lineRule="auto"/>
              <w:jc w:val="both"/>
              <w:rPr>
                <w:rFonts w:eastAsia="Times New Roman"/>
                <w:sz w:val="24"/>
                <w:szCs w:val="24"/>
                <w:lang w:eastAsia="pt-BR"/>
              </w:rPr>
            </w:pPr>
            <w:r>
              <w:rPr>
                <w:rFonts w:eastAsia="Times New Roman"/>
                <w:sz w:val="24"/>
                <w:szCs w:val="24"/>
                <w:lang w:eastAsia="pt-BR"/>
              </w:rPr>
              <w:t xml:space="preserve">1.1 </w:t>
            </w:r>
            <w:r w:rsidRPr="00A66010">
              <w:rPr>
                <w:rFonts w:eastAsia="Times New Roman"/>
                <w:sz w:val="24"/>
                <w:szCs w:val="24"/>
                <w:lang w:eastAsia="pt-BR"/>
              </w:rPr>
              <w:t>Receitas</w:t>
            </w:r>
          </w:p>
        </w:tc>
        <w:tc>
          <w:tcPr>
            <w:tcW w:w="1392" w:type="dxa"/>
            <w:tcBorders>
              <w:top w:val="outset" w:sz="6" w:space="0" w:color="auto"/>
              <w:left w:val="outset" w:sz="6" w:space="0" w:color="auto"/>
              <w:bottom w:val="outset" w:sz="6" w:space="0" w:color="auto"/>
              <w:right w:val="outset" w:sz="6" w:space="0" w:color="auto"/>
            </w:tcBorders>
            <w:hideMark/>
          </w:tcPr>
          <w:p w14:paraId="5A6DC193" w14:textId="77777777" w:rsidR="00984C63" w:rsidRPr="00A66010" w:rsidRDefault="00984C63" w:rsidP="007D555C">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3FA808F5" w14:textId="77777777" w:rsidR="00984C63" w:rsidRPr="00A66010" w:rsidRDefault="00984C63" w:rsidP="007D555C">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2C6C6FB4"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4EEC27E"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1FD06FCF"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xml:space="preserve">Custeio Administrativo da Gestão </w:t>
            </w:r>
            <w:proofErr w:type="spellStart"/>
            <w:r w:rsidRPr="00A66010">
              <w:rPr>
                <w:rFonts w:eastAsia="Times New Roman"/>
                <w:sz w:val="24"/>
                <w:szCs w:val="24"/>
                <w:lang w:eastAsia="pt-BR"/>
              </w:rPr>
              <w:t>Previdencial</w:t>
            </w:r>
            <w:proofErr w:type="spellEnd"/>
          </w:p>
        </w:tc>
        <w:tc>
          <w:tcPr>
            <w:tcW w:w="1392" w:type="dxa"/>
            <w:tcBorders>
              <w:top w:val="outset" w:sz="6" w:space="0" w:color="auto"/>
              <w:left w:val="outset" w:sz="6" w:space="0" w:color="auto"/>
              <w:bottom w:val="outset" w:sz="6" w:space="0" w:color="auto"/>
              <w:right w:val="outset" w:sz="6" w:space="0" w:color="auto"/>
            </w:tcBorders>
            <w:hideMark/>
          </w:tcPr>
          <w:p w14:paraId="1A5E1F16" w14:textId="77777777" w:rsidR="00984C63" w:rsidRPr="00A66010" w:rsidRDefault="00984C63" w:rsidP="007D555C">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27DB3C07" w14:textId="77777777" w:rsidR="00984C63" w:rsidRPr="00A66010" w:rsidRDefault="00984C63" w:rsidP="007D555C">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209A9264"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052B91DE"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6A85682"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Custeio Administrativo dos Investimentos</w:t>
            </w:r>
          </w:p>
        </w:tc>
        <w:tc>
          <w:tcPr>
            <w:tcW w:w="1392" w:type="dxa"/>
            <w:tcBorders>
              <w:top w:val="outset" w:sz="6" w:space="0" w:color="auto"/>
              <w:left w:val="outset" w:sz="6" w:space="0" w:color="auto"/>
              <w:bottom w:val="outset" w:sz="6" w:space="0" w:color="auto"/>
              <w:right w:val="outset" w:sz="6" w:space="0" w:color="auto"/>
            </w:tcBorders>
            <w:hideMark/>
          </w:tcPr>
          <w:p w14:paraId="730B80EE" w14:textId="77777777" w:rsidR="00984C63" w:rsidRPr="00A66010" w:rsidRDefault="00984C63" w:rsidP="007D555C">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1B5E2426" w14:textId="77777777" w:rsidR="00984C63" w:rsidRPr="00A66010" w:rsidRDefault="00984C63" w:rsidP="007D555C">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059D78AF"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34805F0B"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73879F47"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Taxa de Administração de Empréstimos e Financiamentos</w:t>
            </w:r>
          </w:p>
        </w:tc>
        <w:tc>
          <w:tcPr>
            <w:tcW w:w="1392" w:type="dxa"/>
            <w:tcBorders>
              <w:top w:val="outset" w:sz="6" w:space="0" w:color="auto"/>
              <w:left w:val="outset" w:sz="6" w:space="0" w:color="auto"/>
              <w:bottom w:val="outset" w:sz="6" w:space="0" w:color="auto"/>
              <w:right w:val="outset" w:sz="6" w:space="0" w:color="auto"/>
            </w:tcBorders>
            <w:hideMark/>
          </w:tcPr>
          <w:p w14:paraId="34F65863" w14:textId="77777777" w:rsidR="00984C63" w:rsidRPr="00A66010" w:rsidRDefault="00984C63" w:rsidP="007D555C">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69A98F86" w14:textId="77777777" w:rsidR="00984C63" w:rsidRPr="00A66010" w:rsidRDefault="00984C63" w:rsidP="007D555C">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28F40569"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44D267F6"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3BCAF0EE" w14:textId="77777777" w:rsidR="00984C63" w:rsidRPr="00E9007E" w:rsidRDefault="00984C63" w:rsidP="007D555C">
            <w:pPr>
              <w:spacing w:after="0" w:line="240" w:lineRule="auto"/>
              <w:jc w:val="both"/>
              <w:rPr>
                <w:rFonts w:eastAsia="Times New Roman"/>
                <w:sz w:val="24"/>
                <w:szCs w:val="24"/>
                <w:lang w:eastAsia="pt-BR"/>
              </w:rPr>
            </w:pPr>
            <w:r w:rsidRPr="00E9007E">
              <w:rPr>
                <w:rFonts w:eastAsia="Times New Roman"/>
                <w:sz w:val="24"/>
                <w:szCs w:val="24"/>
                <w:lang w:eastAsia="pt-BR"/>
              </w:rPr>
              <w:t>Reembolso da Gestão Assistencial</w:t>
            </w:r>
          </w:p>
        </w:tc>
        <w:tc>
          <w:tcPr>
            <w:tcW w:w="1392" w:type="dxa"/>
            <w:tcBorders>
              <w:top w:val="outset" w:sz="6" w:space="0" w:color="auto"/>
              <w:left w:val="outset" w:sz="6" w:space="0" w:color="auto"/>
              <w:bottom w:val="outset" w:sz="6" w:space="0" w:color="auto"/>
              <w:right w:val="outset" w:sz="6" w:space="0" w:color="auto"/>
            </w:tcBorders>
          </w:tcPr>
          <w:p w14:paraId="73899C52" w14:textId="77777777" w:rsidR="00984C63" w:rsidRPr="00A66010" w:rsidRDefault="00984C63" w:rsidP="007D555C">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tcPr>
          <w:p w14:paraId="013EE908" w14:textId="77777777" w:rsidR="00984C63" w:rsidRPr="00A66010" w:rsidRDefault="00984C63" w:rsidP="007D555C">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tcPr>
          <w:p w14:paraId="657E9977"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41B61963"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56EB25BA" w14:textId="77777777" w:rsidR="00984C63" w:rsidRPr="00E9007E" w:rsidRDefault="00984C63" w:rsidP="004C2019">
            <w:pPr>
              <w:spacing w:after="0" w:line="240" w:lineRule="auto"/>
              <w:jc w:val="both"/>
              <w:rPr>
                <w:rFonts w:eastAsia="Times New Roman"/>
                <w:sz w:val="24"/>
                <w:szCs w:val="24"/>
                <w:lang w:eastAsia="pt-BR"/>
              </w:rPr>
            </w:pPr>
            <w:r w:rsidRPr="00E9007E">
              <w:rPr>
                <w:rFonts w:eastAsia="Times New Roman"/>
                <w:sz w:val="24"/>
                <w:szCs w:val="24"/>
                <w:lang w:eastAsia="pt-BR"/>
              </w:rPr>
              <w:t>Receitas Diretas</w:t>
            </w:r>
          </w:p>
        </w:tc>
        <w:tc>
          <w:tcPr>
            <w:tcW w:w="1392" w:type="dxa"/>
            <w:tcBorders>
              <w:top w:val="outset" w:sz="6" w:space="0" w:color="auto"/>
              <w:left w:val="outset" w:sz="6" w:space="0" w:color="auto"/>
              <w:bottom w:val="outset" w:sz="6" w:space="0" w:color="auto"/>
              <w:right w:val="outset" w:sz="6" w:space="0" w:color="auto"/>
            </w:tcBorders>
          </w:tcPr>
          <w:p w14:paraId="161336DA"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tcPr>
          <w:p w14:paraId="7A2BFA58"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tcPr>
          <w:p w14:paraId="0430082B"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0977C642"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01F8B48C" w14:textId="77777777" w:rsidR="00984C63" w:rsidRPr="00E9007E" w:rsidRDefault="00984C63" w:rsidP="004C2019">
            <w:pPr>
              <w:spacing w:after="0" w:line="240" w:lineRule="auto"/>
              <w:jc w:val="both"/>
              <w:rPr>
                <w:rFonts w:eastAsia="Times New Roman"/>
                <w:sz w:val="24"/>
                <w:szCs w:val="24"/>
                <w:lang w:eastAsia="pt-BR"/>
              </w:rPr>
            </w:pPr>
            <w:r w:rsidRPr="00E9007E">
              <w:rPr>
                <w:rFonts w:eastAsia="Times New Roman"/>
                <w:sz w:val="24"/>
                <w:szCs w:val="24"/>
                <w:lang w:eastAsia="pt-BR"/>
              </w:rPr>
              <w:t>Atualização de Depósitos Judiciais/Recursais</w:t>
            </w:r>
          </w:p>
        </w:tc>
        <w:tc>
          <w:tcPr>
            <w:tcW w:w="1392" w:type="dxa"/>
            <w:tcBorders>
              <w:top w:val="outset" w:sz="6" w:space="0" w:color="auto"/>
              <w:left w:val="outset" w:sz="6" w:space="0" w:color="auto"/>
              <w:bottom w:val="outset" w:sz="6" w:space="0" w:color="auto"/>
              <w:right w:val="outset" w:sz="6" w:space="0" w:color="auto"/>
            </w:tcBorders>
          </w:tcPr>
          <w:p w14:paraId="3D332092"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tcPr>
          <w:p w14:paraId="6D756658"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tcPr>
          <w:p w14:paraId="4BE41EA0"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0C295F55"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52FD7531" w14:textId="77777777" w:rsidR="00984C63" w:rsidRPr="00E9007E" w:rsidRDefault="00984C63" w:rsidP="004C2019">
            <w:pPr>
              <w:spacing w:after="0" w:line="240" w:lineRule="auto"/>
              <w:jc w:val="both"/>
              <w:rPr>
                <w:rFonts w:eastAsia="Times New Roman"/>
                <w:sz w:val="24"/>
                <w:szCs w:val="24"/>
                <w:lang w:eastAsia="pt-BR"/>
              </w:rPr>
            </w:pPr>
            <w:r w:rsidRPr="00E9007E">
              <w:rPr>
                <w:rFonts w:eastAsia="Times New Roman"/>
                <w:sz w:val="24"/>
                <w:szCs w:val="24"/>
                <w:lang w:eastAsia="pt-BR"/>
              </w:rPr>
              <w:t>Dotação Inicial</w:t>
            </w:r>
          </w:p>
        </w:tc>
        <w:tc>
          <w:tcPr>
            <w:tcW w:w="1392" w:type="dxa"/>
            <w:tcBorders>
              <w:top w:val="outset" w:sz="6" w:space="0" w:color="auto"/>
              <w:left w:val="outset" w:sz="6" w:space="0" w:color="auto"/>
              <w:bottom w:val="outset" w:sz="6" w:space="0" w:color="auto"/>
              <w:right w:val="outset" w:sz="6" w:space="0" w:color="auto"/>
            </w:tcBorders>
          </w:tcPr>
          <w:p w14:paraId="6085C0E0"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tcPr>
          <w:p w14:paraId="064536AF"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tcPr>
          <w:p w14:paraId="284F7ADE"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7CD10B26"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2A3AFAB3" w14:textId="77777777" w:rsidR="00984C63" w:rsidRPr="00E9007E" w:rsidRDefault="00984C63" w:rsidP="004C2019">
            <w:pPr>
              <w:spacing w:after="0" w:line="240" w:lineRule="auto"/>
              <w:jc w:val="both"/>
              <w:rPr>
                <w:rFonts w:eastAsia="Times New Roman"/>
                <w:sz w:val="24"/>
                <w:szCs w:val="24"/>
                <w:lang w:eastAsia="pt-BR"/>
              </w:rPr>
            </w:pPr>
            <w:r w:rsidRPr="00E9007E">
              <w:rPr>
                <w:rFonts w:eastAsia="Times New Roman"/>
                <w:sz w:val="24"/>
                <w:szCs w:val="24"/>
                <w:lang w:eastAsia="pt-BR"/>
              </w:rPr>
              <w:t xml:space="preserve">Outras Receitas </w:t>
            </w:r>
          </w:p>
        </w:tc>
        <w:tc>
          <w:tcPr>
            <w:tcW w:w="1392" w:type="dxa"/>
            <w:tcBorders>
              <w:top w:val="outset" w:sz="6" w:space="0" w:color="auto"/>
              <w:left w:val="outset" w:sz="6" w:space="0" w:color="auto"/>
              <w:bottom w:val="outset" w:sz="6" w:space="0" w:color="auto"/>
              <w:right w:val="outset" w:sz="6" w:space="0" w:color="auto"/>
            </w:tcBorders>
          </w:tcPr>
          <w:p w14:paraId="33B06F0F"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tcPr>
          <w:p w14:paraId="12A1579C"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tcPr>
          <w:p w14:paraId="52AAC83F"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31F8E0BE"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7AA5B114" w14:textId="77777777" w:rsidR="00984C63" w:rsidRPr="00E9007E" w:rsidRDefault="00984C63" w:rsidP="004C2019">
            <w:pPr>
              <w:spacing w:after="0" w:line="240" w:lineRule="auto"/>
              <w:jc w:val="both"/>
              <w:rPr>
                <w:rFonts w:eastAsia="Times New Roman"/>
                <w:sz w:val="24"/>
                <w:szCs w:val="24"/>
                <w:lang w:eastAsia="pt-BR"/>
              </w:rPr>
            </w:pPr>
            <w:r w:rsidRPr="00E9007E">
              <w:rPr>
                <w:rFonts w:eastAsia="Times New Roman"/>
                <w:sz w:val="24"/>
                <w:szCs w:val="24"/>
                <w:lang w:eastAsia="pt-BR"/>
              </w:rPr>
              <w:t xml:space="preserve">Resultado Positivo Líquido dos Investimentos </w:t>
            </w:r>
          </w:p>
        </w:tc>
        <w:tc>
          <w:tcPr>
            <w:tcW w:w="1392" w:type="dxa"/>
            <w:tcBorders>
              <w:top w:val="outset" w:sz="6" w:space="0" w:color="auto"/>
              <w:left w:val="outset" w:sz="6" w:space="0" w:color="auto"/>
              <w:bottom w:val="outset" w:sz="6" w:space="0" w:color="auto"/>
              <w:right w:val="outset" w:sz="6" w:space="0" w:color="auto"/>
            </w:tcBorders>
            <w:hideMark/>
          </w:tcPr>
          <w:p w14:paraId="41874B45"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7E5F6B68"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2DA870B7" w14:textId="77777777" w:rsidR="00984C63" w:rsidRPr="00A66010" w:rsidRDefault="00984C63" w:rsidP="004C2019">
            <w:pPr>
              <w:spacing w:after="0" w:line="240" w:lineRule="auto"/>
              <w:jc w:val="both"/>
              <w:rPr>
                <w:rFonts w:eastAsia="Times New Roman"/>
                <w:sz w:val="24"/>
                <w:szCs w:val="24"/>
                <w:lang w:eastAsia="pt-BR"/>
              </w:rPr>
            </w:pPr>
          </w:p>
        </w:tc>
      </w:tr>
      <w:bookmarkEnd w:id="0"/>
      <w:tr w:rsidR="00984C63" w:rsidRPr="00A66010" w14:paraId="406CF1F0"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3D29EB5"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2. Despesas Administrativas</w:t>
            </w:r>
          </w:p>
        </w:tc>
        <w:tc>
          <w:tcPr>
            <w:tcW w:w="1392" w:type="dxa"/>
            <w:tcBorders>
              <w:top w:val="outset" w:sz="6" w:space="0" w:color="auto"/>
              <w:left w:val="outset" w:sz="6" w:space="0" w:color="auto"/>
              <w:bottom w:val="outset" w:sz="6" w:space="0" w:color="auto"/>
              <w:right w:val="outset" w:sz="6" w:space="0" w:color="auto"/>
            </w:tcBorders>
            <w:hideMark/>
          </w:tcPr>
          <w:p w14:paraId="321F5CBF"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7835E0CD"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45FE1B5F"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3AE2499C"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E8A69A4" w14:textId="77777777" w:rsidR="00984C63" w:rsidRPr="00A66010" w:rsidRDefault="00984C63" w:rsidP="004C2019">
            <w:pPr>
              <w:spacing w:after="0" w:line="240" w:lineRule="auto"/>
              <w:jc w:val="both"/>
              <w:rPr>
                <w:rFonts w:eastAsia="Times New Roman"/>
                <w:sz w:val="24"/>
                <w:szCs w:val="24"/>
                <w:lang w:eastAsia="pt-BR"/>
              </w:rPr>
            </w:pPr>
            <w:r>
              <w:rPr>
                <w:rFonts w:eastAsia="Times New Roman"/>
                <w:sz w:val="24"/>
                <w:szCs w:val="24"/>
                <w:lang w:eastAsia="pt-BR"/>
              </w:rPr>
              <w:t xml:space="preserve">2.1. </w:t>
            </w:r>
            <w:r w:rsidRPr="00A66010">
              <w:rPr>
                <w:rFonts w:eastAsia="Times New Roman"/>
                <w:sz w:val="24"/>
                <w:szCs w:val="24"/>
                <w:lang w:eastAsia="pt-BR"/>
              </w:rPr>
              <w:t xml:space="preserve">Administração dos Planos </w:t>
            </w:r>
            <w:proofErr w:type="spellStart"/>
            <w:r w:rsidRPr="00A66010">
              <w:rPr>
                <w:rFonts w:eastAsia="Times New Roman"/>
                <w:sz w:val="24"/>
                <w:szCs w:val="24"/>
                <w:lang w:eastAsia="pt-BR"/>
              </w:rPr>
              <w:t>Previdenciais</w:t>
            </w:r>
            <w:proofErr w:type="spellEnd"/>
          </w:p>
        </w:tc>
        <w:tc>
          <w:tcPr>
            <w:tcW w:w="1392" w:type="dxa"/>
            <w:tcBorders>
              <w:top w:val="outset" w:sz="6" w:space="0" w:color="auto"/>
              <w:left w:val="outset" w:sz="6" w:space="0" w:color="auto"/>
              <w:bottom w:val="outset" w:sz="6" w:space="0" w:color="auto"/>
              <w:right w:val="outset" w:sz="6" w:space="0" w:color="auto"/>
            </w:tcBorders>
            <w:hideMark/>
          </w:tcPr>
          <w:p w14:paraId="0F03902C"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16BEA86D"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2B50192B"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642433EE"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162EA7FC"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Pessoal e Encargos</w:t>
            </w:r>
          </w:p>
        </w:tc>
        <w:tc>
          <w:tcPr>
            <w:tcW w:w="1392" w:type="dxa"/>
            <w:tcBorders>
              <w:top w:val="outset" w:sz="6" w:space="0" w:color="auto"/>
              <w:left w:val="outset" w:sz="6" w:space="0" w:color="auto"/>
              <w:bottom w:val="outset" w:sz="6" w:space="0" w:color="auto"/>
              <w:right w:val="outset" w:sz="6" w:space="0" w:color="auto"/>
            </w:tcBorders>
            <w:hideMark/>
          </w:tcPr>
          <w:p w14:paraId="16EF3EDF"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734BC00F"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3C13F17E"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61BC582C"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5BE92466"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Treinamentos/Congressos e Seminários</w:t>
            </w:r>
          </w:p>
        </w:tc>
        <w:tc>
          <w:tcPr>
            <w:tcW w:w="1392" w:type="dxa"/>
            <w:tcBorders>
              <w:top w:val="outset" w:sz="6" w:space="0" w:color="auto"/>
              <w:left w:val="outset" w:sz="6" w:space="0" w:color="auto"/>
              <w:bottom w:val="outset" w:sz="6" w:space="0" w:color="auto"/>
              <w:right w:val="outset" w:sz="6" w:space="0" w:color="auto"/>
            </w:tcBorders>
            <w:hideMark/>
          </w:tcPr>
          <w:p w14:paraId="1A264F53"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4ABDD6B4"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6FE29007"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028FD347"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118F851A"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Viagens e Estadias</w:t>
            </w:r>
          </w:p>
        </w:tc>
        <w:tc>
          <w:tcPr>
            <w:tcW w:w="1392" w:type="dxa"/>
            <w:tcBorders>
              <w:top w:val="outset" w:sz="6" w:space="0" w:color="auto"/>
              <w:left w:val="outset" w:sz="6" w:space="0" w:color="auto"/>
              <w:bottom w:val="outset" w:sz="6" w:space="0" w:color="auto"/>
              <w:right w:val="outset" w:sz="6" w:space="0" w:color="auto"/>
            </w:tcBorders>
            <w:hideMark/>
          </w:tcPr>
          <w:p w14:paraId="49F1E640"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601AFABE"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06122E88"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08430257"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62A9034A"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Serviços de Terceiros</w:t>
            </w:r>
          </w:p>
        </w:tc>
        <w:tc>
          <w:tcPr>
            <w:tcW w:w="1392" w:type="dxa"/>
            <w:tcBorders>
              <w:top w:val="outset" w:sz="6" w:space="0" w:color="auto"/>
              <w:left w:val="outset" w:sz="6" w:space="0" w:color="auto"/>
              <w:bottom w:val="outset" w:sz="6" w:space="0" w:color="auto"/>
              <w:right w:val="outset" w:sz="6" w:space="0" w:color="auto"/>
            </w:tcBorders>
            <w:hideMark/>
          </w:tcPr>
          <w:p w14:paraId="08F00614"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7B25EFB9"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796A90D4"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2D12B4CC"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0DBD77AF"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Despesas Gerais</w:t>
            </w:r>
          </w:p>
        </w:tc>
        <w:tc>
          <w:tcPr>
            <w:tcW w:w="1392" w:type="dxa"/>
            <w:tcBorders>
              <w:top w:val="outset" w:sz="6" w:space="0" w:color="auto"/>
              <w:left w:val="outset" w:sz="6" w:space="0" w:color="auto"/>
              <w:bottom w:val="outset" w:sz="6" w:space="0" w:color="auto"/>
              <w:right w:val="outset" w:sz="6" w:space="0" w:color="auto"/>
            </w:tcBorders>
            <w:hideMark/>
          </w:tcPr>
          <w:p w14:paraId="38A53144"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345FDC7D"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5C9A78A2"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1BDB55BC"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41AEB6B3"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Depreciações e Amortizações</w:t>
            </w:r>
          </w:p>
        </w:tc>
        <w:tc>
          <w:tcPr>
            <w:tcW w:w="1392" w:type="dxa"/>
            <w:tcBorders>
              <w:top w:val="outset" w:sz="6" w:space="0" w:color="auto"/>
              <w:left w:val="outset" w:sz="6" w:space="0" w:color="auto"/>
              <w:bottom w:val="outset" w:sz="6" w:space="0" w:color="auto"/>
              <w:right w:val="outset" w:sz="6" w:space="0" w:color="auto"/>
            </w:tcBorders>
            <w:hideMark/>
          </w:tcPr>
          <w:p w14:paraId="66A3BA88"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3237D484"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22E08F04"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584AFA1D"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4874D980"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Tributos</w:t>
            </w:r>
          </w:p>
        </w:tc>
        <w:tc>
          <w:tcPr>
            <w:tcW w:w="1392" w:type="dxa"/>
            <w:tcBorders>
              <w:top w:val="outset" w:sz="6" w:space="0" w:color="auto"/>
              <w:left w:val="outset" w:sz="6" w:space="0" w:color="auto"/>
              <w:bottom w:val="outset" w:sz="6" w:space="0" w:color="auto"/>
              <w:right w:val="outset" w:sz="6" w:space="0" w:color="auto"/>
            </w:tcBorders>
            <w:hideMark/>
          </w:tcPr>
          <w:p w14:paraId="45C8D2ED"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44509641"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62A11261"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0DED9A3F"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4F6A136F"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Outras Despesas</w:t>
            </w:r>
          </w:p>
        </w:tc>
        <w:tc>
          <w:tcPr>
            <w:tcW w:w="1392" w:type="dxa"/>
            <w:tcBorders>
              <w:top w:val="outset" w:sz="6" w:space="0" w:color="auto"/>
              <w:left w:val="outset" w:sz="6" w:space="0" w:color="auto"/>
              <w:bottom w:val="outset" w:sz="6" w:space="0" w:color="auto"/>
              <w:right w:val="outset" w:sz="6" w:space="0" w:color="auto"/>
            </w:tcBorders>
            <w:hideMark/>
          </w:tcPr>
          <w:p w14:paraId="33786E8E"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2E360046"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68B54A3B"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43BEB6C3"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6F430A12" w14:textId="77777777" w:rsidR="00984C63" w:rsidRPr="00A66010" w:rsidRDefault="00984C63" w:rsidP="004C2019">
            <w:pPr>
              <w:spacing w:after="0" w:line="240" w:lineRule="auto"/>
              <w:jc w:val="both"/>
              <w:rPr>
                <w:rFonts w:eastAsia="Times New Roman"/>
                <w:sz w:val="24"/>
                <w:szCs w:val="24"/>
                <w:lang w:eastAsia="pt-BR"/>
              </w:rPr>
            </w:pPr>
            <w:r>
              <w:rPr>
                <w:rFonts w:eastAsia="Times New Roman"/>
                <w:sz w:val="24"/>
                <w:szCs w:val="24"/>
                <w:lang w:eastAsia="pt-BR"/>
              </w:rPr>
              <w:t xml:space="preserve">2.2. </w:t>
            </w:r>
            <w:r w:rsidRPr="00A66010">
              <w:rPr>
                <w:rFonts w:eastAsia="Times New Roman"/>
                <w:sz w:val="24"/>
                <w:szCs w:val="24"/>
                <w:lang w:eastAsia="pt-BR"/>
              </w:rPr>
              <w:t>Provisão para Perdas</w:t>
            </w:r>
          </w:p>
        </w:tc>
        <w:tc>
          <w:tcPr>
            <w:tcW w:w="1392" w:type="dxa"/>
            <w:tcBorders>
              <w:top w:val="outset" w:sz="6" w:space="0" w:color="auto"/>
              <w:left w:val="outset" w:sz="6" w:space="0" w:color="auto"/>
              <w:bottom w:val="outset" w:sz="6" w:space="0" w:color="auto"/>
              <w:right w:val="outset" w:sz="6" w:space="0" w:color="auto"/>
            </w:tcBorders>
          </w:tcPr>
          <w:p w14:paraId="79E654AA"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tcPr>
          <w:p w14:paraId="144AEEFA"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tcPr>
          <w:p w14:paraId="19BEB1FB"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604E73FD"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067622BF" w14:textId="77777777" w:rsidR="00984C63" w:rsidRPr="00A66010" w:rsidRDefault="00984C63" w:rsidP="004C2019">
            <w:pPr>
              <w:spacing w:after="0" w:line="240" w:lineRule="auto"/>
              <w:jc w:val="both"/>
              <w:rPr>
                <w:rFonts w:eastAsia="Times New Roman"/>
                <w:sz w:val="24"/>
                <w:szCs w:val="24"/>
                <w:lang w:eastAsia="pt-BR"/>
              </w:rPr>
            </w:pPr>
            <w:r>
              <w:rPr>
                <w:rFonts w:eastAsia="Times New Roman"/>
                <w:sz w:val="24"/>
                <w:szCs w:val="24"/>
                <w:lang w:eastAsia="pt-BR"/>
              </w:rPr>
              <w:t xml:space="preserve">2.3. Administração da </w:t>
            </w:r>
            <w:r w:rsidRPr="00A66010">
              <w:rPr>
                <w:rFonts w:eastAsia="Times New Roman"/>
                <w:sz w:val="24"/>
                <w:szCs w:val="24"/>
                <w:lang w:eastAsia="pt-BR"/>
              </w:rPr>
              <w:t>Gestão Assistencial</w:t>
            </w:r>
            <w:r>
              <w:rPr>
                <w:rFonts w:eastAsia="Times New Roman"/>
                <w:sz w:val="24"/>
                <w:szCs w:val="24"/>
                <w:lang w:eastAsia="pt-BR"/>
              </w:rPr>
              <w:t xml:space="preserve"> – Despesas e Constituição/Reversão de Contingências</w:t>
            </w:r>
          </w:p>
        </w:tc>
        <w:tc>
          <w:tcPr>
            <w:tcW w:w="1392" w:type="dxa"/>
            <w:tcBorders>
              <w:top w:val="outset" w:sz="6" w:space="0" w:color="auto"/>
              <w:left w:val="outset" w:sz="6" w:space="0" w:color="auto"/>
              <w:bottom w:val="outset" w:sz="6" w:space="0" w:color="auto"/>
              <w:right w:val="outset" w:sz="6" w:space="0" w:color="auto"/>
            </w:tcBorders>
            <w:hideMark/>
          </w:tcPr>
          <w:p w14:paraId="7D1FACEF"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433A4BD4"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2E7BD95C"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4817995D"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3CC49B62" w14:textId="77777777" w:rsidR="00984C63" w:rsidRPr="00A66010" w:rsidRDefault="00984C63" w:rsidP="004C2019">
            <w:pPr>
              <w:spacing w:after="0" w:line="240" w:lineRule="auto"/>
              <w:jc w:val="both"/>
              <w:rPr>
                <w:rFonts w:eastAsia="Times New Roman"/>
                <w:sz w:val="24"/>
                <w:szCs w:val="24"/>
                <w:lang w:eastAsia="pt-BR"/>
              </w:rPr>
            </w:pPr>
            <w:r>
              <w:rPr>
                <w:rFonts w:eastAsia="Times New Roman"/>
                <w:sz w:val="24"/>
                <w:szCs w:val="24"/>
                <w:lang w:eastAsia="pt-BR"/>
              </w:rPr>
              <w:t xml:space="preserve">2.4. </w:t>
            </w:r>
            <w:r w:rsidRPr="00A66010">
              <w:rPr>
                <w:rFonts w:eastAsia="Times New Roman"/>
                <w:sz w:val="24"/>
                <w:szCs w:val="24"/>
                <w:lang w:eastAsia="pt-BR"/>
              </w:rPr>
              <w:t>Remuneração - Antecipação de Contribuições dos Patrocinadores</w:t>
            </w:r>
          </w:p>
        </w:tc>
        <w:tc>
          <w:tcPr>
            <w:tcW w:w="1392" w:type="dxa"/>
            <w:tcBorders>
              <w:top w:val="outset" w:sz="6" w:space="0" w:color="auto"/>
              <w:left w:val="outset" w:sz="6" w:space="0" w:color="auto"/>
              <w:bottom w:val="outset" w:sz="6" w:space="0" w:color="auto"/>
              <w:right w:val="outset" w:sz="6" w:space="0" w:color="auto"/>
            </w:tcBorders>
          </w:tcPr>
          <w:p w14:paraId="5D89DCB6"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tcPr>
          <w:p w14:paraId="0CE5115B"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tcPr>
          <w:p w14:paraId="4AD77E5D"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6B5365F7"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4C636DFC" w14:textId="77777777" w:rsidR="00984C63" w:rsidRPr="00A66010" w:rsidRDefault="00984C63" w:rsidP="004C2019">
            <w:pPr>
              <w:spacing w:after="0" w:line="240" w:lineRule="auto"/>
              <w:jc w:val="both"/>
              <w:rPr>
                <w:rFonts w:eastAsia="Times New Roman"/>
                <w:sz w:val="24"/>
                <w:szCs w:val="24"/>
                <w:lang w:eastAsia="pt-BR"/>
              </w:rPr>
            </w:pPr>
            <w:r>
              <w:rPr>
                <w:rFonts w:eastAsia="Times New Roman"/>
                <w:sz w:val="24"/>
                <w:szCs w:val="24"/>
                <w:lang w:eastAsia="pt-BR"/>
              </w:rPr>
              <w:t xml:space="preserve">2.5. </w:t>
            </w:r>
            <w:r w:rsidRPr="00A66010">
              <w:rPr>
                <w:rFonts w:eastAsia="Times New Roman"/>
                <w:sz w:val="24"/>
                <w:szCs w:val="24"/>
                <w:lang w:eastAsia="pt-BR"/>
              </w:rPr>
              <w:t>Fomento</w:t>
            </w:r>
          </w:p>
        </w:tc>
        <w:tc>
          <w:tcPr>
            <w:tcW w:w="1392" w:type="dxa"/>
            <w:tcBorders>
              <w:top w:val="outset" w:sz="6" w:space="0" w:color="auto"/>
              <w:left w:val="outset" w:sz="6" w:space="0" w:color="auto"/>
              <w:bottom w:val="outset" w:sz="6" w:space="0" w:color="auto"/>
              <w:right w:val="outset" w:sz="6" w:space="0" w:color="auto"/>
            </w:tcBorders>
          </w:tcPr>
          <w:p w14:paraId="1D7F374A"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tcPr>
          <w:p w14:paraId="3478C416"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tcPr>
          <w:p w14:paraId="18074E4C"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4C48005A"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797BA2F2" w14:textId="77777777" w:rsidR="00984C63" w:rsidRPr="00A66010" w:rsidRDefault="00984C63" w:rsidP="004C2019">
            <w:pPr>
              <w:spacing w:after="0" w:line="240" w:lineRule="auto"/>
              <w:jc w:val="both"/>
              <w:rPr>
                <w:rFonts w:eastAsia="Times New Roman"/>
                <w:sz w:val="24"/>
                <w:szCs w:val="24"/>
                <w:lang w:eastAsia="pt-BR"/>
              </w:rPr>
            </w:pPr>
            <w:r>
              <w:rPr>
                <w:rFonts w:eastAsia="Times New Roman"/>
                <w:sz w:val="24"/>
                <w:szCs w:val="24"/>
                <w:lang w:eastAsia="pt-BR"/>
              </w:rPr>
              <w:t xml:space="preserve">2.6. </w:t>
            </w:r>
            <w:r w:rsidRPr="00A66010">
              <w:rPr>
                <w:rFonts w:eastAsia="Times New Roman"/>
                <w:sz w:val="24"/>
                <w:szCs w:val="24"/>
                <w:lang w:eastAsia="pt-BR"/>
              </w:rPr>
              <w:t>Outras Despesas</w:t>
            </w:r>
          </w:p>
        </w:tc>
        <w:tc>
          <w:tcPr>
            <w:tcW w:w="1392" w:type="dxa"/>
            <w:tcBorders>
              <w:top w:val="outset" w:sz="6" w:space="0" w:color="auto"/>
              <w:left w:val="outset" w:sz="6" w:space="0" w:color="auto"/>
              <w:bottom w:val="outset" w:sz="6" w:space="0" w:color="auto"/>
              <w:right w:val="outset" w:sz="6" w:space="0" w:color="auto"/>
            </w:tcBorders>
            <w:hideMark/>
          </w:tcPr>
          <w:p w14:paraId="1727259D"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53DAA9B6"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06AD955F"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6A902214"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0142684C"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3. Constituição/Reversão de Contingências Administrativas</w:t>
            </w:r>
          </w:p>
        </w:tc>
        <w:tc>
          <w:tcPr>
            <w:tcW w:w="1392" w:type="dxa"/>
            <w:tcBorders>
              <w:top w:val="outset" w:sz="6" w:space="0" w:color="auto"/>
              <w:left w:val="outset" w:sz="6" w:space="0" w:color="auto"/>
              <w:bottom w:val="outset" w:sz="6" w:space="0" w:color="auto"/>
              <w:right w:val="outset" w:sz="6" w:space="0" w:color="auto"/>
            </w:tcBorders>
            <w:hideMark/>
          </w:tcPr>
          <w:p w14:paraId="6BA7D8CA"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2134AB88"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7CA53FDE"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18C080C5"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67851FA"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4. Reversão de Recursos para o Plano de Benefícios</w:t>
            </w:r>
          </w:p>
        </w:tc>
        <w:tc>
          <w:tcPr>
            <w:tcW w:w="1392" w:type="dxa"/>
            <w:tcBorders>
              <w:top w:val="outset" w:sz="6" w:space="0" w:color="auto"/>
              <w:left w:val="outset" w:sz="6" w:space="0" w:color="auto"/>
              <w:bottom w:val="outset" w:sz="6" w:space="0" w:color="auto"/>
              <w:right w:val="outset" w:sz="6" w:space="0" w:color="auto"/>
            </w:tcBorders>
            <w:hideMark/>
          </w:tcPr>
          <w:p w14:paraId="40EDAF33"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79670706"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008566AC"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1E8E0BEC"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C18C675"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5. Resultado Negativo Líquido dos Investimentos</w:t>
            </w:r>
          </w:p>
        </w:tc>
        <w:tc>
          <w:tcPr>
            <w:tcW w:w="1392" w:type="dxa"/>
            <w:tcBorders>
              <w:top w:val="outset" w:sz="6" w:space="0" w:color="auto"/>
              <w:left w:val="outset" w:sz="6" w:space="0" w:color="auto"/>
              <w:bottom w:val="outset" w:sz="6" w:space="0" w:color="auto"/>
              <w:right w:val="outset" w:sz="6" w:space="0" w:color="auto"/>
            </w:tcBorders>
            <w:hideMark/>
          </w:tcPr>
          <w:p w14:paraId="4D824105"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19053C17"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78DF0349"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0A427168"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4A6C0EB6"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6. Sobra/Insuficiência da Gestão Administrativa (1-2-3-4-5)</w:t>
            </w:r>
          </w:p>
        </w:tc>
        <w:tc>
          <w:tcPr>
            <w:tcW w:w="1392" w:type="dxa"/>
            <w:tcBorders>
              <w:top w:val="outset" w:sz="6" w:space="0" w:color="auto"/>
              <w:left w:val="outset" w:sz="6" w:space="0" w:color="auto"/>
              <w:bottom w:val="outset" w:sz="6" w:space="0" w:color="auto"/>
              <w:right w:val="outset" w:sz="6" w:space="0" w:color="auto"/>
            </w:tcBorders>
            <w:hideMark/>
          </w:tcPr>
          <w:p w14:paraId="2E7D3BE0"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156EDF76"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597F7899"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42285589"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20564DF"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7. Constituição/Reversão do Fundo Administrativo (6)</w:t>
            </w:r>
          </w:p>
        </w:tc>
        <w:tc>
          <w:tcPr>
            <w:tcW w:w="1392" w:type="dxa"/>
            <w:tcBorders>
              <w:top w:val="outset" w:sz="6" w:space="0" w:color="auto"/>
              <w:left w:val="outset" w:sz="6" w:space="0" w:color="auto"/>
              <w:bottom w:val="outset" w:sz="6" w:space="0" w:color="auto"/>
              <w:right w:val="outset" w:sz="6" w:space="0" w:color="auto"/>
            </w:tcBorders>
            <w:hideMark/>
          </w:tcPr>
          <w:p w14:paraId="13FB7A6F"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3194A960"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2F32926E"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2EB363C2"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0663EDD"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8. Operações Transitórias</w:t>
            </w:r>
          </w:p>
        </w:tc>
        <w:tc>
          <w:tcPr>
            <w:tcW w:w="1392" w:type="dxa"/>
            <w:tcBorders>
              <w:top w:val="outset" w:sz="6" w:space="0" w:color="auto"/>
              <w:left w:val="outset" w:sz="6" w:space="0" w:color="auto"/>
              <w:bottom w:val="outset" w:sz="6" w:space="0" w:color="auto"/>
              <w:right w:val="outset" w:sz="6" w:space="0" w:color="auto"/>
            </w:tcBorders>
            <w:hideMark/>
          </w:tcPr>
          <w:p w14:paraId="0D8672D0"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79EF56D2"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6DE2BE82" w14:textId="77777777" w:rsidR="00984C63" w:rsidRPr="00A66010" w:rsidRDefault="00984C63" w:rsidP="004C2019">
            <w:pPr>
              <w:spacing w:after="0" w:line="240" w:lineRule="auto"/>
              <w:jc w:val="both"/>
              <w:rPr>
                <w:rFonts w:eastAsia="Times New Roman"/>
                <w:sz w:val="24"/>
                <w:szCs w:val="24"/>
                <w:lang w:eastAsia="pt-BR"/>
              </w:rPr>
            </w:pPr>
          </w:p>
        </w:tc>
      </w:tr>
      <w:tr w:rsidR="00984C63" w:rsidRPr="00A66010" w14:paraId="5BCCE842" w14:textId="77777777" w:rsidTr="004C27F4">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306DDEC" w14:textId="77777777" w:rsidR="00984C63" w:rsidRPr="00A66010" w:rsidRDefault="00984C63" w:rsidP="004C2019">
            <w:pPr>
              <w:spacing w:after="0" w:line="240" w:lineRule="auto"/>
              <w:jc w:val="both"/>
              <w:rPr>
                <w:rFonts w:eastAsia="Times New Roman"/>
                <w:sz w:val="24"/>
                <w:szCs w:val="24"/>
                <w:lang w:eastAsia="pt-BR"/>
              </w:rPr>
            </w:pPr>
            <w:r w:rsidRPr="00A66010">
              <w:rPr>
                <w:rFonts w:eastAsia="Times New Roman"/>
                <w:sz w:val="24"/>
                <w:szCs w:val="24"/>
                <w:lang w:eastAsia="pt-BR"/>
              </w:rPr>
              <w:t>B) Fundo Administrativo do Exercício Atual (A+7+8)</w:t>
            </w:r>
          </w:p>
        </w:tc>
        <w:tc>
          <w:tcPr>
            <w:tcW w:w="1392" w:type="dxa"/>
            <w:tcBorders>
              <w:top w:val="outset" w:sz="6" w:space="0" w:color="auto"/>
              <w:left w:val="outset" w:sz="6" w:space="0" w:color="auto"/>
              <w:bottom w:val="outset" w:sz="6" w:space="0" w:color="auto"/>
              <w:right w:val="outset" w:sz="6" w:space="0" w:color="auto"/>
            </w:tcBorders>
            <w:hideMark/>
          </w:tcPr>
          <w:p w14:paraId="297C7569" w14:textId="77777777" w:rsidR="00984C63" w:rsidRPr="00A66010" w:rsidRDefault="00984C63" w:rsidP="004C2019">
            <w:pPr>
              <w:spacing w:after="0" w:line="240" w:lineRule="auto"/>
              <w:jc w:val="both"/>
              <w:rPr>
                <w:rFonts w:eastAsia="Times New Roman"/>
                <w:sz w:val="24"/>
                <w:szCs w:val="24"/>
                <w:lang w:eastAsia="pt-BR"/>
              </w:rPr>
            </w:pPr>
          </w:p>
        </w:tc>
        <w:tc>
          <w:tcPr>
            <w:tcW w:w="1392" w:type="dxa"/>
            <w:tcBorders>
              <w:top w:val="outset" w:sz="6" w:space="0" w:color="auto"/>
              <w:left w:val="outset" w:sz="6" w:space="0" w:color="auto"/>
              <w:bottom w:val="outset" w:sz="6" w:space="0" w:color="auto"/>
              <w:right w:val="outset" w:sz="6" w:space="0" w:color="auto"/>
            </w:tcBorders>
            <w:hideMark/>
          </w:tcPr>
          <w:p w14:paraId="26B10C58" w14:textId="77777777" w:rsidR="00984C63" w:rsidRPr="00A66010" w:rsidRDefault="00984C63" w:rsidP="004C2019">
            <w:pPr>
              <w:spacing w:after="0" w:line="240" w:lineRule="auto"/>
              <w:jc w:val="both"/>
              <w:rPr>
                <w:rFonts w:eastAsia="Times New Roman"/>
                <w:sz w:val="24"/>
                <w:szCs w:val="24"/>
                <w:lang w:eastAsia="pt-BR"/>
              </w:rPr>
            </w:pPr>
          </w:p>
        </w:tc>
        <w:tc>
          <w:tcPr>
            <w:tcW w:w="1368" w:type="dxa"/>
            <w:tcBorders>
              <w:top w:val="outset" w:sz="6" w:space="0" w:color="auto"/>
              <w:left w:val="outset" w:sz="6" w:space="0" w:color="auto"/>
              <w:bottom w:val="outset" w:sz="6" w:space="0" w:color="auto"/>
              <w:right w:val="outset" w:sz="6" w:space="0" w:color="auto"/>
            </w:tcBorders>
            <w:hideMark/>
          </w:tcPr>
          <w:p w14:paraId="71336595" w14:textId="77777777" w:rsidR="00984C63" w:rsidRPr="00A66010" w:rsidRDefault="00984C63" w:rsidP="004C2019">
            <w:pPr>
              <w:spacing w:after="0" w:line="240" w:lineRule="auto"/>
              <w:jc w:val="both"/>
              <w:rPr>
                <w:rFonts w:eastAsia="Times New Roman"/>
                <w:sz w:val="24"/>
                <w:szCs w:val="24"/>
                <w:lang w:eastAsia="pt-BR"/>
              </w:rPr>
            </w:pPr>
          </w:p>
        </w:tc>
      </w:tr>
    </w:tbl>
    <w:p w14:paraId="5EF711CD" w14:textId="77777777" w:rsidR="00984C63" w:rsidRPr="00A66010" w:rsidRDefault="00984C63" w:rsidP="007D555C">
      <w:pPr>
        <w:spacing w:after="0" w:line="240" w:lineRule="auto"/>
        <w:jc w:val="both"/>
        <w:rPr>
          <w:rFonts w:eastAsia="Times New Roman"/>
          <w:sz w:val="24"/>
          <w:szCs w:val="24"/>
          <w:lang w:eastAsia="pt-BR"/>
        </w:rPr>
      </w:pPr>
    </w:p>
    <w:p w14:paraId="4772DFE8" w14:textId="77777777" w:rsidR="00984C63" w:rsidRPr="00A66010"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lastRenderedPageBreak/>
        <w:t>Observaç</w:t>
      </w:r>
      <w:r>
        <w:rPr>
          <w:rFonts w:eastAsia="Times New Roman"/>
          <w:sz w:val="24"/>
          <w:szCs w:val="24"/>
          <w:lang w:eastAsia="pt-BR"/>
        </w:rPr>
        <w:t>ões</w:t>
      </w:r>
      <w:r w:rsidRPr="00A66010">
        <w:rPr>
          <w:rFonts w:eastAsia="Times New Roman"/>
          <w:sz w:val="24"/>
          <w:szCs w:val="24"/>
          <w:lang w:eastAsia="pt-BR"/>
        </w:rPr>
        <w:t>:</w:t>
      </w:r>
    </w:p>
    <w:p w14:paraId="1D04997B" w14:textId="77777777" w:rsidR="00984C63" w:rsidRDefault="00984C63" w:rsidP="00CD50EF">
      <w:pPr>
        <w:spacing w:after="0" w:line="240" w:lineRule="auto"/>
        <w:ind w:left="-142" w:right="-993"/>
        <w:jc w:val="both"/>
        <w:rPr>
          <w:rFonts w:eastAsia="Times New Roman"/>
          <w:sz w:val="24"/>
          <w:szCs w:val="24"/>
          <w:lang w:eastAsia="pt-BR"/>
        </w:rPr>
      </w:pPr>
      <w:r>
        <w:rPr>
          <w:rFonts w:eastAsia="Times New Roman"/>
          <w:sz w:val="24"/>
          <w:szCs w:val="24"/>
          <w:lang w:eastAsia="pt-BR"/>
        </w:rPr>
        <w:t xml:space="preserve">1) </w:t>
      </w:r>
      <w:r w:rsidRPr="00A66010">
        <w:rPr>
          <w:rFonts w:eastAsia="Times New Roman"/>
          <w:sz w:val="24"/>
          <w:szCs w:val="24"/>
          <w:lang w:eastAsia="pt-BR"/>
        </w:rPr>
        <w:t>As rubricas com saldos nulos em ambos os períodos deverão ser suprimidas.</w:t>
      </w:r>
    </w:p>
    <w:p w14:paraId="5480C120" w14:textId="77777777" w:rsidR="00984C63" w:rsidRPr="00A66010" w:rsidRDefault="00984C63" w:rsidP="00CD50EF">
      <w:pPr>
        <w:spacing w:after="0" w:line="240" w:lineRule="auto"/>
        <w:ind w:left="-142" w:right="-993"/>
        <w:jc w:val="both"/>
        <w:rPr>
          <w:rFonts w:eastAsia="Times New Roman"/>
          <w:sz w:val="24"/>
          <w:szCs w:val="24"/>
          <w:lang w:eastAsia="pt-BR"/>
        </w:rPr>
      </w:pPr>
    </w:p>
    <w:p w14:paraId="6A7DC05D" w14:textId="77777777" w:rsidR="00984C63" w:rsidRPr="00A66010" w:rsidRDefault="00984C63" w:rsidP="00CD50EF">
      <w:pPr>
        <w:spacing w:after="0" w:line="240" w:lineRule="auto"/>
        <w:ind w:left="-142" w:right="-993"/>
        <w:jc w:val="both"/>
        <w:rPr>
          <w:rFonts w:eastAsia="Times New Roman"/>
          <w:sz w:val="24"/>
          <w:szCs w:val="24"/>
          <w:lang w:eastAsia="pt-BR"/>
        </w:rPr>
      </w:pPr>
    </w:p>
    <w:p w14:paraId="7549A485" w14:textId="77777777" w:rsidR="00984C63" w:rsidRPr="00A66010" w:rsidRDefault="00984C63" w:rsidP="00CD50EF">
      <w:pPr>
        <w:spacing w:after="0" w:line="240" w:lineRule="auto"/>
        <w:ind w:left="-142" w:right="-993"/>
        <w:jc w:val="both"/>
        <w:rPr>
          <w:rFonts w:eastAsia="Times New Roman"/>
          <w:b/>
          <w:bCs/>
          <w:sz w:val="24"/>
          <w:szCs w:val="24"/>
          <w:lang w:eastAsia="pt-BR"/>
        </w:rPr>
      </w:pPr>
      <w:r w:rsidRPr="00A66010">
        <w:rPr>
          <w:rFonts w:eastAsia="Times New Roman"/>
          <w:b/>
          <w:bCs/>
          <w:sz w:val="24"/>
          <w:szCs w:val="24"/>
          <w:lang w:eastAsia="pt-BR"/>
        </w:rPr>
        <w:t>INSTRUÇÕES PARA O PREENCHIMENTO DA DEMONSTRAÇÃO DO PLANO DE GESTÃO ADMINISTRATIVA (CONSOLIDADA):</w:t>
      </w:r>
    </w:p>
    <w:p w14:paraId="2539825F" w14:textId="77777777" w:rsidR="00984C63" w:rsidRPr="00A66010" w:rsidRDefault="00984C63" w:rsidP="00CD50EF">
      <w:pPr>
        <w:spacing w:after="0" w:line="240" w:lineRule="auto"/>
        <w:ind w:left="-142" w:right="-993"/>
        <w:jc w:val="both"/>
        <w:rPr>
          <w:rFonts w:eastAsia="Times New Roman"/>
          <w:sz w:val="24"/>
          <w:szCs w:val="24"/>
          <w:lang w:eastAsia="pt-BR"/>
        </w:rPr>
      </w:pPr>
    </w:p>
    <w:p w14:paraId="2A4B3A53" w14:textId="77777777" w:rsidR="00984C63" w:rsidRPr="00A66010"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A) Fundo Administrativo do Exercício Anterior: representa o saldo do fundo administrativo do exercício anterior.</w:t>
      </w:r>
    </w:p>
    <w:p w14:paraId="23094464" w14:textId="77777777" w:rsidR="00984C63" w:rsidRPr="00A66010" w:rsidRDefault="00984C63" w:rsidP="00CD50EF">
      <w:pPr>
        <w:spacing w:after="0" w:line="240" w:lineRule="auto"/>
        <w:ind w:left="-142" w:right="-993"/>
        <w:jc w:val="both"/>
        <w:rPr>
          <w:rFonts w:eastAsia="Times New Roman"/>
          <w:sz w:val="24"/>
          <w:szCs w:val="24"/>
          <w:lang w:eastAsia="pt-BR"/>
        </w:rPr>
      </w:pPr>
    </w:p>
    <w:p w14:paraId="359179AF" w14:textId="77777777" w:rsidR="00984C63" w:rsidRPr="00A66010" w:rsidRDefault="00984C63" w:rsidP="00CD50EF">
      <w:pPr>
        <w:spacing w:after="12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1. Custeio da Gestão administrativa: representa a soma das receitas da </w:t>
      </w:r>
      <w:r>
        <w:rPr>
          <w:rFonts w:eastAsia="Times New Roman"/>
          <w:sz w:val="24"/>
          <w:szCs w:val="24"/>
          <w:lang w:eastAsia="pt-BR"/>
        </w:rPr>
        <w:t>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dministrativa.</w:t>
      </w:r>
    </w:p>
    <w:p w14:paraId="28F601BF" w14:textId="77777777" w:rsidR="00984C63" w:rsidRPr="0042455F" w:rsidRDefault="00984C63" w:rsidP="00CD50EF">
      <w:pPr>
        <w:spacing w:after="60" w:line="240" w:lineRule="auto"/>
        <w:ind w:left="-142" w:right="-993"/>
        <w:jc w:val="both"/>
        <w:rPr>
          <w:rFonts w:eastAsia="Times New Roman" w:cs="Calibri"/>
          <w:sz w:val="24"/>
          <w:szCs w:val="24"/>
          <w:lang w:eastAsia="pt-BR"/>
        </w:rPr>
      </w:pPr>
      <w:r w:rsidRPr="0042455F">
        <w:rPr>
          <w:rFonts w:eastAsia="Times New Roman" w:cs="Calibri"/>
          <w:sz w:val="24"/>
          <w:szCs w:val="24"/>
          <w:lang w:eastAsia="pt-BR"/>
        </w:rPr>
        <w:t xml:space="preserve">1.1 - Custeio Administrativo da Gestão </w:t>
      </w:r>
      <w:proofErr w:type="spellStart"/>
      <w:r w:rsidRPr="0042455F">
        <w:rPr>
          <w:rFonts w:eastAsia="Times New Roman" w:cs="Calibri"/>
          <w:sz w:val="24"/>
          <w:szCs w:val="24"/>
          <w:lang w:eastAsia="pt-BR"/>
        </w:rPr>
        <w:t>Previde</w:t>
      </w:r>
      <w:r>
        <w:rPr>
          <w:rFonts w:eastAsia="Times New Roman" w:cs="Calibri"/>
          <w:sz w:val="24"/>
          <w:szCs w:val="24"/>
          <w:lang w:eastAsia="pt-BR"/>
        </w:rPr>
        <w:t>ncial</w:t>
      </w:r>
      <w:proofErr w:type="spellEnd"/>
      <w:r>
        <w:rPr>
          <w:rFonts w:eastAsia="Times New Roman" w:cs="Calibri"/>
          <w:sz w:val="24"/>
          <w:szCs w:val="24"/>
          <w:lang w:eastAsia="pt-BR"/>
        </w:rPr>
        <w:t>: representa a receita da G</w:t>
      </w:r>
      <w:r w:rsidRPr="0042455F">
        <w:rPr>
          <w:rFonts w:eastAsia="Times New Roman" w:cs="Calibri"/>
          <w:sz w:val="24"/>
          <w:szCs w:val="24"/>
          <w:lang w:eastAsia="pt-BR"/>
        </w:rPr>
        <w:t xml:space="preserve">estão </w:t>
      </w:r>
      <w:r>
        <w:rPr>
          <w:rFonts w:eastAsia="Times New Roman" w:cs="Calibri"/>
          <w:sz w:val="24"/>
          <w:szCs w:val="24"/>
          <w:lang w:eastAsia="pt-BR"/>
        </w:rPr>
        <w:t>A</w:t>
      </w:r>
      <w:r w:rsidRPr="0042455F">
        <w:rPr>
          <w:rFonts w:eastAsia="Times New Roman" w:cs="Calibri"/>
          <w:sz w:val="24"/>
          <w:szCs w:val="24"/>
          <w:lang w:eastAsia="pt-BR"/>
        </w:rPr>
        <w:t xml:space="preserve">dministrativa advinda da </w:t>
      </w:r>
      <w:r>
        <w:rPr>
          <w:rFonts w:eastAsia="Times New Roman" w:cs="Calibri"/>
          <w:sz w:val="24"/>
          <w:szCs w:val="24"/>
          <w:lang w:eastAsia="pt-BR"/>
        </w:rPr>
        <w:t>G</w:t>
      </w:r>
      <w:r w:rsidRPr="0042455F">
        <w:rPr>
          <w:rFonts w:eastAsia="Times New Roman" w:cs="Calibri"/>
          <w:sz w:val="24"/>
          <w:szCs w:val="24"/>
          <w:lang w:eastAsia="pt-BR"/>
        </w:rPr>
        <w:t xml:space="preserve">estão </w:t>
      </w:r>
      <w:proofErr w:type="spellStart"/>
      <w:r>
        <w:rPr>
          <w:rFonts w:eastAsia="Times New Roman" w:cs="Calibri"/>
          <w:sz w:val="24"/>
          <w:szCs w:val="24"/>
          <w:lang w:eastAsia="pt-BR"/>
        </w:rPr>
        <w:t>P</w:t>
      </w:r>
      <w:r w:rsidRPr="0042455F">
        <w:rPr>
          <w:rFonts w:eastAsia="Times New Roman" w:cs="Calibri"/>
          <w:sz w:val="24"/>
          <w:szCs w:val="24"/>
          <w:lang w:eastAsia="pt-BR"/>
        </w:rPr>
        <w:t>revidencial</w:t>
      </w:r>
      <w:proofErr w:type="spellEnd"/>
      <w:r w:rsidRPr="0042455F">
        <w:rPr>
          <w:rFonts w:eastAsia="Times New Roman" w:cs="Calibri"/>
          <w:sz w:val="24"/>
          <w:szCs w:val="24"/>
          <w:lang w:eastAsia="pt-BR"/>
        </w:rPr>
        <w:t xml:space="preserve"> (conta 4.01.01.00.00.00.00).</w:t>
      </w:r>
    </w:p>
    <w:p w14:paraId="00ADC7B2" w14:textId="77777777" w:rsidR="00984C63" w:rsidRPr="0042455F" w:rsidRDefault="00984C63" w:rsidP="00CD50EF">
      <w:pPr>
        <w:spacing w:after="120" w:line="240" w:lineRule="auto"/>
        <w:ind w:left="-142" w:right="-993"/>
        <w:jc w:val="both"/>
        <w:rPr>
          <w:rFonts w:eastAsia="Times New Roman" w:cs="Calibri"/>
          <w:sz w:val="24"/>
          <w:szCs w:val="24"/>
          <w:lang w:eastAsia="pt-BR"/>
        </w:rPr>
      </w:pPr>
      <w:r w:rsidRPr="0042455F">
        <w:rPr>
          <w:rFonts w:eastAsia="Times New Roman" w:cs="Calibri"/>
          <w:sz w:val="24"/>
          <w:szCs w:val="24"/>
          <w:lang w:eastAsia="pt-BR"/>
        </w:rPr>
        <w:t xml:space="preserve">1.2 - Custeio Administrativo dos Investimentos: representa a receita da </w:t>
      </w:r>
      <w:r>
        <w:rPr>
          <w:rFonts w:eastAsia="Times New Roman" w:cs="Calibri"/>
          <w:sz w:val="24"/>
          <w:szCs w:val="24"/>
          <w:lang w:eastAsia="pt-BR"/>
        </w:rPr>
        <w:t>G</w:t>
      </w:r>
      <w:r w:rsidRPr="0042455F">
        <w:rPr>
          <w:rFonts w:eastAsia="Times New Roman" w:cs="Calibri"/>
          <w:sz w:val="24"/>
          <w:szCs w:val="24"/>
          <w:lang w:eastAsia="pt-BR"/>
        </w:rPr>
        <w:t xml:space="preserve">estão </w:t>
      </w:r>
      <w:r>
        <w:rPr>
          <w:rFonts w:eastAsia="Times New Roman" w:cs="Calibri"/>
          <w:sz w:val="24"/>
          <w:szCs w:val="24"/>
          <w:lang w:eastAsia="pt-BR"/>
        </w:rPr>
        <w:t>A</w:t>
      </w:r>
      <w:r w:rsidRPr="0042455F">
        <w:rPr>
          <w:rFonts w:eastAsia="Times New Roman" w:cs="Calibri"/>
          <w:sz w:val="24"/>
          <w:szCs w:val="24"/>
          <w:lang w:eastAsia="pt-BR"/>
        </w:rPr>
        <w:t>dministrativa advinda dos investimentos para a cobertura das despesas administrativas dos investimentos (conta 4.01.02.01.00.00.00).</w:t>
      </w:r>
    </w:p>
    <w:p w14:paraId="25D299D5" w14:textId="77777777" w:rsidR="00984C63" w:rsidRPr="0042455F" w:rsidRDefault="00984C63" w:rsidP="00CD50EF">
      <w:pPr>
        <w:spacing w:after="120" w:line="240" w:lineRule="auto"/>
        <w:ind w:left="-142" w:right="-993"/>
        <w:jc w:val="both"/>
        <w:rPr>
          <w:rFonts w:eastAsia="Times New Roman" w:cs="Calibri"/>
          <w:sz w:val="24"/>
          <w:szCs w:val="24"/>
          <w:lang w:eastAsia="pt-BR"/>
        </w:rPr>
      </w:pPr>
      <w:r w:rsidRPr="0042455F">
        <w:rPr>
          <w:rFonts w:eastAsia="Times New Roman" w:cs="Calibri"/>
          <w:sz w:val="24"/>
          <w:szCs w:val="24"/>
          <w:lang w:eastAsia="pt-BR"/>
        </w:rPr>
        <w:t xml:space="preserve">1.3 - Taxa de Administração de Empréstimos e Financiamentos: representa a receita da </w:t>
      </w:r>
      <w:r>
        <w:rPr>
          <w:rFonts w:eastAsia="Times New Roman" w:cs="Calibri"/>
          <w:sz w:val="24"/>
          <w:szCs w:val="24"/>
          <w:lang w:eastAsia="pt-BR"/>
        </w:rPr>
        <w:t>Gestão A</w:t>
      </w:r>
      <w:r w:rsidRPr="0042455F">
        <w:rPr>
          <w:rFonts w:eastAsia="Times New Roman" w:cs="Calibri"/>
          <w:sz w:val="24"/>
          <w:szCs w:val="24"/>
          <w:lang w:eastAsia="pt-BR"/>
        </w:rPr>
        <w:t>dministrativa advinda da taxa de administração de empréstimos e financiamentos (conta 4.01.02.02.00.00.00).</w:t>
      </w:r>
    </w:p>
    <w:p w14:paraId="1B6453A1" w14:textId="77777777" w:rsidR="00984C63" w:rsidRPr="00E9007E" w:rsidRDefault="00984C63" w:rsidP="00CD50EF">
      <w:pPr>
        <w:spacing w:after="120" w:line="240" w:lineRule="auto"/>
        <w:ind w:left="-142" w:right="-993"/>
        <w:jc w:val="both"/>
        <w:rPr>
          <w:rFonts w:eastAsia="Times New Roman" w:cs="Calibri"/>
          <w:sz w:val="24"/>
          <w:szCs w:val="24"/>
          <w:lang w:eastAsia="pt-BR"/>
        </w:rPr>
      </w:pPr>
      <w:r w:rsidRPr="00E9007E">
        <w:rPr>
          <w:rFonts w:eastAsia="Times New Roman" w:cs="Calibri"/>
          <w:sz w:val="24"/>
          <w:szCs w:val="24"/>
          <w:lang w:eastAsia="pt-BR"/>
        </w:rPr>
        <w:t>1.4 - Reembolso da Gestão Assistencial: representa o reembolso das despesas administrativas do plano de benefícios de caráter assistencial (conta 4.01.03.00.00.00.00).</w:t>
      </w:r>
    </w:p>
    <w:p w14:paraId="72E8FEE5" w14:textId="77777777" w:rsidR="00984C63" w:rsidRPr="00E9007E" w:rsidRDefault="00984C63" w:rsidP="00CD50EF">
      <w:pPr>
        <w:spacing w:after="120" w:line="240" w:lineRule="auto"/>
        <w:ind w:left="-142" w:right="-993"/>
        <w:jc w:val="both"/>
        <w:rPr>
          <w:rFonts w:eastAsia="Times New Roman" w:cs="Calibri"/>
          <w:sz w:val="24"/>
          <w:szCs w:val="24"/>
          <w:lang w:eastAsia="pt-BR"/>
        </w:rPr>
      </w:pPr>
      <w:r w:rsidRPr="00E9007E">
        <w:rPr>
          <w:rFonts w:eastAsia="Times New Roman" w:cs="Calibri"/>
          <w:sz w:val="24"/>
          <w:szCs w:val="24"/>
          <w:lang w:eastAsia="pt-BR"/>
        </w:rPr>
        <w:t>1.5 - Receitas Diretas: representam as receitas próprias da Gestão Administrativa (conta 4.01.04.00.00.00.00).</w:t>
      </w:r>
    </w:p>
    <w:p w14:paraId="6F87909C" w14:textId="77777777" w:rsidR="00984C63" w:rsidRPr="00E9007E" w:rsidRDefault="00984C63" w:rsidP="00CD50EF">
      <w:pPr>
        <w:spacing w:after="120" w:line="240" w:lineRule="auto"/>
        <w:ind w:left="-142" w:right="-993"/>
        <w:jc w:val="both"/>
        <w:rPr>
          <w:rFonts w:eastAsia="Times New Roman" w:cs="Calibri"/>
          <w:sz w:val="24"/>
          <w:szCs w:val="24"/>
          <w:lang w:eastAsia="pt-BR"/>
        </w:rPr>
      </w:pPr>
      <w:r w:rsidRPr="00E9007E">
        <w:rPr>
          <w:rFonts w:eastAsia="Times New Roman" w:cs="Calibri"/>
          <w:sz w:val="24"/>
          <w:szCs w:val="24"/>
          <w:lang w:eastAsia="pt-BR"/>
        </w:rPr>
        <w:t xml:space="preserve">1.6 - Atualização dos depósitos judiciais / recursais: representa a apropriação de recursos relativos </w:t>
      </w:r>
      <w:proofErr w:type="gramStart"/>
      <w:r w:rsidRPr="00E9007E">
        <w:rPr>
          <w:rFonts w:eastAsia="Times New Roman" w:cs="Calibri"/>
          <w:sz w:val="24"/>
          <w:szCs w:val="24"/>
          <w:lang w:eastAsia="pt-BR"/>
        </w:rPr>
        <w:t>a</w:t>
      </w:r>
      <w:proofErr w:type="gramEnd"/>
      <w:r w:rsidRPr="00E9007E">
        <w:rPr>
          <w:rFonts w:eastAsia="Times New Roman" w:cs="Calibri"/>
          <w:sz w:val="24"/>
          <w:szCs w:val="24"/>
          <w:lang w:eastAsia="pt-BR"/>
        </w:rPr>
        <w:t xml:space="preserve"> atualização de depósitos judiciais/recursais da gestão administrativa, (conta 4.01.05.00.00.00.00).</w:t>
      </w:r>
    </w:p>
    <w:p w14:paraId="3EC3AB2E" w14:textId="77777777" w:rsidR="00984C63" w:rsidRPr="00E9007E" w:rsidRDefault="00984C63" w:rsidP="00CD50EF">
      <w:pPr>
        <w:adjustRightInd w:val="0"/>
        <w:spacing w:after="120" w:line="240" w:lineRule="auto"/>
        <w:ind w:left="-142" w:right="-993"/>
        <w:jc w:val="both"/>
        <w:rPr>
          <w:rFonts w:eastAsia="Times New Roman" w:cs="Calibri"/>
          <w:sz w:val="24"/>
          <w:szCs w:val="24"/>
          <w:lang w:eastAsia="pt-BR"/>
        </w:rPr>
      </w:pPr>
      <w:r w:rsidRPr="00E9007E">
        <w:rPr>
          <w:rFonts w:eastAsia="Times New Roman" w:cs="Calibri"/>
          <w:sz w:val="24"/>
          <w:szCs w:val="24"/>
          <w:lang w:eastAsia="pt-BR"/>
        </w:rPr>
        <w:t xml:space="preserve">1.7 - Dotação inicial – </w:t>
      </w:r>
      <w:proofErr w:type="spellStart"/>
      <w:r w:rsidRPr="00E9007E">
        <w:rPr>
          <w:rFonts w:eastAsia="Times New Roman" w:cs="Calibri"/>
          <w:sz w:val="24"/>
          <w:szCs w:val="24"/>
          <w:lang w:eastAsia="pt-BR"/>
        </w:rPr>
        <w:t>representaa</w:t>
      </w:r>
      <w:proofErr w:type="spellEnd"/>
      <w:r w:rsidRPr="00E9007E">
        <w:rPr>
          <w:rFonts w:eastAsia="Times New Roman" w:cs="Calibri"/>
          <w:sz w:val="24"/>
          <w:szCs w:val="24"/>
          <w:lang w:eastAsia="pt-BR"/>
        </w:rPr>
        <w:t xml:space="preserve"> dotação inicial dos patrocinadores e dos instituidores, relativos ao custeio administrativo (conta 4.01.06.00.00.00.00). </w:t>
      </w:r>
    </w:p>
    <w:p w14:paraId="738ADCF3" w14:textId="77777777" w:rsidR="00984C63" w:rsidRPr="00E9007E" w:rsidRDefault="00984C63" w:rsidP="00CD50EF">
      <w:pPr>
        <w:spacing w:after="120" w:line="240" w:lineRule="auto"/>
        <w:ind w:left="-142" w:right="-993"/>
        <w:jc w:val="both"/>
        <w:rPr>
          <w:rFonts w:eastAsia="Times New Roman" w:cs="Calibri"/>
          <w:sz w:val="24"/>
          <w:szCs w:val="24"/>
          <w:lang w:eastAsia="pt-BR"/>
        </w:rPr>
      </w:pPr>
      <w:r w:rsidRPr="00E9007E">
        <w:rPr>
          <w:rFonts w:eastAsia="Times New Roman" w:cs="Calibri"/>
          <w:sz w:val="24"/>
          <w:szCs w:val="24"/>
          <w:lang w:eastAsia="pt-BR"/>
        </w:rPr>
        <w:t>1.8 - Outras Receitas: representam outras receitas da Gestão Administrativa não incluída nos itens anteriores (conta 4.01.99.00.00.00.00).</w:t>
      </w:r>
    </w:p>
    <w:p w14:paraId="314B3CEE" w14:textId="77777777" w:rsidR="00984C63" w:rsidRPr="00E9007E" w:rsidRDefault="00984C63" w:rsidP="00CD50EF">
      <w:pPr>
        <w:spacing w:after="0" w:line="240" w:lineRule="auto"/>
        <w:ind w:left="-142" w:right="-993"/>
        <w:jc w:val="both"/>
        <w:rPr>
          <w:rFonts w:eastAsia="Times New Roman" w:cs="Calibri"/>
          <w:sz w:val="24"/>
          <w:szCs w:val="24"/>
          <w:lang w:eastAsia="pt-BR"/>
        </w:rPr>
      </w:pPr>
      <w:r w:rsidRPr="00E9007E">
        <w:rPr>
          <w:rFonts w:eastAsia="Times New Roman"/>
          <w:sz w:val="24"/>
          <w:szCs w:val="24"/>
          <w:lang w:eastAsia="pt-BR"/>
        </w:rPr>
        <w:t>1.9</w:t>
      </w:r>
      <w:r w:rsidRPr="00E9007E">
        <w:rPr>
          <w:rFonts w:eastAsia="Times New Roman" w:cs="Calibri"/>
          <w:sz w:val="24"/>
          <w:szCs w:val="24"/>
          <w:lang w:eastAsia="pt-BR"/>
        </w:rPr>
        <w:t xml:space="preserve"> - Resultado Positivo Líquido dos Investimentos: representa o resultado positivo líquido dos investimentos da Gestão Administrativa (conta 4.05.01.00.00.00.00).</w:t>
      </w:r>
    </w:p>
    <w:p w14:paraId="2E6D4A9B" w14:textId="77777777" w:rsidR="00984C63" w:rsidRPr="00E9007E" w:rsidRDefault="00984C63" w:rsidP="00CD50EF">
      <w:pPr>
        <w:spacing w:after="0" w:line="240" w:lineRule="auto"/>
        <w:ind w:left="-142" w:right="-993"/>
        <w:jc w:val="both"/>
        <w:rPr>
          <w:rFonts w:eastAsia="Times New Roman" w:cs="Calibri"/>
          <w:sz w:val="24"/>
          <w:szCs w:val="24"/>
          <w:lang w:eastAsia="pt-BR"/>
        </w:rPr>
      </w:pPr>
    </w:p>
    <w:p w14:paraId="31D3F579" w14:textId="77777777" w:rsidR="00984C63" w:rsidRPr="00E9007E" w:rsidRDefault="00984C63" w:rsidP="00CD50EF">
      <w:pPr>
        <w:spacing w:after="120" w:line="240" w:lineRule="auto"/>
        <w:ind w:left="-142" w:right="-993"/>
        <w:jc w:val="both"/>
        <w:rPr>
          <w:rFonts w:eastAsia="Times New Roman"/>
          <w:sz w:val="24"/>
          <w:szCs w:val="24"/>
          <w:lang w:eastAsia="pt-BR"/>
        </w:rPr>
      </w:pPr>
      <w:r w:rsidRPr="00E9007E">
        <w:rPr>
          <w:rFonts w:eastAsia="Times New Roman"/>
          <w:sz w:val="24"/>
          <w:szCs w:val="24"/>
          <w:lang w:eastAsia="pt-BR"/>
        </w:rPr>
        <w:t>2. Despesas Administrativas: representam a soma das despesas da Gestão Administrativa.</w:t>
      </w:r>
    </w:p>
    <w:p w14:paraId="2B7D02A4"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 xml:space="preserve">2.1 - Administração dos Planos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representa a soma das despesas administrativas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incluindo as despesas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dos planos (conta 4.02.01.00.00.00.00).</w:t>
      </w:r>
    </w:p>
    <w:p w14:paraId="75DB25B1"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2.1.1 - Pessoal e Encargos: representa a realização ou apropriação das despesas com pessoal e encargos da gestão administrativa (conta 4.02.01.01.00.00.00).</w:t>
      </w:r>
    </w:p>
    <w:p w14:paraId="7341E884"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2.1.2 - Treinamentos: representa a realização ou apropriação das despesas com treinamentos (conta 4.02.01.02.00.00.00).</w:t>
      </w:r>
    </w:p>
    <w:p w14:paraId="4281FB7A"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2.1.3 - Viagens e Estadias: representa a realização ou apropriação das despesas com viagens e estadias na gestão administrativa dos planos de benefícios da EFPC (conta 4.02.01.03.00.00.00).</w:t>
      </w:r>
    </w:p>
    <w:p w14:paraId="0F9943FA"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2.1.4 - Serviços de Terceiros: representa a realização ou apropriação das despesas com serviços de terceiros com a gestão administrativa dos planos de benefícios da EFPC (conta 4.02.01.04.00.00.00).</w:t>
      </w:r>
    </w:p>
    <w:p w14:paraId="05D17A55"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2.1.5 - Despesas Gerais: representa a realização ou apropriação das despesas gerais com a gestão administrativa dos planos de benefícios da EFPC (conta 4.02.01.05.00.00.00).</w:t>
      </w:r>
    </w:p>
    <w:p w14:paraId="504EBE4F"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lastRenderedPageBreak/>
        <w:t>2.1.6 - Depreciações e Amortizações: representa a apropriação das despesas com depreciações e amortizações dos ativos imobilizado e intangível do PGA (conta 4.02.01.06.00.00.00).</w:t>
      </w:r>
    </w:p>
    <w:p w14:paraId="77E7B5B6"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2.1.7 - Tributos: representa a apropriação e realização das despesas com tributos relacionados com o PGA (conta 4.02.01.07.00.00.00), exceto referentes a pessoal e encargos.</w:t>
      </w:r>
    </w:p>
    <w:p w14:paraId="0F32FF3B" w14:textId="77777777" w:rsidR="00984C63" w:rsidRPr="00E9007E" w:rsidRDefault="00984C63" w:rsidP="00CD50EF">
      <w:pPr>
        <w:spacing w:after="120" w:line="240" w:lineRule="auto"/>
        <w:ind w:left="-142" w:right="-993"/>
        <w:jc w:val="both"/>
        <w:rPr>
          <w:rFonts w:eastAsia="Times New Roman"/>
          <w:sz w:val="24"/>
          <w:szCs w:val="24"/>
          <w:lang w:eastAsia="pt-BR"/>
        </w:rPr>
      </w:pPr>
      <w:r w:rsidRPr="00E9007E">
        <w:rPr>
          <w:rFonts w:eastAsia="Times New Roman"/>
          <w:sz w:val="24"/>
          <w:szCs w:val="24"/>
          <w:lang w:eastAsia="pt-BR"/>
        </w:rPr>
        <w:t>2.1.8 - Outras: representa a apropriação e realização de outras despesas do PGA não registradas nas contas anteriores (conta 4.02.01.98.00.00.00).</w:t>
      </w:r>
    </w:p>
    <w:p w14:paraId="32763481" w14:textId="77777777" w:rsidR="00984C63" w:rsidRPr="00E9007E" w:rsidRDefault="00984C63" w:rsidP="00CD50EF">
      <w:pPr>
        <w:spacing w:after="120" w:line="240" w:lineRule="auto"/>
        <w:ind w:left="-142" w:right="-993"/>
        <w:jc w:val="both"/>
        <w:rPr>
          <w:rFonts w:eastAsia="Times New Roman"/>
          <w:sz w:val="24"/>
          <w:szCs w:val="24"/>
          <w:lang w:eastAsia="pt-BR"/>
        </w:rPr>
      </w:pPr>
      <w:r w:rsidRPr="00E9007E">
        <w:rPr>
          <w:rFonts w:eastAsia="Times New Roman"/>
          <w:sz w:val="24"/>
          <w:szCs w:val="24"/>
          <w:lang w:eastAsia="pt-BR"/>
        </w:rPr>
        <w:t xml:space="preserve">2.2 - Provisão para Perdas: representa as provisões para perdas </w:t>
      </w:r>
      <w:r>
        <w:rPr>
          <w:rFonts w:eastAsia="Times New Roman"/>
          <w:sz w:val="24"/>
          <w:szCs w:val="24"/>
          <w:lang w:eastAsia="pt-BR"/>
        </w:rPr>
        <w:t>(</w:t>
      </w:r>
      <w:r w:rsidRPr="00E9007E">
        <w:rPr>
          <w:rFonts w:eastAsia="Times New Roman"/>
          <w:sz w:val="24"/>
          <w:szCs w:val="24"/>
          <w:lang w:eastAsia="pt-BR"/>
        </w:rPr>
        <w:t xml:space="preserve">conta 4.02.01.99.00.00.00). </w:t>
      </w:r>
    </w:p>
    <w:p w14:paraId="7BC909EF" w14:textId="77777777" w:rsidR="00984C63" w:rsidRPr="00A66010" w:rsidRDefault="00984C63" w:rsidP="00CD50EF">
      <w:pPr>
        <w:spacing w:after="120" w:line="240" w:lineRule="auto"/>
        <w:ind w:left="-142" w:right="-993"/>
        <w:jc w:val="both"/>
        <w:rPr>
          <w:rFonts w:eastAsia="Times New Roman"/>
          <w:sz w:val="24"/>
          <w:szCs w:val="24"/>
          <w:lang w:eastAsia="pt-BR"/>
        </w:rPr>
      </w:pPr>
      <w:r w:rsidRPr="00E9007E">
        <w:rPr>
          <w:rFonts w:eastAsia="Times New Roman"/>
          <w:sz w:val="24"/>
          <w:szCs w:val="24"/>
          <w:lang w:eastAsia="pt-BR"/>
        </w:rPr>
        <w:t>2.3 - Administração da Gestão Assistencial: representa a soma das despesas administrativas da Gestão Assistencial com</w:t>
      </w:r>
      <w:r w:rsidRPr="00A66010">
        <w:rPr>
          <w:rFonts w:eastAsia="Times New Roman"/>
          <w:sz w:val="24"/>
          <w:szCs w:val="24"/>
          <w:lang w:eastAsia="pt-BR"/>
        </w:rPr>
        <w:t xml:space="preserve"> a constituição/reversão de contingências (conta 4.02.03.00.00.00.00 e 4.03.99.0.00.00.00).</w:t>
      </w:r>
    </w:p>
    <w:p w14:paraId="6A8F0431" w14:textId="77777777" w:rsidR="00984C63" w:rsidRPr="00A66010" w:rsidRDefault="00984C63" w:rsidP="00CD50EF">
      <w:pPr>
        <w:spacing w:after="120" w:line="240" w:lineRule="auto"/>
        <w:ind w:left="-142" w:right="-993"/>
        <w:jc w:val="both"/>
        <w:rPr>
          <w:rFonts w:eastAsia="Times New Roman"/>
          <w:sz w:val="24"/>
          <w:szCs w:val="24"/>
          <w:lang w:eastAsia="pt-BR"/>
        </w:rPr>
      </w:pPr>
      <w:r w:rsidRPr="00A66010">
        <w:rPr>
          <w:rFonts w:eastAsia="Times New Roman"/>
          <w:sz w:val="24"/>
          <w:szCs w:val="24"/>
          <w:lang w:eastAsia="pt-BR"/>
        </w:rPr>
        <w:t>2.4 - Remuneração - Antecipação de Contribuições dos Patrocinadores: representa a atualização de valores conforme acordado com o patrocinador (conta 4.02.04.00.00.00.00).</w:t>
      </w:r>
    </w:p>
    <w:p w14:paraId="0BA0BB13" w14:textId="77777777" w:rsidR="00984C63" w:rsidRPr="00A66010" w:rsidRDefault="00984C63" w:rsidP="00CD50EF">
      <w:pPr>
        <w:spacing w:after="120" w:line="240" w:lineRule="auto"/>
        <w:ind w:left="-142" w:right="-993"/>
        <w:jc w:val="both"/>
        <w:rPr>
          <w:rFonts w:eastAsia="Times New Roman"/>
          <w:sz w:val="24"/>
          <w:szCs w:val="24"/>
          <w:lang w:eastAsia="pt-BR"/>
        </w:rPr>
      </w:pPr>
      <w:r w:rsidRPr="00A66010">
        <w:rPr>
          <w:rFonts w:eastAsia="Times New Roman"/>
          <w:sz w:val="24"/>
          <w:szCs w:val="24"/>
          <w:lang w:eastAsia="pt-BR"/>
        </w:rPr>
        <w:t>2.5 - Despesas com Fomento representa as despesas com prospecção, elaboração, implantação e fomento de planos de benefícios de previdência complementar, compreendendo: estudo de mercado, negociação com potenciais interessados, planejamento das atividades, esboço do regulamento do plano, implantação, preparação da infraestrutura da EFPC, aprovação do regulamento, divulgação, captação de participantes e para cobertura parcial das despesas administrativas de novos planos de benefícios (conta 4.02.05.00.00.00.00).</w:t>
      </w:r>
    </w:p>
    <w:p w14:paraId="30357144"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2.6 - Outras Despesas: representam as outras despesas administrativas não incluídas nos itens anteriores (conta 4.02.99.00.00.00.00).</w:t>
      </w:r>
    </w:p>
    <w:p w14:paraId="0D46FB5F" w14:textId="77777777" w:rsidR="00984C63" w:rsidRPr="00A66010" w:rsidRDefault="00984C63" w:rsidP="00CD50EF">
      <w:pPr>
        <w:spacing w:after="0" w:line="240" w:lineRule="auto"/>
        <w:ind w:left="-142" w:right="-993"/>
        <w:jc w:val="both"/>
        <w:rPr>
          <w:rFonts w:eastAsia="Times New Roman"/>
          <w:sz w:val="24"/>
          <w:szCs w:val="24"/>
          <w:lang w:eastAsia="pt-BR"/>
        </w:rPr>
      </w:pPr>
    </w:p>
    <w:p w14:paraId="772631CB"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3 - Constituição/Reversão de Contingências: representa o valor das contingências constituídas ou revertidas deduzido da constituição/reversão de contingências da </w:t>
      </w:r>
      <w:r>
        <w:rPr>
          <w:rFonts w:eastAsia="Times New Roman"/>
          <w:sz w:val="24"/>
          <w:szCs w:val="24"/>
          <w:lang w:eastAsia="pt-BR"/>
        </w:rPr>
        <w:t>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ssistencial (conta 4.03.01.00.00.00.00).</w:t>
      </w:r>
    </w:p>
    <w:p w14:paraId="0F512120" w14:textId="77777777" w:rsidR="00984C63" w:rsidRPr="00A66010" w:rsidRDefault="00984C63" w:rsidP="00CD50EF">
      <w:pPr>
        <w:spacing w:after="0" w:line="240" w:lineRule="auto"/>
        <w:ind w:left="-142" w:right="-993"/>
        <w:jc w:val="both"/>
        <w:rPr>
          <w:rFonts w:eastAsia="Times New Roman"/>
          <w:sz w:val="24"/>
          <w:szCs w:val="24"/>
          <w:lang w:eastAsia="pt-BR"/>
        </w:rPr>
      </w:pPr>
    </w:p>
    <w:p w14:paraId="36707D27"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4 - Reversão de Recursos para o Plano de Benefícios: representa as despesas administrativas relacionadas à reversão de fundo administrativo para o plano de benefícios (conta 4.04.00.00.00.00.00).</w:t>
      </w:r>
    </w:p>
    <w:p w14:paraId="147E014F" w14:textId="77777777" w:rsidR="00984C63" w:rsidRPr="00A66010" w:rsidRDefault="00984C63" w:rsidP="00CD50EF">
      <w:pPr>
        <w:spacing w:after="0" w:line="240" w:lineRule="auto"/>
        <w:ind w:left="-142" w:right="-993"/>
        <w:jc w:val="both"/>
        <w:rPr>
          <w:rFonts w:eastAsia="Times New Roman"/>
          <w:sz w:val="24"/>
          <w:szCs w:val="24"/>
          <w:lang w:eastAsia="pt-BR"/>
        </w:rPr>
      </w:pPr>
    </w:p>
    <w:p w14:paraId="4104F9C2"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5 - Resultado Negativo Líquido dos Investimentos: representa o resultado negativo líquido dos investimentos da </w:t>
      </w:r>
      <w:r>
        <w:rPr>
          <w:rFonts w:eastAsia="Times New Roman"/>
          <w:sz w:val="24"/>
          <w:szCs w:val="24"/>
          <w:lang w:eastAsia="pt-BR"/>
        </w:rPr>
        <w:t>Gestão A</w:t>
      </w:r>
      <w:r w:rsidRPr="00A66010">
        <w:rPr>
          <w:rFonts w:eastAsia="Times New Roman"/>
          <w:sz w:val="24"/>
          <w:szCs w:val="24"/>
          <w:lang w:eastAsia="pt-BR"/>
        </w:rPr>
        <w:t>dministrativa (conta 4.05.02.00.00.00.00).</w:t>
      </w:r>
    </w:p>
    <w:p w14:paraId="76EE5AF2" w14:textId="77777777" w:rsidR="00984C63" w:rsidRPr="00A66010" w:rsidRDefault="00984C63" w:rsidP="00CD50EF">
      <w:pPr>
        <w:spacing w:after="0" w:line="240" w:lineRule="auto"/>
        <w:ind w:left="-142" w:right="-993"/>
        <w:jc w:val="both"/>
        <w:rPr>
          <w:rFonts w:eastAsia="Times New Roman"/>
          <w:sz w:val="24"/>
          <w:szCs w:val="24"/>
          <w:lang w:eastAsia="pt-BR"/>
        </w:rPr>
      </w:pPr>
    </w:p>
    <w:p w14:paraId="3123DD17"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6 - Sobra/Insuficiência da Gestão Administrativa: representa o valor da sobra ou a insuficiência da </w:t>
      </w:r>
      <w:r>
        <w:rPr>
          <w:rFonts w:eastAsia="Times New Roman"/>
          <w:sz w:val="24"/>
          <w:szCs w:val="24"/>
          <w:lang w:eastAsia="pt-BR"/>
        </w:rPr>
        <w:t>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dministrativa.</w:t>
      </w:r>
    </w:p>
    <w:p w14:paraId="47E599D7" w14:textId="77777777" w:rsidR="00984C63" w:rsidRPr="00A66010" w:rsidRDefault="00984C63" w:rsidP="00CD50EF">
      <w:pPr>
        <w:spacing w:after="0" w:line="240" w:lineRule="auto"/>
        <w:ind w:left="-142" w:right="-993"/>
        <w:jc w:val="both"/>
        <w:rPr>
          <w:rFonts w:eastAsia="Times New Roman"/>
          <w:sz w:val="24"/>
          <w:szCs w:val="24"/>
          <w:lang w:eastAsia="pt-BR"/>
        </w:rPr>
      </w:pPr>
    </w:p>
    <w:p w14:paraId="4E4BA8D1"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7 - Constituição/Reversão do Fundo Administrativo: representa o valor constituído ou revertido no fundo administrativo.</w:t>
      </w:r>
    </w:p>
    <w:p w14:paraId="4798405A" w14:textId="77777777" w:rsidR="00984C63" w:rsidRPr="00A66010" w:rsidRDefault="00984C63" w:rsidP="00CD50EF">
      <w:pPr>
        <w:spacing w:after="0" w:line="240" w:lineRule="auto"/>
        <w:ind w:left="-142" w:right="-993"/>
        <w:jc w:val="both"/>
        <w:rPr>
          <w:rFonts w:eastAsia="Times New Roman"/>
          <w:sz w:val="24"/>
          <w:szCs w:val="24"/>
          <w:lang w:eastAsia="pt-BR"/>
        </w:rPr>
      </w:pPr>
    </w:p>
    <w:p w14:paraId="36E9A226"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8 - Operações Transitórias: representa a variação do fundo administrativo do plano de </w:t>
      </w:r>
      <w:r>
        <w:rPr>
          <w:rFonts w:eastAsia="Times New Roman"/>
          <w:sz w:val="24"/>
          <w:szCs w:val="24"/>
          <w:lang w:eastAsia="pt-BR"/>
        </w:rPr>
        <w:t>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dministrativa em função das operações de incorporação, fusão, cisão e transferência de gerenciamento.</w:t>
      </w:r>
    </w:p>
    <w:p w14:paraId="3BFE6365" w14:textId="77777777" w:rsidR="00984C63" w:rsidRPr="00A66010" w:rsidRDefault="00984C63" w:rsidP="00CD50EF">
      <w:pPr>
        <w:spacing w:after="0" w:line="240" w:lineRule="auto"/>
        <w:ind w:left="-142" w:right="-993"/>
        <w:jc w:val="both"/>
        <w:rPr>
          <w:rFonts w:eastAsia="Times New Roman"/>
          <w:sz w:val="24"/>
          <w:szCs w:val="24"/>
          <w:lang w:eastAsia="pt-BR"/>
        </w:rPr>
      </w:pPr>
    </w:p>
    <w:p w14:paraId="2938007F" w14:textId="77777777" w:rsidR="00984C63" w:rsidRDefault="00984C63" w:rsidP="00CD50EF">
      <w:pPr>
        <w:spacing w:after="0" w:line="240" w:lineRule="auto"/>
        <w:ind w:left="-142" w:right="-993"/>
        <w:rPr>
          <w:rFonts w:eastAsia="Times New Roman"/>
          <w:sz w:val="24"/>
          <w:szCs w:val="24"/>
          <w:lang w:eastAsia="pt-BR"/>
        </w:rPr>
      </w:pPr>
      <w:r w:rsidRPr="00A66010">
        <w:rPr>
          <w:rFonts w:eastAsia="Times New Roman"/>
          <w:sz w:val="24"/>
          <w:szCs w:val="24"/>
          <w:lang w:eastAsia="pt-BR"/>
        </w:rPr>
        <w:t>B) Fundo Administrativo do Exercício Atual: representa o saldo do fundo administrativo do exercício atual.</w:t>
      </w:r>
      <w:r w:rsidRPr="00A66010">
        <w:rPr>
          <w:rFonts w:eastAsia="Times New Roman"/>
          <w:sz w:val="24"/>
          <w:szCs w:val="24"/>
          <w:lang w:eastAsia="pt-BR"/>
        </w:rPr>
        <w:br w:type="page"/>
      </w:r>
      <w:r w:rsidRPr="00A66010">
        <w:rPr>
          <w:rFonts w:eastAsia="Times New Roman"/>
          <w:sz w:val="24"/>
          <w:szCs w:val="24"/>
          <w:lang w:eastAsia="pt-BR"/>
        </w:rPr>
        <w:lastRenderedPageBreak/>
        <w:t>6 - DEMONSTRAÇÃO DO PLANO DE GESTÃO ADMINISTRATIVA POR PLANO DE BENEFÍCIOS (FACULTATIVA) (em R$ mil)</w:t>
      </w:r>
    </w:p>
    <w:p w14:paraId="6477C3B4" w14:textId="77777777" w:rsidR="00984C63" w:rsidRDefault="00984C63" w:rsidP="00EF6B4B">
      <w:pPr>
        <w:spacing w:after="0" w:line="240" w:lineRule="auto"/>
        <w:rPr>
          <w:rFonts w:eastAsia="Times New Roman"/>
          <w:sz w:val="24"/>
          <w:szCs w:val="24"/>
          <w:lang w:eastAsia="pt-BR"/>
        </w:rPr>
      </w:pPr>
    </w:p>
    <w:tbl>
      <w:tblPr>
        <w:tblW w:w="11474" w:type="dxa"/>
        <w:jc w:val="center"/>
        <w:tblCellSpacing w:w="20" w:type="dxa"/>
        <w:tblBorders>
          <w:top w:val="outset" w:sz="6" w:space="0" w:color="auto"/>
          <w:left w:val="outset" w:sz="6" w:space="0" w:color="auto"/>
          <w:bottom w:val="outset" w:sz="6" w:space="0" w:color="auto"/>
          <w:right w:val="outset" w:sz="6" w:space="0" w:color="auto"/>
        </w:tblBorders>
        <w:tblCellMar>
          <w:left w:w="70" w:type="dxa"/>
          <w:right w:w="70" w:type="dxa"/>
        </w:tblCellMar>
        <w:tblLook w:val="04A0" w:firstRow="1" w:lastRow="0" w:firstColumn="1" w:lastColumn="0" w:noHBand="0" w:noVBand="1"/>
      </w:tblPr>
      <w:tblGrid>
        <w:gridCol w:w="7376"/>
        <w:gridCol w:w="1263"/>
        <w:gridCol w:w="1418"/>
        <w:gridCol w:w="1417"/>
      </w:tblGrid>
      <w:tr w:rsidR="00984C63" w:rsidRPr="00A66010" w14:paraId="28C4F7FB" w14:textId="77777777" w:rsidTr="00984C63">
        <w:trPr>
          <w:tblHeader/>
          <w:tblCellSpacing w:w="20" w:type="dxa"/>
          <w:jc w:val="center"/>
        </w:trPr>
        <w:tc>
          <w:tcPr>
            <w:tcW w:w="7316"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619BB9BD" w14:textId="77777777" w:rsidR="00984C63" w:rsidRPr="00A66010" w:rsidRDefault="00984C63" w:rsidP="00334330">
            <w:pPr>
              <w:spacing w:after="0" w:line="240" w:lineRule="auto"/>
              <w:jc w:val="center"/>
              <w:rPr>
                <w:rFonts w:eastAsia="Times New Roman"/>
                <w:b/>
                <w:bCs/>
                <w:sz w:val="24"/>
                <w:szCs w:val="24"/>
                <w:lang w:eastAsia="pt-BR"/>
              </w:rPr>
            </w:pPr>
            <w:r w:rsidRPr="00A66010">
              <w:rPr>
                <w:rFonts w:eastAsia="Times New Roman"/>
                <w:b/>
                <w:bCs/>
                <w:sz w:val="24"/>
                <w:szCs w:val="24"/>
                <w:lang w:eastAsia="pt-BR"/>
              </w:rPr>
              <w:t>DESCRIÇÃO</w:t>
            </w:r>
          </w:p>
        </w:tc>
        <w:tc>
          <w:tcPr>
            <w:tcW w:w="1223"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2E317056" w14:textId="77777777" w:rsidR="00984C63" w:rsidRPr="00A66010" w:rsidRDefault="00984C63" w:rsidP="00334330">
            <w:pPr>
              <w:spacing w:after="0" w:line="240" w:lineRule="auto"/>
              <w:jc w:val="center"/>
              <w:rPr>
                <w:rFonts w:eastAsia="Times New Roman"/>
                <w:b/>
                <w:bCs/>
                <w:sz w:val="24"/>
                <w:szCs w:val="24"/>
                <w:lang w:eastAsia="pt-BR"/>
              </w:rPr>
            </w:pPr>
            <w:r w:rsidRPr="00A66010">
              <w:rPr>
                <w:rFonts w:eastAsia="Times New Roman"/>
                <w:b/>
                <w:bCs/>
                <w:sz w:val="24"/>
                <w:szCs w:val="24"/>
                <w:lang w:eastAsia="pt-BR"/>
              </w:rPr>
              <w:t>EXERCÍCIO</w:t>
            </w:r>
          </w:p>
          <w:p w14:paraId="39AF6391" w14:textId="77777777" w:rsidR="00984C63" w:rsidRPr="00A66010" w:rsidRDefault="00984C63" w:rsidP="00334330">
            <w:pPr>
              <w:spacing w:after="0" w:line="240" w:lineRule="auto"/>
              <w:jc w:val="center"/>
              <w:rPr>
                <w:rFonts w:eastAsia="Times New Roman"/>
                <w:b/>
                <w:bCs/>
                <w:sz w:val="24"/>
                <w:szCs w:val="24"/>
                <w:lang w:eastAsia="pt-BR"/>
              </w:rPr>
            </w:pPr>
            <w:r w:rsidRPr="00A66010">
              <w:rPr>
                <w:rFonts w:eastAsia="Times New Roman"/>
                <w:b/>
                <w:bCs/>
                <w:sz w:val="24"/>
                <w:szCs w:val="24"/>
                <w:lang w:eastAsia="pt-BR"/>
              </w:rPr>
              <w:t>ATUAL</w:t>
            </w:r>
          </w:p>
        </w:tc>
        <w:tc>
          <w:tcPr>
            <w:tcW w:w="1378"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188B80BA" w14:textId="77777777" w:rsidR="00984C63" w:rsidRPr="00A66010" w:rsidRDefault="00984C63" w:rsidP="00334330">
            <w:pPr>
              <w:spacing w:after="0" w:line="240" w:lineRule="auto"/>
              <w:jc w:val="center"/>
              <w:rPr>
                <w:rFonts w:eastAsia="Times New Roman"/>
                <w:b/>
                <w:bCs/>
                <w:sz w:val="24"/>
                <w:szCs w:val="24"/>
                <w:lang w:eastAsia="pt-BR"/>
              </w:rPr>
            </w:pPr>
            <w:r w:rsidRPr="00A66010">
              <w:rPr>
                <w:rFonts w:eastAsia="Times New Roman"/>
                <w:b/>
                <w:bCs/>
                <w:sz w:val="24"/>
                <w:szCs w:val="24"/>
                <w:lang w:eastAsia="pt-BR"/>
              </w:rPr>
              <w:t>EXERCÍCIO ANTERIOR</w:t>
            </w:r>
          </w:p>
        </w:tc>
        <w:tc>
          <w:tcPr>
            <w:tcW w:w="1357"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3AD62B40" w14:textId="77777777" w:rsidR="00984C63" w:rsidRPr="00A66010" w:rsidRDefault="00984C63" w:rsidP="00334330">
            <w:pPr>
              <w:spacing w:after="0" w:line="240" w:lineRule="auto"/>
              <w:jc w:val="center"/>
              <w:rPr>
                <w:rFonts w:eastAsia="Times New Roman"/>
                <w:b/>
                <w:bCs/>
                <w:sz w:val="24"/>
                <w:szCs w:val="24"/>
                <w:lang w:eastAsia="pt-BR"/>
              </w:rPr>
            </w:pPr>
            <w:r w:rsidRPr="00A66010">
              <w:rPr>
                <w:rFonts w:eastAsia="Times New Roman"/>
                <w:b/>
                <w:bCs/>
                <w:sz w:val="24"/>
                <w:szCs w:val="24"/>
                <w:lang w:eastAsia="pt-BR"/>
              </w:rPr>
              <w:t>VARIAÇÃO</w:t>
            </w:r>
          </w:p>
          <w:p w14:paraId="4545FB42" w14:textId="77777777" w:rsidR="00984C63" w:rsidRPr="00A66010" w:rsidRDefault="00984C63" w:rsidP="00334330">
            <w:pPr>
              <w:spacing w:after="0" w:line="240" w:lineRule="auto"/>
              <w:jc w:val="center"/>
              <w:rPr>
                <w:rFonts w:eastAsia="Times New Roman"/>
                <w:b/>
                <w:bCs/>
                <w:sz w:val="24"/>
                <w:szCs w:val="24"/>
                <w:lang w:eastAsia="pt-BR"/>
              </w:rPr>
            </w:pPr>
            <w:r w:rsidRPr="00A66010">
              <w:rPr>
                <w:rFonts w:eastAsia="Times New Roman"/>
                <w:b/>
                <w:bCs/>
                <w:sz w:val="24"/>
                <w:szCs w:val="24"/>
                <w:lang w:eastAsia="pt-BR"/>
              </w:rPr>
              <w:t>(%)</w:t>
            </w:r>
          </w:p>
        </w:tc>
      </w:tr>
      <w:tr w:rsidR="00984C63" w:rsidRPr="00A66010" w14:paraId="64279F8D"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76A2C54"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A) Fundo Administrativo do Exercício Anterior: representa o saldo do fundo administrativo do exercício anterior.</w:t>
            </w:r>
          </w:p>
        </w:tc>
        <w:tc>
          <w:tcPr>
            <w:tcW w:w="1223" w:type="dxa"/>
            <w:tcBorders>
              <w:top w:val="outset" w:sz="6" w:space="0" w:color="auto"/>
              <w:left w:val="outset" w:sz="6" w:space="0" w:color="auto"/>
              <w:bottom w:val="outset" w:sz="6" w:space="0" w:color="auto"/>
              <w:right w:val="outset" w:sz="6" w:space="0" w:color="auto"/>
            </w:tcBorders>
            <w:hideMark/>
          </w:tcPr>
          <w:p w14:paraId="2F336BAF"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62B6D1E4"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A9F164F"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562D9D79"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5F20CFAB"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1. Custeio da Gestão Administrativa</w:t>
            </w:r>
          </w:p>
        </w:tc>
        <w:tc>
          <w:tcPr>
            <w:tcW w:w="1223" w:type="dxa"/>
            <w:tcBorders>
              <w:top w:val="outset" w:sz="6" w:space="0" w:color="auto"/>
              <w:left w:val="outset" w:sz="6" w:space="0" w:color="auto"/>
              <w:bottom w:val="outset" w:sz="6" w:space="0" w:color="auto"/>
              <w:right w:val="outset" w:sz="6" w:space="0" w:color="auto"/>
            </w:tcBorders>
            <w:hideMark/>
          </w:tcPr>
          <w:p w14:paraId="08CBBF19"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0B6ECBBF"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348B1190"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43695636"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EFF14D5" w14:textId="77777777" w:rsidR="00984C63" w:rsidRPr="00A66010" w:rsidRDefault="00984C63" w:rsidP="00334330">
            <w:pPr>
              <w:spacing w:after="0" w:line="240" w:lineRule="auto"/>
              <w:jc w:val="both"/>
              <w:rPr>
                <w:rFonts w:eastAsia="Times New Roman"/>
                <w:sz w:val="24"/>
                <w:szCs w:val="24"/>
                <w:lang w:eastAsia="pt-BR"/>
              </w:rPr>
            </w:pPr>
            <w:r>
              <w:rPr>
                <w:rFonts w:eastAsia="Times New Roman"/>
                <w:sz w:val="24"/>
                <w:szCs w:val="24"/>
                <w:lang w:eastAsia="pt-BR"/>
              </w:rPr>
              <w:t xml:space="preserve">1.1 </w:t>
            </w:r>
            <w:r w:rsidRPr="00A66010">
              <w:rPr>
                <w:rFonts w:eastAsia="Times New Roman"/>
                <w:sz w:val="24"/>
                <w:szCs w:val="24"/>
                <w:lang w:eastAsia="pt-BR"/>
              </w:rPr>
              <w:t>Receitas</w:t>
            </w:r>
          </w:p>
        </w:tc>
        <w:tc>
          <w:tcPr>
            <w:tcW w:w="1223" w:type="dxa"/>
            <w:tcBorders>
              <w:top w:val="outset" w:sz="6" w:space="0" w:color="auto"/>
              <w:left w:val="outset" w:sz="6" w:space="0" w:color="auto"/>
              <w:bottom w:val="outset" w:sz="6" w:space="0" w:color="auto"/>
              <w:right w:val="outset" w:sz="6" w:space="0" w:color="auto"/>
            </w:tcBorders>
            <w:hideMark/>
          </w:tcPr>
          <w:p w14:paraId="0ACEFC1C"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41AA71A6"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42D6BEFA"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3EFDBA06"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B1D23D8"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 xml:space="preserve">Custeio Administrativo da Gestão </w:t>
            </w:r>
            <w:proofErr w:type="spellStart"/>
            <w:r w:rsidRPr="00A66010">
              <w:rPr>
                <w:rFonts w:eastAsia="Times New Roman"/>
                <w:sz w:val="24"/>
                <w:szCs w:val="24"/>
                <w:lang w:eastAsia="pt-BR"/>
              </w:rPr>
              <w:t>Previdencial</w:t>
            </w:r>
            <w:proofErr w:type="spellEnd"/>
          </w:p>
        </w:tc>
        <w:tc>
          <w:tcPr>
            <w:tcW w:w="1223" w:type="dxa"/>
            <w:tcBorders>
              <w:top w:val="outset" w:sz="6" w:space="0" w:color="auto"/>
              <w:left w:val="outset" w:sz="6" w:space="0" w:color="auto"/>
              <w:bottom w:val="outset" w:sz="6" w:space="0" w:color="auto"/>
              <w:right w:val="outset" w:sz="6" w:space="0" w:color="auto"/>
            </w:tcBorders>
            <w:hideMark/>
          </w:tcPr>
          <w:p w14:paraId="67F4E138"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387113AF"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650D0174"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583E2B1D"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6D64DD3"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Custeio Administrativo dos Investimentos</w:t>
            </w:r>
          </w:p>
        </w:tc>
        <w:tc>
          <w:tcPr>
            <w:tcW w:w="1223" w:type="dxa"/>
            <w:tcBorders>
              <w:top w:val="outset" w:sz="6" w:space="0" w:color="auto"/>
              <w:left w:val="outset" w:sz="6" w:space="0" w:color="auto"/>
              <w:bottom w:val="outset" w:sz="6" w:space="0" w:color="auto"/>
              <w:right w:val="outset" w:sz="6" w:space="0" w:color="auto"/>
            </w:tcBorders>
            <w:hideMark/>
          </w:tcPr>
          <w:p w14:paraId="067462BC"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39FC79EC"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25DE3258"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34599E7F"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6408ECDF"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Taxa de Administração de Empréstimos e Financiamentos</w:t>
            </w:r>
          </w:p>
        </w:tc>
        <w:tc>
          <w:tcPr>
            <w:tcW w:w="1223" w:type="dxa"/>
            <w:tcBorders>
              <w:top w:val="outset" w:sz="6" w:space="0" w:color="auto"/>
              <w:left w:val="outset" w:sz="6" w:space="0" w:color="auto"/>
              <w:bottom w:val="outset" w:sz="6" w:space="0" w:color="auto"/>
              <w:right w:val="outset" w:sz="6" w:space="0" w:color="auto"/>
            </w:tcBorders>
            <w:hideMark/>
          </w:tcPr>
          <w:p w14:paraId="45741216"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10E69F20"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7A734CE3"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7BC6358B"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6D2235B1" w14:textId="77777777" w:rsidR="00984C63" w:rsidRPr="00AF59F4" w:rsidRDefault="00984C63" w:rsidP="00334330">
            <w:pPr>
              <w:spacing w:after="0" w:line="240" w:lineRule="auto"/>
              <w:jc w:val="both"/>
              <w:rPr>
                <w:rFonts w:eastAsia="Times New Roman"/>
                <w:sz w:val="24"/>
                <w:szCs w:val="24"/>
                <w:highlight w:val="yellow"/>
                <w:lang w:eastAsia="pt-BR"/>
              </w:rPr>
            </w:pPr>
            <w:r w:rsidRPr="00A66010">
              <w:rPr>
                <w:rFonts w:eastAsia="Times New Roman"/>
                <w:sz w:val="24"/>
                <w:szCs w:val="24"/>
                <w:lang w:eastAsia="pt-BR"/>
              </w:rPr>
              <w:t>Receitas Diretas</w:t>
            </w:r>
          </w:p>
        </w:tc>
        <w:tc>
          <w:tcPr>
            <w:tcW w:w="1223" w:type="dxa"/>
            <w:tcBorders>
              <w:top w:val="outset" w:sz="6" w:space="0" w:color="auto"/>
              <w:left w:val="outset" w:sz="6" w:space="0" w:color="auto"/>
              <w:bottom w:val="outset" w:sz="6" w:space="0" w:color="auto"/>
              <w:right w:val="outset" w:sz="6" w:space="0" w:color="auto"/>
            </w:tcBorders>
          </w:tcPr>
          <w:p w14:paraId="5472B30C"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4F4BB4FE"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266B41C0"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66BCC9A1"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7E010AAE" w14:textId="77777777" w:rsidR="00984C63" w:rsidRPr="00E9007E" w:rsidRDefault="00984C63" w:rsidP="00334330">
            <w:pPr>
              <w:spacing w:after="0" w:line="240" w:lineRule="auto"/>
              <w:jc w:val="both"/>
              <w:rPr>
                <w:rFonts w:eastAsia="Times New Roman"/>
                <w:sz w:val="24"/>
                <w:szCs w:val="24"/>
                <w:lang w:eastAsia="pt-BR"/>
              </w:rPr>
            </w:pPr>
            <w:r w:rsidRPr="00E9007E">
              <w:rPr>
                <w:rFonts w:eastAsia="Times New Roman"/>
                <w:sz w:val="24"/>
                <w:szCs w:val="24"/>
                <w:lang w:eastAsia="pt-BR"/>
              </w:rPr>
              <w:t>Atualização de Depósitos Judiciais/Recursais</w:t>
            </w:r>
          </w:p>
        </w:tc>
        <w:tc>
          <w:tcPr>
            <w:tcW w:w="1223" w:type="dxa"/>
            <w:tcBorders>
              <w:top w:val="outset" w:sz="6" w:space="0" w:color="auto"/>
              <w:left w:val="outset" w:sz="6" w:space="0" w:color="auto"/>
              <w:bottom w:val="outset" w:sz="6" w:space="0" w:color="auto"/>
              <w:right w:val="outset" w:sz="6" w:space="0" w:color="auto"/>
            </w:tcBorders>
          </w:tcPr>
          <w:p w14:paraId="0903B8B7"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6ED1EF90"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06E0522A"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1C6847B1"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7390246A" w14:textId="77777777" w:rsidR="00984C63" w:rsidRPr="00E9007E" w:rsidRDefault="00984C63" w:rsidP="00334330">
            <w:pPr>
              <w:spacing w:after="0" w:line="240" w:lineRule="auto"/>
              <w:jc w:val="both"/>
              <w:rPr>
                <w:rFonts w:eastAsia="Times New Roman"/>
                <w:sz w:val="24"/>
                <w:szCs w:val="24"/>
                <w:lang w:eastAsia="pt-BR"/>
              </w:rPr>
            </w:pPr>
            <w:r w:rsidRPr="00E9007E">
              <w:rPr>
                <w:rFonts w:eastAsia="Times New Roman"/>
                <w:sz w:val="24"/>
                <w:szCs w:val="24"/>
                <w:lang w:eastAsia="pt-BR"/>
              </w:rPr>
              <w:t>Dotação Inicial</w:t>
            </w:r>
          </w:p>
        </w:tc>
        <w:tc>
          <w:tcPr>
            <w:tcW w:w="1223" w:type="dxa"/>
            <w:tcBorders>
              <w:top w:val="outset" w:sz="6" w:space="0" w:color="auto"/>
              <w:left w:val="outset" w:sz="6" w:space="0" w:color="auto"/>
              <w:bottom w:val="outset" w:sz="6" w:space="0" w:color="auto"/>
              <w:right w:val="outset" w:sz="6" w:space="0" w:color="auto"/>
            </w:tcBorders>
          </w:tcPr>
          <w:p w14:paraId="7BD1EB2B"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3F37C9C8"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5A44CC8E"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62C8AD18"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67931E8D" w14:textId="77777777" w:rsidR="00984C63" w:rsidRPr="00E9007E" w:rsidRDefault="00984C63" w:rsidP="00334330">
            <w:pPr>
              <w:spacing w:after="0" w:line="240" w:lineRule="auto"/>
              <w:jc w:val="both"/>
              <w:rPr>
                <w:rFonts w:eastAsia="Times New Roman"/>
                <w:sz w:val="24"/>
                <w:szCs w:val="24"/>
                <w:lang w:eastAsia="pt-BR"/>
              </w:rPr>
            </w:pPr>
            <w:r w:rsidRPr="00E9007E">
              <w:rPr>
                <w:rFonts w:eastAsia="Times New Roman"/>
                <w:sz w:val="24"/>
                <w:szCs w:val="24"/>
                <w:lang w:eastAsia="pt-BR"/>
              </w:rPr>
              <w:t xml:space="preserve">Outras Receitas </w:t>
            </w:r>
          </w:p>
        </w:tc>
        <w:tc>
          <w:tcPr>
            <w:tcW w:w="1223" w:type="dxa"/>
            <w:tcBorders>
              <w:top w:val="outset" w:sz="6" w:space="0" w:color="auto"/>
              <w:left w:val="outset" w:sz="6" w:space="0" w:color="auto"/>
              <w:bottom w:val="outset" w:sz="6" w:space="0" w:color="auto"/>
              <w:right w:val="outset" w:sz="6" w:space="0" w:color="auto"/>
            </w:tcBorders>
          </w:tcPr>
          <w:p w14:paraId="1207EB7B"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54E18282"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6A58913C"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53E59562"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47A56D0D" w14:textId="77777777" w:rsidR="00984C63" w:rsidRPr="00E9007E" w:rsidRDefault="00984C63" w:rsidP="00334330">
            <w:pPr>
              <w:spacing w:after="0" w:line="240" w:lineRule="auto"/>
              <w:jc w:val="both"/>
              <w:rPr>
                <w:rFonts w:eastAsia="Times New Roman"/>
                <w:sz w:val="24"/>
                <w:szCs w:val="24"/>
                <w:lang w:eastAsia="pt-BR"/>
              </w:rPr>
            </w:pPr>
            <w:r w:rsidRPr="00E9007E">
              <w:rPr>
                <w:rFonts w:eastAsia="Times New Roman"/>
                <w:sz w:val="24"/>
                <w:szCs w:val="24"/>
                <w:lang w:eastAsia="pt-BR"/>
              </w:rPr>
              <w:t xml:space="preserve">Resultado Positivo Líquido dos Investimentos </w:t>
            </w:r>
          </w:p>
        </w:tc>
        <w:tc>
          <w:tcPr>
            <w:tcW w:w="1223" w:type="dxa"/>
            <w:tcBorders>
              <w:top w:val="outset" w:sz="6" w:space="0" w:color="auto"/>
              <w:left w:val="outset" w:sz="6" w:space="0" w:color="auto"/>
              <w:bottom w:val="outset" w:sz="6" w:space="0" w:color="auto"/>
              <w:right w:val="outset" w:sz="6" w:space="0" w:color="auto"/>
            </w:tcBorders>
            <w:hideMark/>
          </w:tcPr>
          <w:p w14:paraId="305564D0"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57095847"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C8C7808"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2CE02A29"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9A0BF92"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2. Despesas Administrativas</w:t>
            </w:r>
          </w:p>
        </w:tc>
        <w:tc>
          <w:tcPr>
            <w:tcW w:w="1223" w:type="dxa"/>
            <w:tcBorders>
              <w:top w:val="outset" w:sz="6" w:space="0" w:color="auto"/>
              <w:left w:val="outset" w:sz="6" w:space="0" w:color="auto"/>
              <w:bottom w:val="outset" w:sz="6" w:space="0" w:color="auto"/>
              <w:right w:val="outset" w:sz="6" w:space="0" w:color="auto"/>
            </w:tcBorders>
            <w:hideMark/>
          </w:tcPr>
          <w:p w14:paraId="16E21E41"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7BAF71C3"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4AC30FE"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484B69BB"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EBE2EFA" w14:textId="77777777" w:rsidR="00984C63" w:rsidRPr="00A66010" w:rsidRDefault="00984C63" w:rsidP="00334330">
            <w:pPr>
              <w:spacing w:after="0" w:line="240" w:lineRule="auto"/>
              <w:jc w:val="both"/>
              <w:rPr>
                <w:rFonts w:eastAsia="Times New Roman"/>
                <w:sz w:val="24"/>
                <w:szCs w:val="24"/>
                <w:lang w:eastAsia="pt-BR"/>
              </w:rPr>
            </w:pPr>
            <w:r>
              <w:rPr>
                <w:rFonts w:eastAsia="Times New Roman"/>
                <w:sz w:val="24"/>
                <w:szCs w:val="24"/>
                <w:lang w:eastAsia="pt-BR"/>
              </w:rPr>
              <w:t xml:space="preserve">2.1. </w:t>
            </w:r>
            <w:r w:rsidRPr="00A66010">
              <w:rPr>
                <w:rFonts w:eastAsia="Times New Roman"/>
                <w:sz w:val="24"/>
                <w:szCs w:val="24"/>
                <w:lang w:eastAsia="pt-BR"/>
              </w:rPr>
              <w:t xml:space="preserve">Administração dos Planos </w:t>
            </w:r>
            <w:proofErr w:type="spellStart"/>
            <w:r w:rsidRPr="00A66010">
              <w:rPr>
                <w:rFonts w:eastAsia="Times New Roman"/>
                <w:sz w:val="24"/>
                <w:szCs w:val="24"/>
                <w:lang w:eastAsia="pt-BR"/>
              </w:rPr>
              <w:t>Previdenciais</w:t>
            </w:r>
            <w:proofErr w:type="spellEnd"/>
          </w:p>
        </w:tc>
        <w:tc>
          <w:tcPr>
            <w:tcW w:w="1223" w:type="dxa"/>
            <w:tcBorders>
              <w:top w:val="outset" w:sz="6" w:space="0" w:color="auto"/>
              <w:left w:val="outset" w:sz="6" w:space="0" w:color="auto"/>
              <w:bottom w:val="outset" w:sz="6" w:space="0" w:color="auto"/>
              <w:right w:val="outset" w:sz="6" w:space="0" w:color="auto"/>
            </w:tcBorders>
            <w:hideMark/>
          </w:tcPr>
          <w:p w14:paraId="511CFC9E"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60142465"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7FC51F36"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034CF28B"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10240261"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Pessoal e Encargos</w:t>
            </w:r>
          </w:p>
        </w:tc>
        <w:tc>
          <w:tcPr>
            <w:tcW w:w="1223" w:type="dxa"/>
            <w:tcBorders>
              <w:top w:val="outset" w:sz="6" w:space="0" w:color="auto"/>
              <w:left w:val="outset" w:sz="6" w:space="0" w:color="auto"/>
              <w:bottom w:val="outset" w:sz="6" w:space="0" w:color="auto"/>
              <w:right w:val="outset" w:sz="6" w:space="0" w:color="auto"/>
            </w:tcBorders>
            <w:hideMark/>
          </w:tcPr>
          <w:p w14:paraId="507BF5BD"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3E8F3DD5"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843FCFB"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1483A695"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A016B4E"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Treinamentos/Congressos e Seminários</w:t>
            </w:r>
          </w:p>
        </w:tc>
        <w:tc>
          <w:tcPr>
            <w:tcW w:w="1223" w:type="dxa"/>
            <w:tcBorders>
              <w:top w:val="outset" w:sz="6" w:space="0" w:color="auto"/>
              <w:left w:val="outset" w:sz="6" w:space="0" w:color="auto"/>
              <w:bottom w:val="outset" w:sz="6" w:space="0" w:color="auto"/>
              <w:right w:val="outset" w:sz="6" w:space="0" w:color="auto"/>
            </w:tcBorders>
            <w:hideMark/>
          </w:tcPr>
          <w:p w14:paraId="637E5AA4"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0168251E"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36493B8"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33C3CF8C"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199A4B9B"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Viagens e Estadias</w:t>
            </w:r>
          </w:p>
        </w:tc>
        <w:tc>
          <w:tcPr>
            <w:tcW w:w="1223" w:type="dxa"/>
            <w:tcBorders>
              <w:top w:val="outset" w:sz="6" w:space="0" w:color="auto"/>
              <w:left w:val="outset" w:sz="6" w:space="0" w:color="auto"/>
              <w:bottom w:val="outset" w:sz="6" w:space="0" w:color="auto"/>
              <w:right w:val="outset" w:sz="6" w:space="0" w:color="auto"/>
            </w:tcBorders>
            <w:hideMark/>
          </w:tcPr>
          <w:p w14:paraId="4F532E3F"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4521FA2B"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43872C85"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73D411B4"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79FDF08B"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Serviços de Terceiros</w:t>
            </w:r>
          </w:p>
        </w:tc>
        <w:tc>
          <w:tcPr>
            <w:tcW w:w="1223" w:type="dxa"/>
            <w:tcBorders>
              <w:top w:val="outset" w:sz="6" w:space="0" w:color="auto"/>
              <w:left w:val="outset" w:sz="6" w:space="0" w:color="auto"/>
              <w:bottom w:val="outset" w:sz="6" w:space="0" w:color="auto"/>
              <w:right w:val="outset" w:sz="6" w:space="0" w:color="auto"/>
            </w:tcBorders>
            <w:hideMark/>
          </w:tcPr>
          <w:p w14:paraId="1E01F7AA"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4C86EF47"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6F964B4F"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165A64AD"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9B817E9"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Despesas Gerais</w:t>
            </w:r>
          </w:p>
        </w:tc>
        <w:tc>
          <w:tcPr>
            <w:tcW w:w="1223" w:type="dxa"/>
            <w:tcBorders>
              <w:top w:val="outset" w:sz="6" w:space="0" w:color="auto"/>
              <w:left w:val="outset" w:sz="6" w:space="0" w:color="auto"/>
              <w:bottom w:val="outset" w:sz="6" w:space="0" w:color="auto"/>
              <w:right w:val="outset" w:sz="6" w:space="0" w:color="auto"/>
            </w:tcBorders>
            <w:hideMark/>
          </w:tcPr>
          <w:p w14:paraId="167A0051"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616ADF84"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5C0DBEB7"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7A8FC582"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24D4ED6F"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Depreciações e Amortizações</w:t>
            </w:r>
          </w:p>
        </w:tc>
        <w:tc>
          <w:tcPr>
            <w:tcW w:w="1223" w:type="dxa"/>
            <w:tcBorders>
              <w:top w:val="outset" w:sz="6" w:space="0" w:color="auto"/>
              <w:left w:val="outset" w:sz="6" w:space="0" w:color="auto"/>
              <w:bottom w:val="outset" w:sz="6" w:space="0" w:color="auto"/>
              <w:right w:val="outset" w:sz="6" w:space="0" w:color="auto"/>
            </w:tcBorders>
            <w:hideMark/>
          </w:tcPr>
          <w:p w14:paraId="17A571BA"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41089B1A"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02330692"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571555CF"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78990E73"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Tributos</w:t>
            </w:r>
          </w:p>
        </w:tc>
        <w:tc>
          <w:tcPr>
            <w:tcW w:w="1223" w:type="dxa"/>
            <w:tcBorders>
              <w:top w:val="outset" w:sz="6" w:space="0" w:color="auto"/>
              <w:left w:val="outset" w:sz="6" w:space="0" w:color="auto"/>
              <w:bottom w:val="outset" w:sz="6" w:space="0" w:color="auto"/>
              <w:right w:val="outset" w:sz="6" w:space="0" w:color="auto"/>
            </w:tcBorders>
            <w:hideMark/>
          </w:tcPr>
          <w:p w14:paraId="22CC5D39"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15210889"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2F51256B"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2C776DE1"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6889BB2A"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Outras Despesas</w:t>
            </w:r>
          </w:p>
        </w:tc>
        <w:tc>
          <w:tcPr>
            <w:tcW w:w="1223" w:type="dxa"/>
            <w:tcBorders>
              <w:top w:val="outset" w:sz="6" w:space="0" w:color="auto"/>
              <w:left w:val="outset" w:sz="6" w:space="0" w:color="auto"/>
              <w:bottom w:val="outset" w:sz="6" w:space="0" w:color="auto"/>
              <w:right w:val="outset" w:sz="6" w:space="0" w:color="auto"/>
            </w:tcBorders>
            <w:hideMark/>
          </w:tcPr>
          <w:p w14:paraId="06DE39B7"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1658D3D6"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68C36E9D"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6A861ECE"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7CBF1957" w14:textId="77777777" w:rsidR="00984C63" w:rsidRPr="00A66010" w:rsidRDefault="00984C63" w:rsidP="00334330">
            <w:pPr>
              <w:spacing w:after="0" w:line="240" w:lineRule="auto"/>
              <w:jc w:val="both"/>
              <w:rPr>
                <w:rFonts w:eastAsia="Times New Roman"/>
                <w:sz w:val="24"/>
                <w:szCs w:val="24"/>
                <w:lang w:eastAsia="pt-BR"/>
              </w:rPr>
            </w:pPr>
            <w:r>
              <w:rPr>
                <w:rFonts w:eastAsia="Times New Roman"/>
                <w:sz w:val="24"/>
                <w:szCs w:val="24"/>
                <w:lang w:eastAsia="pt-BR"/>
              </w:rPr>
              <w:t xml:space="preserve">2.2. </w:t>
            </w:r>
            <w:r w:rsidRPr="00A66010">
              <w:rPr>
                <w:rFonts w:eastAsia="Times New Roman"/>
                <w:sz w:val="24"/>
                <w:szCs w:val="24"/>
                <w:lang w:eastAsia="pt-BR"/>
              </w:rPr>
              <w:t xml:space="preserve">Provisão para Perdas </w:t>
            </w:r>
          </w:p>
        </w:tc>
        <w:tc>
          <w:tcPr>
            <w:tcW w:w="1223" w:type="dxa"/>
            <w:tcBorders>
              <w:top w:val="outset" w:sz="6" w:space="0" w:color="auto"/>
              <w:left w:val="outset" w:sz="6" w:space="0" w:color="auto"/>
              <w:bottom w:val="outset" w:sz="6" w:space="0" w:color="auto"/>
              <w:right w:val="outset" w:sz="6" w:space="0" w:color="auto"/>
            </w:tcBorders>
          </w:tcPr>
          <w:p w14:paraId="4A3C1F2F"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7F851C39"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3098A1DB"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296CCF69"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658B348" w14:textId="77777777" w:rsidR="00984C63" w:rsidRPr="00A66010" w:rsidRDefault="00984C63" w:rsidP="00334330">
            <w:pPr>
              <w:spacing w:after="0" w:line="240" w:lineRule="auto"/>
              <w:jc w:val="both"/>
              <w:rPr>
                <w:rFonts w:eastAsia="Times New Roman"/>
                <w:sz w:val="24"/>
                <w:szCs w:val="24"/>
                <w:lang w:eastAsia="pt-BR"/>
              </w:rPr>
            </w:pPr>
            <w:r>
              <w:rPr>
                <w:rFonts w:eastAsia="Times New Roman"/>
                <w:sz w:val="24"/>
                <w:szCs w:val="24"/>
                <w:lang w:eastAsia="pt-BR"/>
              </w:rPr>
              <w:t xml:space="preserve">2.3. Administração da </w:t>
            </w:r>
            <w:r w:rsidRPr="00A66010">
              <w:rPr>
                <w:rFonts w:eastAsia="Times New Roman"/>
                <w:sz w:val="24"/>
                <w:szCs w:val="24"/>
                <w:lang w:eastAsia="pt-BR"/>
              </w:rPr>
              <w:t>Gestão Assistencial</w:t>
            </w:r>
            <w:r>
              <w:rPr>
                <w:rFonts w:eastAsia="Times New Roman"/>
                <w:sz w:val="24"/>
                <w:szCs w:val="24"/>
                <w:lang w:eastAsia="pt-BR"/>
              </w:rPr>
              <w:t xml:space="preserve"> – Despesas e Constituição/Reversão de Contingências</w:t>
            </w:r>
          </w:p>
        </w:tc>
        <w:tc>
          <w:tcPr>
            <w:tcW w:w="1223" w:type="dxa"/>
            <w:tcBorders>
              <w:top w:val="outset" w:sz="6" w:space="0" w:color="auto"/>
              <w:left w:val="outset" w:sz="6" w:space="0" w:color="auto"/>
              <w:bottom w:val="outset" w:sz="6" w:space="0" w:color="auto"/>
              <w:right w:val="outset" w:sz="6" w:space="0" w:color="auto"/>
            </w:tcBorders>
            <w:hideMark/>
          </w:tcPr>
          <w:p w14:paraId="03E2A0F5"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8459BA4"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170A4BE"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32E90DC2"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tcPr>
          <w:p w14:paraId="4E5DC66F" w14:textId="77777777" w:rsidR="00984C63" w:rsidRPr="00A66010" w:rsidRDefault="00984C63" w:rsidP="00334330">
            <w:pPr>
              <w:spacing w:after="0" w:line="240" w:lineRule="auto"/>
              <w:jc w:val="both"/>
              <w:rPr>
                <w:rFonts w:eastAsia="Times New Roman"/>
                <w:sz w:val="24"/>
                <w:szCs w:val="24"/>
                <w:lang w:eastAsia="pt-BR"/>
              </w:rPr>
            </w:pPr>
            <w:r>
              <w:rPr>
                <w:rFonts w:eastAsia="Times New Roman"/>
                <w:sz w:val="24"/>
                <w:szCs w:val="24"/>
                <w:lang w:eastAsia="pt-BR"/>
              </w:rPr>
              <w:t xml:space="preserve">2.4. </w:t>
            </w:r>
            <w:r w:rsidRPr="00A66010">
              <w:rPr>
                <w:rFonts w:eastAsia="Times New Roman"/>
                <w:sz w:val="24"/>
                <w:szCs w:val="24"/>
                <w:lang w:eastAsia="pt-BR"/>
              </w:rPr>
              <w:t>Remuneração - Antecipação de Contribuições dos Patrocinadores</w:t>
            </w:r>
          </w:p>
        </w:tc>
        <w:tc>
          <w:tcPr>
            <w:tcW w:w="1223" w:type="dxa"/>
            <w:tcBorders>
              <w:top w:val="outset" w:sz="6" w:space="0" w:color="auto"/>
              <w:left w:val="outset" w:sz="6" w:space="0" w:color="auto"/>
              <w:bottom w:val="outset" w:sz="6" w:space="0" w:color="auto"/>
              <w:right w:val="outset" w:sz="6" w:space="0" w:color="auto"/>
            </w:tcBorders>
          </w:tcPr>
          <w:p w14:paraId="7E92819D"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tcPr>
          <w:p w14:paraId="55835673"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tcPr>
          <w:p w14:paraId="2A9861B4"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54F98F95"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1C19D60" w14:textId="77777777" w:rsidR="00984C63" w:rsidRPr="00A66010" w:rsidRDefault="00984C63" w:rsidP="00334330">
            <w:pPr>
              <w:spacing w:after="0" w:line="240" w:lineRule="auto"/>
              <w:jc w:val="both"/>
              <w:rPr>
                <w:rFonts w:eastAsia="Times New Roman"/>
                <w:sz w:val="24"/>
                <w:szCs w:val="24"/>
                <w:lang w:eastAsia="pt-BR"/>
              </w:rPr>
            </w:pPr>
            <w:r>
              <w:rPr>
                <w:rFonts w:eastAsia="Times New Roman"/>
                <w:sz w:val="24"/>
                <w:szCs w:val="24"/>
                <w:lang w:eastAsia="pt-BR"/>
              </w:rPr>
              <w:t xml:space="preserve">2.5. </w:t>
            </w:r>
            <w:r w:rsidRPr="00A66010">
              <w:rPr>
                <w:rFonts w:eastAsia="Times New Roman"/>
                <w:sz w:val="24"/>
                <w:szCs w:val="24"/>
                <w:lang w:eastAsia="pt-BR"/>
              </w:rPr>
              <w:t>Outras Despesas</w:t>
            </w:r>
          </w:p>
        </w:tc>
        <w:tc>
          <w:tcPr>
            <w:tcW w:w="1223" w:type="dxa"/>
            <w:tcBorders>
              <w:top w:val="outset" w:sz="6" w:space="0" w:color="auto"/>
              <w:left w:val="outset" w:sz="6" w:space="0" w:color="auto"/>
              <w:bottom w:val="outset" w:sz="6" w:space="0" w:color="auto"/>
              <w:right w:val="outset" w:sz="6" w:space="0" w:color="auto"/>
            </w:tcBorders>
            <w:hideMark/>
          </w:tcPr>
          <w:p w14:paraId="6BBF33CE"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1334E10"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484688C4"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36213AFD"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050632CE"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3. Constituição/Reversão de Contingências Administrativas</w:t>
            </w:r>
          </w:p>
        </w:tc>
        <w:tc>
          <w:tcPr>
            <w:tcW w:w="1223" w:type="dxa"/>
            <w:tcBorders>
              <w:top w:val="outset" w:sz="6" w:space="0" w:color="auto"/>
              <w:left w:val="outset" w:sz="6" w:space="0" w:color="auto"/>
              <w:bottom w:val="outset" w:sz="6" w:space="0" w:color="auto"/>
              <w:right w:val="outset" w:sz="6" w:space="0" w:color="auto"/>
            </w:tcBorders>
            <w:hideMark/>
          </w:tcPr>
          <w:p w14:paraId="59D7BCFC"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4479F992"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66830B5"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78AFC6EA"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33E0CE55"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4. Reversão de Recursos para o Plano de Benefícios</w:t>
            </w:r>
          </w:p>
        </w:tc>
        <w:tc>
          <w:tcPr>
            <w:tcW w:w="1223" w:type="dxa"/>
            <w:tcBorders>
              <w:top w:val="outset" w:sz="6" w:space="0" w:color="auto"/>
              <w:left w:val="outset" w:sz="6" w:space="0" w:color="auto"/>
              <w:bottom w:val="outset" w:sz="6" w:space="0" w:color="auto"/>
              <w:right w:val="outset" w:sz="6" w:space="0" w:color="auto"/>
            </w:tcBorders>
            <w:hideMark/>
          </w:tcPr>
          <w:p w14:paraId="52586539"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4302D73"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674C6446"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665CF090"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0A6EF805"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5. Resultado Negativo Líquido dos Investimentos</w:t>
            </w:r>
          </w:p>
        </w:tc>
        <w:tc>
          <w:tcPr>
            <w:tcW w:w="1223" w:type="dxa"/>
            <w:tcBorders>
              <w:top w:val="outset" w:sz="6" w:space="0" w:color="auto"/>
              <w:left w:val="outset" w:sz="6" w:space="0" w:color="auto"/>
              <w:bottom w:val="outset" w:sz="6" w:space="0" w:color="auto"/>
              <w:right w:val="outset" w:sz="6" w:space="0" w:color="auto"/>
            </w:tcBorders>
            <w:hideMark/>
          </w:tcPr>
          <w:p w14:paraId="5E2D98C7"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164AF6A4"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54E4BE14"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399B3A34"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1685A25A"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6. Sobra/Insuficiência da Gestão Administrativa (1-2-3-4-5)</w:t>
            </w:r>
          </w:p>
        </w:tc>
        <w:tc>
          <w:tcPr>
            <w:tcW w:w="1223" w:type="dxa"/>
            <w:tcBorders>
              <w:top w:val="outset" w:sz="6" w:space="0" w:color="auto"/>
              <w:left w:val="outset" w:sz="6" w:space="0" w:color="auto"/>
              <w:bottom w:val="outset" w:sz="6" w:space="0" w:color="auto"/>
              <w:right w:val="outset" w:sz="6" w:space="0" w:color="auto"/>
            </w:tcBorders>
            <w:hideMark/>
          </w:tcPr>
          <w:p w14:paraId="1FB2089A"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0C00AE60"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12E55B8"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73457057"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1314A5E0"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7. Constituição/Reversão do Fundo Administrativo (6)</w:t>
            </w:r>
          </w:p>
        </w:tc>
        <w:tc>
          <w:tcPr>
            <w:tcW w:w="1223" w:type="dxa"/>
            <w:tcBorders>
              <w:top w:val="outset" w:sz="6" w:space="0" w:color="auto"/>
              <w:left w:val="outset" w:sz="6" w:space="0" w:color="auto"/>
              <w:bottom w:val="outset" w:sz="6" w:space="0" w:color="auto"/>
              <w:right w:val="outset" w:sz="6" w:space="0" w:color="auto"/>
            </w:tcBorders>
            <w:hideMark/>
          </w:tcPr>
          <w:p w14:paraId="1A2C32B5"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CA2034D"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5E6567A1"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54212F38"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49F3A62D"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8. Operações Transitórias</w:t>
            </w:r>
          </w:p>
        </w:tc>
        <w:tc>
          <w:tcPr>
            <w:tcW w:w="1223" w:type="dxa"/>
            <w:tcBorders>
              <w:top w:val="outset" w:sz="6" w:space="0" w:color="auto"/>
              <w:left w:val="outset" w:sz="6" w:space="0" w:color="auto"/>
              <w:bottom w:val="outset" w:sz="6" w:space="0" w:color="auto"/>
              <w:right w:val="outset" w:sz="6" w:space="0" w:color="auto"/>
            </w:tcBorders>
            <w:hideMark/>
          </w:tcPr>
          <w:p w14:paraId="233AEDD5"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26C2C3EC"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8E2E969" w14:textId="77777777" w:rsidR="00984C63" w:rsidRPr="00A66010" w:rsidRDefault="00984C63" w:rsidP="00334330">
            <w:pPr>
              <w:spacing w:after="0" w:line="240" w:lineRule="auto"/>
              <w:jc w:val="both"/>
              <w:rPr>
                <w:rFonts w:eastAsia="Times New Roman"/>
                <w:sz w:val="24"/>
                <w:szCs w:val="24"/>
                <w:lang w:eastAsia="pt-BR"/>
              </w:rPr>
            </w:pPr>
          </w:p>
        </w:tc>
      </w:tr>
      <w:tr w:rsidR="00984C63" w:rsidRPr="00A66010" w14:paraId="540197FD" w14:textId="77777777" w:rsidTr="00984C63">
        <w:trPr>
          <w:tblCellSpacing w:w="20" w:type="dxa"/>
          <w:jc w:val="center"/>
        </w:trPr>
        <w:tc>
          <w:tcPr>
            <w:tcW w:w="7316" w:type="dxa"/>
            <w:tcBorders>
              <w:top w:val="outset" w:sz="6" w:space="0" w:color="auto"/>
              <w:left w:val="outset" w:sz="6" w:space="0" w:color="auto"/>
              <w:bottom w:val="outset" w:sz="6" w:space="0" w:color="auto"/>
              <w:right w:val="outset" w:sz="6" w:space="0" w:color="auto"/>
            </w:tcBorders>
            <w:hideMark/>
          </w:tcPr>
          <w:p w14:paraId="181D5B87" w14:textId="77777777" w:rsidR="00984C63" w:rsidRPr="00A66010" w:rsidRDefault="00984C63" w:rsidP="00334330">
            <w:pPr>
              <w:spacing w:after="0" w:line="240" w:lineRule="auto"/>
              <w:jc w:val="both"/>
              <w:rPr>
                <w:rFonts w:eastAsia="Times New Roman"/>
                <w:sz w:val="24"/>
                <w:szCs w:val="24"/>
                <w:lang w:eastAsia="pt-BR"/>
              </w:rPr>
            </w:pPr>
            <w:r w:rsidRPr="00A66010">
              <w:rPr>
                <w:rFonts w:eastAsia="Times New Roman"/>
                <w:sz w:val="24"/>
                <w:szCs w:val="24"/>
                <w:lang w:eastAsia="pt-BR"/>
              </w:rPr>
              <w:t>B) Fundo Administrativo do Exercício Atual (A+7+8)</w:t>
            </w:r>
          </w:p>
        </w:tc>
        <w:tc>
          <w:tcPr>
            <w:tcW w:w="1223" w:type="dxa"/>
            <w:tcBorders>
              <w:top w:val="outset" w:sz="6" w:space="0" w:color="auto"/>
              <w:left w:val="outset" w:sz="6" w:space="0" w:color="auto"/>
              <w:bottom w:val="outset" w:sz="6" w:space="0" w:color="auto"/>
              <w:right w:val="outset" w:sz="6" w:space="0" w:color="auto"/>
            </w:tcBorders>
            <w:hideMark/>
          </w:tcPr>
          <w:p w14:paraId="394CF7E6" w14:textId="77777777" w:rsidR="00984C63" w:rsidRPr="00A66010" w:rsidRDefault="00984C63" w:rsidP="00334330">
            <w:pPr>
              <w:spacing w:after="0" w:line="240" w:lineRule="auto"/>
              <w:jc w:val="both"/>
              <w:rPr>
                <w:rFonts w:eastAsia="Times New Roman"/>
                <w:sz w:val="24"/>
                <w:szCs w:val="24"/>
                <w:lang w:eastAsia="pt-BR"/>
              </w:rPr>
            </w:pPr>
          </w:p>
        </w:tc>
        <w:tc>
          <w:tcPr>
            <w:tcW w:w="1378" w:type="dxa"/>
            <w:tcBorders>
              <w:top w:val="outset" w:sz="6" w:space="0" w:color="auto"/>
              <w:left w:val="outset" w:sz="6" w:space="0" w:color="auto"/>
              <w:bottom w:val="outset" w:sz="6" w:space="0" w:color="auto"/>
              <w:right w:val="outset" w:sz="6" w:space="0" w:color="auto"/>
            </w:tcBorders>
            <w:hideMark/>
          </w:tcPr>
          <w:p w14:paraId="58CF12B0" w14:textId="77777777" w:rsidR="00984C63" w:rsidRPr="00A66010" w:rsidRDefault="00984C63" w:rsidP="00334330">
            <w:pPr>
              <w:spacing w:after="0" w:line="240" w:lineRule="auto"/>
              <w:jc w:val="both"/>
              <w:rPr>
                <w:rFonts w:eastAsia="Times New Roman"/>
                <w:sz w:val="24"/>
                <w:szCs w:val="24"/>
                <w:lang w:eastAsia="pt-BR"/>
              </w:rPr>
            </w:pPr>
          </w:p>
        </w:tc>
        <w:tc>
          <w:tcPr>
            <w:tcW w:w="1357" w:type="dxa"/>
            <w:tcBorders>
              <w:top w:val="outset" w:sz="6" w:space="0" w:color="auto"/>
              <w:left w:val="outset" w:sz="6" w:space="0" w:color="auto"/>
              <w:bottom w:val="outset" w:sz="6" w:space="0" w:color="auto"/>
              <w:right w:val="outset" w:sz="6" w:space="0" w:color="auto"/>
            </w:tcBorders>
            <w:hideMark/>
          </w:tcPr>
          <w:p w14:paraId="1B0CC581" w14:textId="77777777" w:rsidR="00984C63" w:rsidRPr="00A66010" w:rsidRDefault="00984C63" w:rsidP="00334330">
            <w:pPr>
              <w:spacing w:after="0" w:line="240" w:lineRule="auto"/>
              <w:jc w:val="both"/>
              <w:rPr>
                <w:rFonts w:eastAsia="Times New Roman"/>
                <w:sz w:val="24"/>
                <w:szCs w:val="24"/>
                <w:lang w:eastAsia="pt-BR"/>
              </w:rPr>
            </w:pPr>
          </w:p>
        </w:tc>
      </w:tr>
    </w:tbl>
    <w:p w14:paraId="5C30B29B" w14:textId="77777777" w:rsidR="00984C63" w:rsidRPr="00A66010" w:rsidRDefault="00984C63" w:rsidP="00EF6B4B">
      <w:pPr>
        <w:spacing w:after="0" w:line="240" w:lineRule="auto"/>
        <w:rPr>
          <w:rFonts w:eastAsia="Times New Roman"/>
          <w:sz w:val="24"/>
          <w:szCs w:val="24"/>
          <w:lang w:eastAsia="pt-BR"/>
        </w:rPr>
      </w:pPr>
    </w:p>
    <w:p w14:paraId="5340BB26" w14:textId="77777777" w:rsidR="00984C63" w:rsidRPr="00A66010" w:rsidRDefault="00984C63" w:rsidP="007D555C">
      <w:pPr>
        <w:spacing w:after="0" w:line="240" w:lineRule="auto"/>
        <w:jc w:val="both"/>
        <w:rPr>
          <w:rFonts w:eastAsia="Times New Roman"/>
          <w:sz w:val="24"/>
          <w:szCs w:val="24"/>
          <w:lang w:eastAsia="pt-BR"/>
        </w:rPr>
      </w:pPr>
    </w:p>
    <w:p w14:paraId="75588EA6" w14:textId="77777777" w:rsidR="00984C63" w:rsidRPr="00A66010"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lastRenderedPageBreak/>
        <w:t>Observaç</w:t>
      </w:r>
      <w:r>
        <w:rPr>
          <w:rFonts w:eastAsia="Times New Roman"/>
          <w:sz w:val="24"/>
          <w:szCs w:val="24"/>
          <w:lang w:eastAsia="pt-BR"/>
        </w:rPr>
        <w:t>ões</w:t>
      </w:r>
      <w:r w:rsidRPr="00A66010">
        <w:rPr>
          <w:rFonts w:eastAsia="Times New Roman"/>
          <w:sz w:val="24"/>
          <w:szCs w:val="24"/>
          <w:lang w:eastAsia="pt-BR"/>
        </w:rPr>
        <w:t>:</w:t>
      </w:r>
    </w:p>
    <w:p w14:paraId="61655B15" w14:textId="77777777" w:rsidR="00984C63" w:rsidRPr="00A66010" w:rsidRDefault="00984C63" w:rsidP="00CD50EF">
      <w:pPr>
        <w:spacing w:after="0" w:line="240" w:lineRule="auto"/>
        <w:ind w:left="-142" w:right="-993"/>
        <w:jc w:val="both"/>
        <w:rPr>
          <w:rFonts w:eastAsia="Times New Roman"/>
          <w:sz w:val="24"/>
          <w:szCs w:val="24"/>
          <w:lang w:eastAsia="pt-BR"/>
        </w:rPr>
      </w:pPr>
      <w:r>
        <w:rPr>
          <w:rFonts w:eastAsia="Times New Roman"/>
          <w:sz w:val="24"/>
          <w:szCs w:val="24"/>
          <w:lang w:eastAsia="pt-BR"/>
        </w:rPr>
        <w:t xml:space="preserve">1) </w:t>
      </w:r>
      <w:r w:rsidRPr="00A66010">
        <w:rPr>
          <w:rFonts w:eastAsia="Times New Roman"/>
          <w:sz w:val="24"/>
          <w:szCs w:val="24"/>
          <w:lang w:eastAsia="pt-BR"/>
        </w:rPr>
        <w:t>As rubricas com saldos nulos em ambos os períodos deverão ser suprimidas.</w:t>
      </w:r>
    </w:p>
    <w:p w14:paraId="08641A4F" w14:textId="77777777" w:rsidR="00984C63" w:rsidRPr="00A66010" w:rsidRDefault="00984C63" w:rsidP="00CD50EF">
      <w:pPr>
        <w:spacing w:after="0" w:line="240" w:lineRule="auto"/>
        <w:ind w:left="-142" w:right="-993"/>
        <w:jc w:val="both"/>
        <w:rPr>
          <w:rFonts w:eastAsia="Times New Roman"/>
          <w:sz w:val="24"/>
          <w:szCs w:val="24"/>
          <w:lang w:eastAsia="pt-BR"/>
        </w:rPr>
      </w:pPr>
    </w:p>
    <w:p w14:paraId="03520ED6" w14:textId="77777777" w:rsidR="00984C63" w:rsidRPr="00A66010" w:rsidRDefault="00984C63" w:rsidP="00CD50EF">
      <w:pPr>
        <w:spacing w:after="0" w:line="240" w:lineRule="auto"/>
        <w:ind w:left="-142" w:right="-993"/>
        <w:jc w:val="both"/>
        <w:rPr>
          <w:rFonts w:eastAsia="Times New Roman"/>
          <w:b/>
          <w:bCs/>
          <w:sz w:val="24"/>
          <w:szCs w:val="24"/>
          <w:lang w:eastAsia="pt-BR"/>
        </w:rPr>
      </w:pPr>
      <w:r w:rsidRPr="00A66010">
        <w:rPr>
          <w:rFonts w:eastAsia="Times New Roman"/>
          <w:b/>
          <w:bCs/>
          <w:sz w:val="24"/>
          <w:szCs w:val="24"/>
          <w:lang w:eastAsia="pt-BR"/>
        </w:rPr>
        <w:t>INSTRUÇÕES PARA O PREENCHIMENTO DA DEMONSTRAÇÃO DO PLANO DE GESTÃO ADMINISTRATIVA POR PLANO DE BENEFÍCIOS:</w:t>
      </w:r>
    </w:p>
    <w:p w14:paraId="7E0FDBD0" w14:textId="77777777" w:rsidR="00984C63" w:rsidRDefault="00984C63" w:rsidP="00CD50EF">
      <w:pPr>
        <w:spacing w:after="0" w:line="240" w:lineRule="auto"/>
        <w:ind w:left="-142" w:right="-993"/>
        <w:jc w:val="both"/>
        <w:rPr>
          <w:rFonts w:eastAsia="Times New Roman"/>
          <w:sz w:val="24"/>
          <w:szCs w:val="24"/>
          <w:lang w:eastAsia="pt-BR"/>
        </w:rPr>
      </w:pPr>
    </w:p>
    <w:p w14:paraId="4170C3FC" w14:textId="77777777" w:rsidR="00984C63" w:rsidRPr="00A66010"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A) Fundo Administrativo do Exercício Anterior: representa o saldo do fundo administrativo do exercício anterior.</w:t>
      </w:r>
    </w:p>
    <w:p w14:paraId="1E1B6A0C" w14:textId="77777777" w:rsidR="00984C63" w:rsidRPr="00A66010" w:rsidRDefault="00984C63" w:rsidP="00CD50EF">
      <w:pPr>
        <w:spacing w:after="0" w:line="240" w:lineRule="auto"/>
        <w:ind w:left="-142" w:right="-993"/>
        <w:jc w:val="both"/>
        <w:rPr>
          <w:rFonts w:eastAsia="Times New Roman"/>
          <w:sz w:val="24"/>
          <w:szCs w:val="24"/>
          <w:lang w:eastAsia="pt-BR"/>
        </w:rPr>
      </w:pPr>
    </w:p>
    <w:p w14:paraId="1CC01D7C" w14:textId="77777777" w:rsidR="00984C63" w:rsidRPr="00A66010" w:rsidRDefault="00984C63" w:rsidP="00CD50EF">
      <w:pPr>
        <w:spacing w:after="12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1. Custeio da Gestão administrativa: representa a soma das receitas da </w:t>
      </w:r>
      <w:r>
        <w:rPr>
          <w:rFonts w:eastAsia="Times New Roman"/>
          <w:sz w:val="24"/>
          <w:szCs w:val="24"/>
          <w:lang w:eastAsia="pt-BR"/>
        </w:rPr>
        <w:t>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dministrativa.</w:t>
      </w:r>
    </w:p>
    <w:p w14:paraId="1137F0B2" w14:textId="77777777" w:rsidR="00984C63" w:rsidRPr="0042455F" w:rsidRDefault="00984C63" w:rsidP="00CD50EF">
      <w:pPr>
        <w:spacing w:after="60" w:line="240" w:lineRule="auto"/>
        <w:ind w:left="-142" w:right="-993"/>
        <w:jc w:val="both"/>
        <w:rPr>
          <w:rFonts w:eastAsia="Times New Roman" w:cs="Calibri"/>
          <w:sz w:val="24"/>
          <w:szCs w:val="24"/>
          <w:lang w:eastAsia="pt-BR"/>
        </w:rPr>
      </w:pPr>
      <w:r w:rsidRPr="0042455F">
        <w:rPr>
          <w:rFonts w:eastAsia="Times New Roman" w:cs="Calibri"/>
          <w:sz w:val="24"/>
          <w:szCs w:val="24"/>
          <w:lang w:eastAsia="pt-BR"/>
        </w:rPr>
        <w:t xml:space="preserve">1.1 - Custeio Administrativo da Gestão </w:t>
      </w:r>
      <w:proofErr w:type="spellStart"/>
      <w:r w:rsidRPr="0042455F">
        <w:rPr>
          <w:rFonts w:eastAsia="Times New Roman" w:cs="Calibri"/>
          <w:sz w:val="24"/>
          <w:szCs w:val="24"/>
          <w:lang w:eastAsia="pt-BR"/>
        </w:rPr>
        <w:t>Previde</w:t>
      </w:r>
      <w:r>
        <w:rPr>
          <w:rFonts w:eastAsia="Times New Roman" w:cs="Calibri"/>
          <w:sz w:val="24"/>
          <w:szCs w:val="24"/>
          <w:lang w:eastAsia="pt-BR"/>
        </w:rPr>
        <w:t>ncial</w:t>
      </w:r>
      <w:proofErr w:type="spellEnd"/>
      <w:r>
        <w:rPr>
          <w:rFonts w:eastAsia="Times New Roman" w:cs="Calibri"/>
          <w:sz w:val="24"/>
          <w:szCs w:val="24"/>
          <w:lang w:eastAsia="pt-BR"/>
        </w:rPr>
        <w:t>: representa a receita da G</w:t>
      </w:r>
      <w:r w:rsidRPr="0042455F">
        <w:rPr>
          <w:rFonts w:eastAsia="Times New Roman" w:cs="Calibri"/>
          <w:sz w:val="24"/>
          <w:szCs w:val="24"/>
          <w:lang w:eastAsia="pt-BR"/>
        </w:rPr>
        <w:t xml:space="preserve">estão </w:t>
      </w:r>
      <w:r>
        <w:rPr>
          <w:rFonts w:eastAsia="Times New Roman" w:cs="Calibri"/>
          <w:sz w:val="24"/>
          <w:szCs w:val="24"/>
          <w:lang w:eastAsia="pt-BR"/>
        </w:rPr>
        <w:t>A</w:t>
      </w:r>
      <w:r w:rsidRPr="0042455F">
        <w:rPr>
          <w:rFonts w:eastAsia="Times New Roman" w:cs="Calibri"/>
          <w:sz w:val="24"/>
          <w:szCs w:val="24"/>
          <w:lang w:eastAsia="pt-BR"/>
        </w:rPr>
        <w:t xml:space="preserve">dministrativa advinda da </w:t>
      </w:r>
      <w:r>
        <w:rPr>
          <w:rFonts w:eastAsia="Times New Roman" w:cs="Calibri"/>
          <w:sz w:val="24"/>
          <w:szCs w:val="24"/>
          <w:lang w:eastAsia="pt-BR"/>
        </w:rPr>
        <w:t>G</w:t>
      </w:r>
      <w:r w:rsidRPr="0042455F">
        <w:rPr>
          <w:rFonts w:eastAsia="Times New Roman" w:cs="Calibri"/>
          <w:sz w:val="24"/>
          <w:szCs w:val="24"/>
          <w:lang w:eastAsia="pt-BR"/>
        </w:rPr>
        <w:t xml:space="preserve">estão </w:t>
      </w:r>
      <w:proofErr w:type="spellStart"/>
      <w:r>
        <w:rPr>
          <w:rFonts w:eastAsia="Times New Roman" w:cs="Calibri"/>
          <w:sz w:val="24"/>
          <w:szCs w:val="24"/>
          <w:lang w:eastAsia="pt-BR"/>
        </w:rPr>
        <w:t>P</w:t>
      </w:r>
      <w:r w:rsidRPr="0042455F">
        <w:rPr>
          <w:rFonts w:eastAsia="Times New Roman" w:cs="Calibri"/>
          <w:sz w:val="24"/>
          <w:szCs w:val="24"/>
          <w:lang w:eastAsia="pt-BR"/>
        </w:rPr>
        <w:t>revidencial</w:t>
      </w:r>
      <w:proofErr w:type="spellEnd"/>
      <w:r w:rsidRPr="0042455F">
        <w:rPr>
          <w:rFonts w:eastAsia="Times New Roman" w:cs="Calibri"/>
          <w:sz w:val="24"/>
          <w:szCs w:val="24"/>
          <w:lang w:eastAsia="pt-BR"/>
        </w:rPr>
        <w:t xml:space="preserve"> (conta 4.01.01.00.00.00.00).</w:t>
      </w:r>
    </w:p>
    <w:p w14:paraId="2A199D8E" w14:textId="77777777" w:rsidR="00984C63" w:rsidRPr="0042455F" w:rsidRDefault="00984C63" w:rsidP="00CD50EF">
      <w:pPr>
        <w:spacing w:after="120" w:line="240" w:lineRule="auto"/>
        <w:ind w:left="-142" w:right="-993"/>
        <w:jc w:val="both"/>
        <w:rPr>
          <w:rFonts w:eastAsia="Times New Roman" w:cs="Calibri"/>
          <w:sz w:val="24"/>
          <w:szCs w:val="24"/>
          <w:lang w:eastAsia="pt-BR"/>
        </w:rPr>
      </w:pPr>
      <w:r w:rsidRPr="0042455F">
        <w:rPr>
          <w:rFonts w:eastAsia="Times New Roman" w:cs="Calibri"/>
          <w:sz w:val="24"/>
          <w:szCs w:val="24"/>
          <w:lang w:eastAsia="pt-BR"/>
        </w:rPr>
        <w:t xml:space="preserve">1.2 - Custeio Administrativo dos Investimentos: representa a receita da </w:t>
      </w:r>
      <w:r>
        <w:rPr>
          <w:rFonts w:eastAsia="Times New Roman" w:cs="Calibri"/>
          <w:sz w:val="24"/>
          <w:szCs w:val="24"/>
          <w:lang w:eastAsia="pt-BR"/>
        </w:rPr>
        <w:t>G</w:t>
      </w:r>
      <w:r w:rsidRPr="0042455F">
        <w:rPr>
          <w:rFonts w:eastAsia="Times New Roman" w:cs="Calibri"/>
          <w:sz w:val="24"/>
          <w:szCs w:val="24"/>
          <w:lang w:eastAsia="pt-BR"/>
        </w:rPr>
        <w:t xml:space="preserve">estão </w:t>
      </w:r>
      <w:r>
        <w:rPr>
          <w:rFonts w:eastAsia="Times New Roman" w:cs="Calibri"/>
          <w:sz w:val="24"/>
          <w:szCs w:val="24"/>
          <w:lang w:eastAsia="pt-BR"/>
        </w:rPr>
        <w:t>A</w:t>
      </w:r>
      <w:r w:rsidRPr="0042455F">
        <w:rPr>
          <w:rFonts w:eastAsia="Times New Roman" w:cs="Calibri"/>
          <w:sz w:val="24"/>
          <w:szCs w:val="24"/>
          <w:lang w:eastAsia="pt-BR"/>
        </w:rPr>
        <w:t>dministrativa advinda dos investimentos para a cobertura das despesas administrativas dos investimentos (conta 4.01.02.01.00.00.00).</w:t>
      </w:r>
    </w:p>
    <w:p w14:paraId="33BE0F9A" w14:textId="77777777" w:rsidR="00984C63" w:rsidRPr="0042455F" w:rsidRDefault="00984C63" w:rsidP="00CD50EF">
      <w:pPr>
        <w:spacing w:after="120" w:line="240" w:lineRule="auto"/>
        <w:ind w:left="-142" w:right="-993"/>
        <w:jc w:val="both"/>
        <w:rPr>
          <w:rFonts w:eastAsia="Times New Roman" w:cs="Calibri"/>
          <w:sz w:val="24"/>
          <w:szCs w:val="24"/>
          <w:lang w:eastAsia="pt-BR"/>
        </w:rPr>
      </w:pPr>
      <w:r w:rsidRPr="0042455F">
        <w:rPr>
          <w:rFonts w:eastAsia="Times New Roman" w:cs="Calibri"/>
          <w:sz w:val="24"/>
          <w:szCs w:val="24"/>
          <w:lang w:eastAsia="pt-BR"/>
        </w:rPr>
        <w:t xml:space="preserve">1.3 - Taxa de Administração de Empréstimos e Financiamentos: representa a receita da </w:t>
      </w:r>
      <w:r>
        <w:rPr>
          <w:rFonts w:eastAsia="Times New Roman" w:cs="Calibri"/>
          <w:sz w:val="24"/>
          <w:szCs w:val="24"/>
          <w:lang w:eastAsia="pt-BR"/>
        </w:rPr>
        <w:t>Gestão A</w:t>
      </w:r>
      <w:r w:rsidRPr="0042455F">
        <w:rPr>
          <w:rFonts w:eastAsia="Times New Roman" w:cs="Calibri"/>
          <w:sz w:val="24"/>
          <w:szCs w:val="24"/>
          <w:lang w:eastAsia="pt-BR"/>
        </w:rPr>
        <w:t>dministrativa advinda da taxa de administração de empréstimos e financiamentos (conta 4.01.02.02.00.00.00).</w:t>
      </w:r>
    </w:p>
    <w:p w14:paraId="1D695792" w14:textId="77777777" w:rsidR="00984C63" w:rsidRPr="00E9007E" w:rsidRDefault="00984C63" w:rsidP="00CD50EF">
      <w:pPr>
        <w:spacing w:after="120" w:line="240" w:lineRule="auto"/>
        <w:ind w:left="-142" w:right="-993"/>
        <w:jc w:val="both"/>
        <w:rPr>
          <w:rFonts w:eastAsia="Times New Roman" w:cs="Calibri"/>
          <w:sz w:val="24"/>
          <w:szCs w:val="24"/>
          <w:lang w:eastAsia="pt-BR"/>
        </w:rPr>
      </w:pPr>
      <w:r w:rsidRPr="00E9007E">
        <w:rPr>
          <w:rFonts w:eastAsia="Times New Roman" w:cs="Calibri"/>
          <w:sz w:val="24"/>
          <w:szCs w:val="24"/>
          <w:lang w:eastAsia="pt-BR"/>
        </w:rPr>
        <w:t>1.4 - Receitas Diretas: representam as receitas próprias da Gestão Administrativa (conta 4.01.04.00.00.00.00).</w:t>
      </w:r>
    </w:p>
    <w:p w14:paraId="6D514099" w14:textId="77777777" w:rsidR="00984C63" w:rsidRPr="00E9007E" w:rsidRDefault="00984C63" w:rsidP="00CD50EF">
      <w:pPr>
        <w:spacing w:after="120" w:line="240" w:lineRule="auto"/>
        <w:ind w:left="-142" w:right="-993"/>
        <w:jc w:val="both"/>
        <w:rPr>
          <w:rFonts w:eastAsia="Times New Roman" w:cs="Calibri"/>
          <w:sz w:val="24"/>
          <w:szCs w:val="24"/>
          <w:lang w:eastAsia="pt-BR"/>
        </w:rPr>
      </w:pPr>
      <w:r w:rsidRPr="00E9007E">
        <w:rPr>
          <w:rFonts w:eastAsia="Times New Roman" w:cs="Calibri"/>
          <w:sz w:val="24"/>
          <w:szCs w:val="24"/>
          <w:lang w:eastAsia="pt-BR"/>
        </w:rPr>
        <w:t xml:space="preserve">1.5 - Atualização dos depósitos judiciais / recursais: representa a apropriação de recursos relativos </w:t>
      </w:r>
      <w:proofErr w:type="gramStart"/>
      <w:r w:rsidRPr="00E9007E">
        <w:rPr>
          <w:rFonts w:eastAsia="Times New Roman" w:cs="Calibri"/>
          <w:sz w:val="24"/>
          <w:szCs w:val="24"/>
          <w:lang w:eastAsia="pt-BR"/>
        </w:rPr>
        <w:t>a</w:t>
      </w:r>
      <w:proofErr w:type="gramEnd"/>
      <w:r w:rsidRPr="00E9007E">
        <w:rPr>
          <w:rFonts w:eastAsia="Times New Roman" w:cs="Calibri"/>
          <w:sz w:val="24"/>
          <w:szCs w:val="24"/>
          <w:lang w:eastAsia="pt-BR"/>
        </w:rPr>
        <w:t xml:space="preserve"> atualização de depósitos judiciais/recursais da gestão administrativa, (conta 4.01.05.00.00.00.00).</w:t>
      </w:r>
    </w:p>
    <w:p w14:paraId="61280F23" w14:textId="77777777" w:rsidR="00984C63" w:rsidRPr="00E9007E" w:rsidRDefault="00984C63" w:rsidP="00CD50EF">
      <w:pPr>
        <w:adjustRightInd w:val="0"/>
        <w:spacing w:after="120" w:line="240" w:lineRule="auto"/>
        <w:ind w:left="-142" w:right="-993"/>
        <w:jc w:val="both"/>
        <w:rPr>
          <w:rFonts w:eastAsia="Times New Roman" w:cs="Calibri"/>
          <w:sz w:val="24"/>
          <w:szCs w:val="24"/>
          <w:lang w:eastAsia="pt-BR"/>
        </w:rPr>
      </w:pPr>
      <w:r w:rsidRPr="00E9007E">
        <w:rPr>
          <w:rFonts w:eastAsia="Times New Roman" w:cs="Calibri"/>
          <w:sz w:val="24"/>
          <w:szCs w:val="24"/>
          <w:lang w:eastAsia="pt-BR"/>
        </w:rPr>
        <w:t xml:space="preserve">1.6 - Dotação inicial – representa dotação inicial dos patrocinadores e dos instituidores, relativos ao custeio administrativo (conta 4.01.06.00.00.00.00). </w:t>
      </w:r>
    </w:p>
    <w:p w14:paraId="58D99EBC" w14:textId="77777777" w:rsidR="00984C63" w:rsidRPr="00E9007E" w:rsidRDefault="00984C63" w:rsidP="00CD50EF">
      <w:pPr>
        <w:spacing w:after="120" w:line="240" w:lineRule="auto"/>
        <w:ind w:left="-142" w:right="-993"/>
        <w:jc w:val="both"/>
        <w:rPr>
          <w:rFonts w:eastAsia="Times New Roman" w:cs="Calibri"/>
          <w:sz w:val="24"/>
          <w:szCs w:val="24"/>
          <w:lang w:eastAsia="pt-BR"/>
        </w:rPr>
      </w:pPr>
      <w:r w:rsidRPr="00E9007E">
        <w:rPr>
          <w:rFonts w:eastAsia="Times New Roman" w:cs="Calibri"/>
          <w:sz w:val="24"/>
          <w:szCs w:val="24"/>
          <w:lang w:eastAsia="pt-BR"/>
        </w:rPr>
        <w:t>1.7 - Outras Receitas: representam outras receitas da Gestão Administrativa não incluída nos itens anteriores (conta 4.01.99.00.00.00.00).</w:t>
      </w:r>
    </w:p>
    <w:p w14:paraId="2FAB7727" w14:textId="77777777" w:rsidR="00984C63" w:rsidRPr="00E9007E" w:rsidRDefault="00984C63" w:rsidP="00CD50EF">
      <w:pPr>
        <w:spacing w:after="0" w:line="240" w:lineRule="auto"/>
        <w:ind w:left="-142" w:right="-993"/>
        <w:jc w:val="both"/>
        <w:rPr>
          <w:rFonts w:eastAsia="Times New Roman" w:cs="Calibri"/>
          <w:sz w:val="24"/>
          <w:szCs w:val="24"/>
          <w:lang w:eastAsia="pt-BR"/>
        </w:rPr>
      </w:pPr>
      <w:r w:rsidRPr="00E9007E">
        <w:rPr>
          <w:rFonts w:eastAsia="Times New Roman"/>
          <w:sz w:val="24"/>
          <w:szCs w:val="24"/>
          <w:lang w:eastAsia="pt-BR"/>
        </w:rPr>
        <w:t>1.8</w:t>
      </w:r>
      <w:r w:rsidRPr="00E9007E">
        <w:rPr>
          <w:rFonts w:eastAsia="Times New Roman" w:cs="Calibri"/>
          <w:sz w:val="24"/>
          <w:szCs w:val="24"/>
          <w:lang w:eastAsia="pt-BR"/>
        </w:rPr>
        <w:t xml:space="preserve"> - Resultado Positivo Líquido dos Investimentos: representa o resultado positivo líquido dos investimentos da Gestão Administrativa (conta 4.05.01.00.00.00.00).</w:t>
      </w:r>
    </w:p>
    <w:p w14:paraId="6006D960" w14:textId="77777777" w:rsidR="00984C63" w:rsidRPr="00E9007E" w:rsidRDefault="00984C63" w:rsidP="00CD50EF">
      <w:pPr>
        <w:spacing w:after="0" w:line="240" w:lineRule="auto"/>
        <w:ind w:left="-142" w:right="-993"/>
        <w:jc w:val="both"/>
        <w:rPr>
          <w:rFonts w:eastAsia="Times New Roman" w:cs="Calibri"/>
          <w:sz w:val="24"/>
          <w:szCs w:val="24"/>
          <w:lang w:eastAsia="pt-BR"/>
        </w:rPr>
      </w:pPr>
    </w:p>
    <w:p w14:paraId="01CE1949" w14:textId="77777777" w:rsidR="00984C63" w:rsidRPr="00E9007E" w:rsidRDefault="00984C63" w:rsidP="00CD50EF">
      <w:pPr>
        <w:spacing w:after="120" w:line="240" w:lineRule="auto"/>
        <w:ind w:left="-142" w:right="-993"/>
        <w:jc w:val="both"/>
        <w:rPr>
          <w:rFonts w:eastAsia="Times New Roman"/>
          <w:sz w:val="24"/>
          <w:szCs w:val="24"/>
          <w:lang w:eastAsia="pt-BR"/>
        </w:rPr>
      </w:pPr>
      <w:r w:rsidRPr="00E9007E">
        <w:rPr>
          <w:rFonts w:eastAsia="Times New Roman"/>
          <w:sz w:val="24"/>
          <w:szCs w:val="24"/>
          <w:lang w:eastAsia="pt-BR"/>
        </w:rPr>
        <w:t>2. Despesas Administrativas: representam a soma das despesas da Gestão Administrativa.</w:t>
      </w:r>
    </w:p>
    <w:p w14:paraId="5AACBE17"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 xml:space="preserve">2.1 - Administração dos Planos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representa a soma das despesas administrativas da Gestão </w:t>
      </w:r>
      <w:proofErr w:type="spellStart"/>
      <w:r w:rsidRPr="00E9007E">
        <w:rPr>
          <w:rFonts w:eastAsia="Times New Roman"/>
          <w:sz w:val="24"/>
          <w:szCs w:val="24"/>
          <w:lang w:eastAsia="pt-BR"/>
        </w:rPr>
        <w:t>Previdencial</w:t>
      </w:r>
      <w:proofErr w:type="spellEnd"/>
      <w:r w:rsidRPr="00E9007E">
        <w:rPr>
          <w:rFonts w:eastAsia="Times New Roman"/>
          <w:sz w:val="24"/>
          <w:szCs w:val="24"/>
          <w:lang w:eastAsia="pt-BR"/>
        </w:rPr>
        <w:t xml:space="preserve">, incluindo as despesas </w:t>
      </w:r>
      <w:proofErr w:type="spellStart"/>
      <w:r w:rsidRPr="00E9007E">
        <w:rPr>
          <w:rFonts w:eastAsia="Times New Roman"/>
          <w:sz w:val="24"/>
          <w:szCs w:val="24"/>
          <w:lang w:eastAsia="pt-BR"/>
        </w:rPr>
        <w:t>previdenciais</w:t>
      </w:r>
      <w:proofErr w:type="spellEnd"/>
      <w:r w:rsidRPr="00E9007E">
        <w:rPr>
          <w:rFonts w:eastAsia="Times New Roman"/>
          <w:sz w:val="24"/>
          <w:szCs w:val="24"/>
          <w:lang w:eastAsia="pt-BR"/>
        </w:rPr>
        <w:t xml:space="preserve"> dos planos (conta 4.02.01.00.00.00.00).</w:t>
      </w:r>
    </w:p>
    <w:p w14:paraId="30055785"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2.1.1 - Pessoal e Encargos: representa a realização ou apropriação das despesas com pessoal e encargos da gestão administrativa (conta 4.02.01.01.00.00.00).</w:t>
      </w:r>
    </w:p>
    <w:p w14:paraId="57FB47A8"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2.1.2 - Treinamentos: representa a realização ou apropriação das despesas com treinamentos (conta 4.02.01.02.00.00.00).</w:t>
      </w:r>
    </w:p>
    <w:p w14:paraId="5DF8D6AA"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2.1.3 - Viagens e Estadias: representa a realização ou apropriação das despesas com viagens e estadias na gestão administrativa dos planos de benefícios da EFPC (conta 4.02.01.03.00.00.00).</w:t>
      </w:r>
    </w:p>
    <w:p w14:paraId="2E502168"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2.1.4 - Serviços de Terceiros: representa a realização ou apropriação das despesas com serviços de terceiros com a gestão administrativa dos planos de benefícios da EFPC (conta 4.02.01.04.00.00.00).</w:t>
      </w:r>
    </w:p>
    <w:p w14:paraId="531E70F7"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2.1.5 - Despesas Gerais: representa a realização ou apropriação das despesas gerais com a gestão administrativa dos planos de benefícios da EFPC (conta 4.02.01.05.00.00.00).</w:t>
      </w:r>
    </w:p>
    <w:p w14:paraId="51E099EF"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2.1.6 - Depreciações e Amortizações: representa a apropriação das despesas com depreciações e amortizações dos ativos imobilizado e intangível do PGA (conta 4.02.01.06.00.00.00).</w:t>
      </w:r>
    </w:p>
    <w:p w14:paraId="307E3660" w14:textId="77777777" w:rsidR="00984C63" w:rsidRPr="00E9007E" w:rsidRDefault="00984C63" w:rsidP="00CD50EF">
      <w:pPr>
        <w:spacing w:after="0" w:line="240" w:lineRule="auto"/>
        <w:ind w:left="-142" w:right="-993"/>
        <w:jc w:val="both"/>
        <w:rPr>
          <w:rFonts w:eastAsia="Times New Roman"/>
          <w:sz w:val="24"/>
          <w:szCs w:val="24"/>
          <w:lang w:eastAsia="pt-BR"/>
        </w:rPr>
      </w:pPr>
      <w:r w:rsidRPr="00E9007E">
        <w:rPr>
          <w:rFonts w:eastAsia="Times New Roman"/>
          <w:sz w:val="24"/>
          <w:szCs w:val="24"/>
          <w:lang w:eastAsia="pt-BR"/>
        </w:rPr>
        <w:t>2.1.7 - Tributos: representa a apropriação e realização das despesas com tributos relacionados com o PGA (conta 4.02.01.07.00.00.00), exceto referentes a pessoal e encargos.</w:t>
      </w:r>
    </w:p>
    <w:p w14:paraId="74F8BE77" w14:textId="77777777" w:rsidR="00984C63" w:rsidRPr="00E9007E" w:rsidRDefault="00984C63" w:rsidP="00CD50EF">
      <w:pPr>
        <w:spacing w:after="120" w:line="240" w:lineRule="auto"/>
        <w:ind w:left="-142" w:right="-993"/>
        <w:jc w:val="both"/>
        <w:rPr>
          <w:rFonts w:eastAsia="Times New Roman"/>
          <w:sz w:val="24"/>
          <w:szCs w:val="24"/>
          <w:lang w:eastAsia="pt-BR"/>
        </w:rPr>
      </w:pPr>
      <w:r w:rsidRPr="00E9007E">
        <w:rPr>
          <w:rFonts w:eastAsia="Times New Roman"/>
          <w:sz w:val="24"/>
          <w:szCs w:val="24"/>
          <w:lang w:eastAsia="pt-BR"/>
        </w:rPr>
        <w:lastRenderedPageBreak/>
        <w:t>2.1.8 - Outras: representa a apropriação e realização de outras despesas do PGA não registradas nas contas anteriores (conta 4.02.01.98.00.00.00).</w:t>
      </w:r>
    </w:p>
    <w:p w14:paraId="05AFC0E9" w14:textId="77777777" w:rsidR="00984C63" w:rsidRPr="00A66010" w:rsidRDefault="00984C63" w:rsidP="00CD50EF">
      <w:pPr>
        <w:spacing w:after="120" w:line="240" w:lineRule="auto"/>
        <w:ind w:left="-142" w:right="-993"/>
        <w:jc w:val="both"/>
        <w:rPr>
          <w:rFonts w:eastAsia="Times New Roman"/>
          <w:sz w:val="24"/>
          <w:szCs w:val="24"/>
          <w:lang w:eastAsia="pt-BR"/>
        </w:rPr>
      </w:pPr>
      <w:r w:rsidRPr="00E9007E">
        <w:rPr>
          <w:rFonts w:eastAsia="Times New Roman"/>
          <w:sz w:val="24"/>
          <w:szCs w:val="24"/>
          <w:lang w:eastAsia="pt-BR"/>
        </w:rPr>
        <w:t>2.2 - Provisão para Perdas: representa as provisões para perdas (conta 4.02.01.99.00.00.00).</w:t>
      </w:r>
      <w:r w:rsidRPr="00A66010">
        <w:rPr>
          <w:rFonts w:eastAsia="Times New Roman"/>
          <w:sz w:val="24"/>
          <w:szCs w:val="24"/>
          <w:lang w:eastAsia="pt-BR"/>
        </w:rPr>
        <w:t xml:space="preserve"> </w:t>
      </w:r>
    </w:p>
    <w:p w14:paraId="428870DA" w14:textId="77777777" w:rsidR="00984C63" w:rsidRPr="00A66010" w:rsidRDefault="00984C63" w:rsidP="00CD50EF">
      <w:pPr>
        <w:spacing w:after="12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2.3 - Administração </w:t>
      </w:r>
      <w:r>
        <w:rPr>
          <w:rFonts w:eastAsia="Times New Roman"/>
          <w:sz w:val="24"/>
          <w:szCs w:val="24"/>
          <w:lang w:eastAsia="pt-BR"/>
        </w:rPr>
        <w:t xml:space="preserve">da </w:t>
      </w:r>
      <w:r w:rsidRPr="00A66010">
        <w:rPr>
          <w:rFonts w:eastAsia="Times New Roman"/>
          <w:sz w:val="24"/>
          <w:szCs w:val="24"/>
          <w:lang w:eastAsia="pt-BR"/>
        </w:rPr>
        <w:t xml:space="preserve">Gestão Assistencial: representa a soma das despesas administrativas da </w:t>
      </w:r>
      <w:r>
        <w:rPr>
          <w:rFonts w:eastAsia="Times New Roman"/>
          <w:sz w:val="24"/>
          <w:szCs w:val="24"/>
          <w:lang w:eastAsia="pt-BR"/>
        </w:rPr>
        <w:t>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ssistencial com a constituição/reversão de contingências (conta 4.02.03.00.00.00.00 e 4.03.99.0.00.00.00).</w:t>
      </w:r>
    </w:p>
    <w:p w14:paraId="075E3C9B" w14:textId="77777777" w:rsidR="00984C63" w:rsidRPr="00A66010" w:rsidRDefault="00984C63" w:rsidP="00CD50EF">
      <w:pPr>
        <w:spacing w:after="120" w:line="240" w:lineRule="auto"/>
        <w:ind w:left="-142" w:right="-993"/>
        <w:jc w:val="both"/>
        <w:rPr>
          <w:rFonts w:eastAsia="Times New Roman"/>
          <w:sz w:val="24"/>
          <w:szCs w:val="24"/>
          <w:lang w:eastAsia="pt-BR"/>
        </w:rPr>
      </w:pPr>
      <w:r w:rsidRPr="00A66010">
        <w:rPr>
          <w:rFonts w:eastAsia="Times New Roman"/>
          <w:sz w:val="24"/>
          <w:szCs w:val="24"/>
          <w:lang w:eastAsia="pt-BR"/>
        </w:rPr>
        <w:t>2.4 - Remuneração - Antecipação de Contribuições dos Patrocinadores: representa a atualização de valores conforme acordado com o patrocinador (conta 4.02.04.00.00.00.00).</w:t>
      </w:r>
    </w:p>
    <w:p w14:paraId="4547BEE1"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2.</w:t>
      </w:r>
      <w:r>
        <w:rPr>
          <w:rFonts w:eastAsia="Times New Roman"/>
          <w:sz w:val="24"/>
          <w:szCs w:val="24"/>
          <w:lang w:eastAsia="pt-BR"/>
        </w:rPr>
        <w:t>5</w:t>
      </w:r>
      <w:r w:rsidRPr="00A66010">
        <w:rPr>
          <w:rFonts w:eastAsia="Times New Roman"/>
          <w:sz w:val="24"/>
          <w:szCs w:val="24"/>
          <w:lang w:eastAsia="pt-BR"/>
        </w:rPr>
        <w:t xml:space="preserve"> - Outras Despesas: representam as outras despesas administrativas não incluídas nos itens anteriores (conta 4.02.99.00.00.00.00).</w:t>
      </w:r>
    </w:p>
    <w:p w14:paraId="6C729CE5" w14:textId="77777777" w:rsidR="00984C63" w:rsidRPr="00A66010" w:rsidRDefault="00984C63" w:rsidP="00CD50EF">
      <w:pPr>
        <w:spacing w:after="0" w:line="240" w:lineRule="auto"/>
        <w:ind w:left="-142" w:right="-993"/>
        <w:jc w:val="both"/>
        <w:rPr>
          <w:rFonts w:eastAsia="Times New Roman"/>
          <w:sz w:val="24"/>
          <w:szCs w:val="24"/>
          <w:lang w:eastAsia="pt-BR"/>
        </w:rPr>
      </w:pPr>
    </w:p>
    <w:p w14:paraId="03F9F142"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3 - Constituição/Reversão de Contingências: representa o valor das contingências constituídas ou revertidas deduzido da constituição/reversão de contingências da </w:t>
      </w:r>
      <w:r>
        <w:rPr>
          <w:rFonts w:eastAsia="Times New Roman"/>
          <w:sz w:val="24"/>
          <w:szCs w:val="24"/>
          <w:lang w:eastAsia="pt-BR"/>
        </w:rPr>
        <w:t>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ssistencial (conta 4.03.01.00.00.00.00).</w:t>
      </w:r>
    </w:p>
    <w:p w14:paraId="26A93264" w14:textId="77777777" w:rsidR="00984C63" w:rsidRPr="00A66010" w:rsidRDefault="00984C63" w:rsidP="00CD50EF">
      <w:pPr>
        <w:spacing w:after="0" w:line="240" w:lineRule="auto"/>
        <w:ind w:left="-142" w:right="-993"/>
        <w:jc w:val="both"/>
        <w:rPr>
          <w:rFonts w:eastAsia="Times New Roman"/>
          <w:sz w:val="24"/>
          <w:szCs w:val="24"/>
          <w:lang w:eastAsia="pt-BR"/>
        </w:rPr>
      </w:pPr>
    </w:p>
    <w:p w14:paraId="43FEEFC2"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4 - Reversão de Recursos para o Plano de Benefícios: representa as despesas administrativas relacionadas à reversão de fundo administrativo para o plano de benefícios (conta 4.04.00.00.00.00.00).</w:t>
      </w:r>
    </w:p>
    <w:p w14:paraId="2640BF9E" w14:textId="77777777" w:rsidR="00984C63" w:rsidRPr="00A66010" w:rsidRDefault="00984C63" w:rsidP="00CD50EF">
      <w:pPr>
        <w:spacing w:after="0" w:line="240" w:lineRule="auto"/>
        <w:ind w:left="-142" w:right="-993"/>
        <w:jc w:val="both"/>
        <w:rPr>
          <w:rFonts w:eastAsia="Times New Roman"/>
          <w:sz w:val="24"/>
          <w:szCs w:val="24"/>
          <w:lang w:eastAsia="pt-BR"/>
        </w:rPr>
      </w:pPr>
    </w:p>
    <w:p w14:paraId="1D03D795"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5 - Resultado Negativo Líquido dos Investimentos: representa o resultado negativo líquido dos investimentos da </w:t>
      </w:r>
      <w:r>
        <w:rPr>
          <w:rFonts w:eastAsia="Times New Roman"/>
          <w:sz w:val="24"/>
          <w:szCs w:val="24"/>
          <w:lang w:eastAsia="pt-BR"/>
        </w:rPr>
        <w:t>Gestão A</w:t>
      </w:r>
      <w:r w:rsidRPr="00A66010">
        <w:rPr>
          <w:rFonts w:eastAsia="Times New Roman"/>
          <w:sz w:val="24"/>
          <w:szCs w:val="24"/>
          <w:lang w:eastAsia="pt-BR"/>
        </w:rPr>
        <w:t>dministrativa (conta 4.05.02.00.00.00.00).</w:t>
      </w:r>
    </w:p>
    <w:p w14:paraId="37723809" w14:textId="77777777" w:rsidR="00984C63" w:rsidRPr="00A66010" w:rsidRDefault="00984C63" w:rsidP="00CD50EF">
      <w:pPr>
        <w:spacing w:after="0" w:line="240" w:lineRule="auto"/>
        <w:ind w:left="-142" w:right="-993"/>
        <w:jc w:val="both"/>
        <w:rPr>
          <w:rFonts w:eastAsia="Times New Roman"/>
          <w:sz w:val="24"/>
          <w:szCs w:val="24"/>
          <w:lang w:eastAsia="pt-BR"/>
        </w:rPr>
      </w:pPr>
    </w:p>
    <w:p w14:paraId="33DC80FF"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6 - Sobra/Insuficiência da Gestão Administrativa: representa o valor da sobra ou a insuficiência da </w:t>
      </w:r>
      <w:r>
        <w:rPr>
          <w:rFonts w:eastAsia="Times New Roman"/>
          <w:sz w:val="24"/>
          <w:szCs w:val="24"/>
          <w:lang w:eastAsia="pt-BR"/>
        </w:rPr>
        <w:t>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dministrativa.</w:t>
      </w:r>
    </w:p>
    <w:p w14:paraId="2D4D744E" w14:textId="77777777" w:rsidR="00984C63" w:rsidRPr="00A66010" w:rsidRDefault="00984C63" w:rsidP="00CD50EF">
      <w:pPr>
        <w:spacing w:after="0" w:line="240" w:lineRule="auto"/>
        <w:ind w:left="-142" w:right="-993"/>
        <w:jc w:val="both"/>
        <w:rPr>
          <w:rFonts w:eastAsia="Times New Roman"/>
          <w:sz w:val="24"/>
          <w:szCs w:val="24"/>
          <w:lang w:eastAsia="pt-BR"/>
        </w:rPr>
      </w:pPr>
    </w:p>
    <w:p w14:paraId="0F739A9F"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7 - Constituição/Reversão do Fundo Administrativo: representa o valor constituído ou revertido no fundo administrativo.</w:t>
      </w:r>
    </w:p>
    <w:p w14:paraId="60FF87C6" w14:textId="77777777" w:rsidR="00984C63" w:rsidRPr="00A66010" w:rsidRDefault="00984C63" w:rsidP="00CD50EF">
      <w:pPr>
        <w:spacing w:after="0" w:line="240" w:lineRule="auto"/>
        <w:ind w:left="-142" w:right="-993"/>
        <w:jc w:val="both"/>
        <w:rPr>
          <w:rFonts w:eastAsia="Times New Roman"/>
          <w:sz w:val="24"/>
          <w:szCs w:val="24"/>
          <w:lang w:eastAsia="pt-BR"/>
        </w:rPr>
      </w:pPr>
    </w:p>
    <w:p w14:paraId="460891BE"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8 - Operações Transitórias: representa a variação do fundo administrativo do plano de </w:t>
      </w:r>
      <w:r>
        <w:rPr>
          <w:rFonts w:eastAsia="Times New Roman"/>
          <w:sz w:val="24"/>
          <w:szCs w:val="24"/>
          <w:lang w:eastAsia="pt-BR"/>
        </w:rPr>
        <w:t>G</w:t>
      </w:r>
      <w:r w:rsidRPr="00A66010">
        <w:rPr>
          <w:rFonts w:eastAsia="Times New Roman"/>
          <w:sz w:val="24"/>
          <w:szCs w:val="24"/>
          <w:lang w:eastAsia="pt-BR"/>
        </w:rPr>
        <w:t xml:space="preserve">estão </w:t>
      </w:r>
      <w:r>
        <w:rPr>
          <w:rFonts w:eastAsia="Times New Roman"/>
          <w:sz w:val="24"/>
          <w:szCs w:val="24"/>
          <w:lang w:eastAsia="pt-BR"/>
        </w:rPr>
        <w:t>A</w:t>
      </w:r>
      <w:r w:rsidRPr="00A66010">
        <w:rPr>
          <w:rFonts w:eastAsia="Times New Roman"/>
          <w:sz w:val="24"/>
          <w:szCs w:val="24"/>
          <w:lang w:eastAsia="pt-BR"/>
        </w:rPr>
        <w:t>dministrativa em função das operações de incorporação, fusão, cisão e transferência de gerenciamento.</w:t>
      </w:r>
    </w:p>
    <w:p w14:paraId="51CC058E" w14:textId="77777777" w:rsidR="00984C63" w:rsidRPr="00A66010" w:rsidRDefault="00984C63" w:rsidP="00CD50EF">
      <w:pPr>
        <w:spacing w:after="0" w:line="240" w:lineRule="auto"/>
        <w:ind w:left="-142" w:right="-993"/>
        <w:jc w:val="both"/>
        <w:rPr>
          <w:rFonts w:eastAsia="Times New Roman"/>
          <w:sz w:val="24"/>
          <w:szCs w:val="24"/>
          <w:lang w:eastAsia="pt-BR"/>
        </w:rPr>
      </w:pPr>
    </w:p>
    <w:p w14:paraId="1AFE0921"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B) Fundo Administrativo do Exercício Atual: representa o saldo do fundo administrativo do exercício atual.</w:t>
      </w:r>
    </w:p>
    <w:p w14:paraId="1EB10A16" w14:textId="77777777" w:rsidR="00984C63" w:rsidRPr="00A66010" w:rsidRDefault="00984C63" w:rsidP="00CD50EF">
      <w:pPr>
        <w:spacing w:after="0" w:line="240" w:lineRule="auto"/>
        <w:ind w:left="-142" w:right="-993"/>
        <w:jc w:val="both"/>
        <w:rPr>
          <w:rFonts w:eastAsia="Times New Roman"/>
          <w:sz w:val="24"/>
          <w:szCs w:val="24"/>
          <w:lang w:eastAsia="pt-BR"/>
        </w:rPr>
      </w:pPr>
      <w:r>
        <w:rPr>
          <w:rFonts w:eastAsia="Times New Roman"/>
          <w:sz w:val="24"/>
          <w:szCs w:val="24"/>
          <w:lang w:eastAsia="pt-BR"/>
        </w:rPr>
        <w:br w:type="page"/>
      </w:r>
      <w:r w:rsidRPr="00A66010">
        <w:rPr>
          <w:rFonts w:eastAsia="Times New Roman"/>
          <w:sz w:val="24"/>
          <w:szCs w:val="24"/>
          <w:lang w:eastAsia="pt-BR"/>
        </w:rPr>
        <w:lastRenderedPageBreak/>
        <w:t>7 - DEMONSTRAÇÃO DAS PROVISÕES TÉCNICAS DO PLANO DE BENEFÍCIOS (em R$ mil)</w:t>
      </w:r>
    </w:p>
    <w:p w14:paraId="08DCB255" w14:textId="77777777" w:rsidR="00984C63" w:rsidRPr="00A66010" w:rsidRDefault="00984C63" w:rsidP="007D555C">
      <w:pPr>
        <w:spacing w:after="0" w:line="240" w:lineRule="auto"/>
        <w:jc w:val="both"/>
        <w:rPr>
          <w:rFonts w:eastAsia="Times New Roman"/>
          <w:sz w:val="24"/>
          <w:szCs w:val="24"/>
          <w:lang w:eastAsia="pt-BR"/>
        </w:rPr>
      </w:pPr>
    </w:p>
    <w:tbl>
      <w:tblPr>
        <w:tblW w:w="0" w:type="auto"/>
        <w:jc w:val="center"/>
        <w:tblCellSpacing w:w="20" w:type="dxa"/>
        <w:tblBorders>
          <w:top w:val="outset" w:sz="6" w:space="0" w:color="auto"/>
          <w:left w:val="outset" w:sz="6" w:space="0" w:color="auto"/>
          <w:bottom w:val="outset" w:sz="6" w:space="0" w:color="auto"/>
          <w:right w:val="outset" w:sz="6" w:space="0" w:color="auto"/>
        </w:tblBorders>
        <w:tblCellMar>
          <w:left w:w="70" w:type="dxa"/>
          <w:right w:w="70" w:type="dxa"/>
        </w:tblCellMar>
        <w:tblLook w:val="04A0" w:firstRow="1" w:lastRow="0" w:firstColumn="1" w:lastColumn="0" w:noHBand="0" w:noVBand="1"/>
      </w:tblPr>
      <w:tblGrid>
        <w:gridCol w:w="4491"/>
        <w:gridCol w:w="1350"/>
        <w:gridCol w:w="1350"/>
        <w:gridCol w:w="1439"/>
      </w:tblGrid>
      <w:tr w:rsidR="00984C63" w:rsidRPr="00A66010" w14:paraId="7D252FB7" w14:textId="77777777" w:rsidTr="00AD34AC">
        <w:trPr>
          <w:tblHeader/>
          <w:tblCellSpacing w:w="20" w:type="dxa"/>
          <w:jc w:val="center"/>
        </w:trPr>
        <w:tc>
          <w:tcPr>
            <w:tcW w:w="6820"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15B20D2C"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DESCRIÇÃO</w:t>
            </w:r>
          </w:p>
        </w:tc>
        <w:tc>
          <w:tcPr>
            <w:tcW w:w="1420"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6AAFFD7D"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EXERCÍCIO ATUAL</w:t>
            </w:r>
          </w:p>
        </w:tc>
        <w:tc>
          <w:tcPr>
            <w:tcW w:w="1420"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7C9CA090"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EXERCÍCIO ANTERIOR</w:t>
            </w:r>
          </w:p>
        </w:tc>
        <w:tc>
          <w:tcPr>
            <w:tcW w:w="1543" w:type="dxa"/>
            <w:tcBorders>
              <w:top w:val="outset" w:sz="6" w:space="0" w:color="auto"/>
              <w:left w:val="outset" w:sz="6" w:space="0" w:color="auto"/>
              <w:bottom w:val="outset" w:sz="6" w:space="0" w:color="auto"/>
              <w:right w:val="outset" w:sz="6" w:space="0" w:color="auto"/>
            </w:tcBorders>
            <w:shd w:val="clear" w:color="auto" w:fill="E6E6E6"/>
            <w:vAlign w:val="center"/>
            <w:hideMark/>
          </w:tcPr>
          <w:p w14:paraId="1FC8B3B1"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VARIAÇÃO</w:t>
            </w:r>
          </w:p>
          <w:p w14:paraId="71A25F0B" w14:textId="77777777" w:rsidR="00984C63" w:rsidRPr="00A66010" w:rsidRDefault="00984C63" w:rsidP="00FC6533">
            <w:pPr>
              <w:spacing w:after="0" w:line="240" w:lineRule="auto"/>
              <w:jc w:val="center"/>
              <w:rPr>
                <w:rFonts w:eastAsia="Times New Roman"/>
                <w:b/>
                <w:bCs/>
                <w:sz w:val="24"/>
                <w:szCs w:val="24"/>
                <w:lang w:eastAsia="pt-BR"/>
              </w:rPr>
            </w:pPr>
            <w:r w:rsidRPr="00A66010">
              <w:rPr>
                <w:rFonts w:eastAsia="Times New Roman"/>
                <w:b/>
                <w:bCs/>
                <w:sz w:val="24"/>
                <w:szCs w:val="24"/>
                <w:lang w:eastAsia="pt-BR"/>
              </w:rPr>
              <w:t>(%)</w:t>
            </w:r>
          </w:p>
        </w:tc>
      </w:tr>
      <w:tr w:rsidR="00984C63" w:rsidRPr="00A66010" w14:paraId="21FD4906"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16A4701A"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Provisões Técnicas (1+2+3+4+5)</w:t>
            </w:r>
          </w:p>
        </w:tc>
        <w:tc>
          <w:tcPr>
            <w:tcW w:w="1420" w:type="dxa"/>
            <w:tcBorders>
              <w:top w:val="outset" w:sz="6" w:space="0" w:color="auto"/>
              <w:left w:val="outset" w:sz="6" w:space="0" w:color="auto"/>
              <w:bottom w:val="outset" w:sz="6" w:space="0" w:color="auto"/>
              <w:right w:val="outset" w:sz="6" w:space="0" w:color="auto"/>
            </w:tcBorders>
            <w:hideMark/>
          </w:tcPr>
          <w:p w14:paraId="3D6D4939"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249ED6E4"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7CA6B1BB"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14CC580A"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0CE728D9"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1. Provisões Matemáticas</w:t>
            </w:r>
          </w:p>
        </w:tc>
        <w:tc>
          <w:tcPr>
            <w:tcW w:w="1420" w:type="dxa"/>
            <w:tcBorders>
              <w:top w:val="outset" w:sz="6" w:space="0" w:color="auto"/>
              <w:left w:val="outset" w:sz="6" w:space="0" w:color="auto"/>
              <w:bottom w:val="outset" w:sz="6" w:space="0" w:color="auto"/>
              <w:right w:val="outset" w:sz="6" w:space="0" w:color="auto"/>
            </w:tcBorders>
            <w:hideMark/>
          </w:tcPr>
          <w:p w14:paraId="1B16D31E"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55ADE7E9"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0BA6B076"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76F1740"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7E5A41CF"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1.1. Benefícios Concedidos</w:t>
            </w:r>
          </w:p>
        </w:tc>
        <w:tc>
          <w:tcPr>
            <w:tcW w:w="1420" w:type="dxa"/>
            <w:tcBorders>
              <w:top w:val="outset" w:sz="6" w:space="0" w:color="auto"/>
              <w:left w:val="outset" w:sz="6" w:space="0" w:color="auto"/>
              <w:bottom w:val="outset" w:sz="6" w:space="0" w:color="auto"/>
              <w:right w:val="outset" w:sz="6" w:space="0" w:color="auto"/>
            </w:tcBorders>
            <w:hideMark/>
          </w:tcPr>
          <w:p w14:paraId="679B9BA8"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57AF66CE"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7F07C074"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17C989B1"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2BDBEEDB"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Contribuição Definida</w:t>
            </w:r>
          </w:p>
        </w:tc>
        <w:tc>
          <w:tcPr>
            <w:tcW w:w="1420" w:type="dxa"/>
            <w:tcBorders>
              <w:top w:val="outset" w:sz="6" w:space="0" w:color="auto"/>
              <w:left w:val="outset" w:sz="6" w:space="0" w:color="auto"/>
              <w:bottom w:val="outset" w:sz="6" w:space="0" w:color="auto"/>
              <w:right w:val="outset" w:sz="6" w:space="0" w:color="auto"/>
            </w:tcBorders>
            <w:hideMark/>
          </w:tcPr>
          <w:p w14:paraId="2F672405"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22DDB334"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2E308E22"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0D3E4080"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29B40EE3"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Benefício Definido</w:t>
            </w:r>
          </w:p>
        </w:tc>
        <w:tc>
          <w:tcPr>
            <w:tcW w:w="1420" w:type="dxa"/>
            <w:tcBorders>
              <w:top w:val="outset" w:sz="6" w:space="0" w:color="auto"/>
              <w:left w:val="outset" w:sz="6" w:space="0" w:color="auto"/>
              <w:bottom w:val="outset" w:sz="6" w:space="0" w:color="auto"/>
              <w:right w:val="outset" w:sz="6" w:space="0" w:color="auto"/>
            </w:tcBorders>
            <w:hideMark/>
          </w:tcPr>
          <w:p w14:paraId="7BABEE28"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0DDC709E"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5CD90915"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5EAD9E0E"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283D281F"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1.2. Benefício a Conceder</w:t>
            </w:r>
          </w:p>
        </w:tc>
        <w:tc>
          <w:tcPr>
            <w:tcW w:w="1420" w:type="dxa"/>
            <w:tcBorders>
              <w:top w:val="outset" w:sz="6" w:space="0" w:color="auto"/>
              <w:left w:val="outset" w:sz="6" w:space="0" w:color="auto"/>
              <w:bottom w:val="outset" w:sz="6" w:space="0" w:color="auto"/>
              <w:right w:val="outset" w:sz="6" w:space="0" w:color="auto"/>
            </w:tcBorders>
            <w:hideMark/>
          </w:tcPr>
          <w:p w14:paraId="4D38FAE3"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1DFDB733"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2969E61D"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37C9DABB"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45956FC7"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Contribuição Definida</w:t>
            </w:r>
          </w:p>
        </w:tc>
        <w:tc>
          <w:tcPr>
            <w:tcW w:w="1420" w:type="dxa"/>
            <w:tcBorders>
              <w:top w:val="outset" w:sz="6" w:space="0" w:color="auto"/>
              <w:left w:val="outset" w:sz="6" w:space="0" w:color="auto"/>
              <w:bottom w:val="outset" w:sz="6" w:space="0" w:color="auto"/>
              <w:right w:val="outset" w:sz="6" w:space="0" w:color="auto"/>
            </w:tcBorders>
            <w:hideMark/>
          </w:tcPr>
          <w:p w14:paraId="10EE0654"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1675809C"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34D3AE13"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56A52C7A"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55D90AE1"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Saldo de contas - parcela patrocinador(es) /instituidor(es)</w:t>
            </w:r>
          </w:p>
        </w:tc>
        <w:tc>
          <w:tcPr>
            <w:tcW w:w="1420" w:type="dxa"/>
            <w:tcBorders>
              <w:top w:val="outset" w:sz="6" w:space="0" w:color="auto"/>
              <w:left w:val="outset" w:sz="6" w:space="0" w:color="auto"/>
              <w:bottom w:val="outset" w:sz="6" w:space="0" w:color="auto"/>
              <w:right w:val="outset" w:sz="6" w:space="0" w:color="auto"/>
            </w:tcBorders>
            <w:hideMark/>
          </w:tcPr>
          <w:p w14:paraId="02833681"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7ECEA164"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581271D0"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1B695E0"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19A81E16"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Saldo de contas - parcela participantes</w:t>
            </w:r>
          </w:p>
        </w:tc>
        <w:tc>
          <w:tcPr>
            <w:tcW w:w="1420" w:type="dxa"/>
            <w:tcBorders>
              <w:top w:val="outset" w:sz="6" w:space="0" w:color="auto"/>
              <w:left w:val="outset" w:sz="6" w:space="0" w:color="auto"/>
              <w:bottom w:val="outset" w:sz="6" w:space="0" w:color="auto"/>
              <w:right w:val="outset" w:sz="6" w:space="0" w:color="auto"/>
            </w:tcBorders>
            <w:hideMark/>
          </w:tcPr>
          <w:p w14:paraId="6196FCB2"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7869162C"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72848A32"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3DCBB47F"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34A09A00"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Benefício Definido</w:t>
            </w:r>
          </w:p>
        </w:tc>
        <w:tc>
          <w:tcPr>
            <w:tcW w:w="1420" w:type="dxa"/>
            <w:tcBorders>
              <w:top w:val="outset" w:sz="6" w:space="0" w:color="auto"/>
              <w:left w:val="outset" w:sz="6" w:space="0" w:color="auto"/>
              <w:bottom w:val="outset" w:sz="6" w:space="0" w:color="auto"/>
              <w:right w:val="outset" w:sz="6" w:space="0" w:color="auto"/>
            </w:tcBorders>
            <w:hideMark/>
          </w:tcPr>
          <w:p w14:paraId="1040D3DC"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220C5AF1"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4F0995FC"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85B6B01"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4AD83EB5"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1.3. (-) Provisões matemáticas a constituir</w:t>
            </w:r>
          </w:p>
        </w:tc>
        <w:tc>
          <w:tcPr>
            <w:tcW w:w="1420" w:type="dxa"/>
            <w:tcBorders>
              <w:top w:val="outset" w:sz="6" w:space="0" w:color="auto"/>
              <w:left w:val="outset" w:sz="6" w:space="0" w:color="auto"/>
              <w:bottom w:val="outset" w:sz="6" w:space="0" w:color="auto"/>
              <w:right w:val="outset" w:sz="6" w:space="0" w:color="auto"/>
            </w:tcBorders>
            <w:hideMark/>
          </w:tcPr>
          <w:p w14:paraId="64EA8609"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1424F0C6"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683585D0"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343A75A2"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1624FB87"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Serviço passado</w:t>
            </w:r>
          </w:p>
        </w:tc>
        <w:tc>
          <w:tcPr>
            <w:tcW w:w="1420" w:type="dxa"/>
            <w:tcBorders>
              <w:top w:val="outset" w:sz="6" w:space="0" w:color="auto"/>
              <w:left w:val="outset" w:sz="6" w:space="0" w:color="auto"/>
              <w:bottom w:val="outset" w:sz="6" w:space="0" w:color="auto"/>
              <w:right w:val="outset" w:sz="6" w:space="0" w:color="auto"/>
            </w:tcBorders>
            <w:hideMark/>
          </w:tcPr>
          <w:p w14:paraId="23D22EAE"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51558B5F"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59D0A443"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773DC83"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41BF92C8"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Patrocinador(es)</w:t>
            </w:r>
          </w:p>
        </w:tc>
        <w:tc>
          <w:tcPr>
            <w:tcW w:w="1420" w:type="dxa"/>
            <w:tcBorders>
              <w:top w:val="outset" w:sz="6" w:space="0" w:color="auto"/>
              <w:left w:val="outset" w:sz="6" w:space="0" w:color="auto"/>
              <w:bottom w:val="outset" w:sz="6" w:space="0" w:color="auto"/>
              <w:right w:val="outset" w:sz="6" w:space="0" w:color="auto"/>
            </w:tcBorders>
            <w:hideMark/>
          </w:tcPr>
          <w:p w14:paraId="6D6ECEB5"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4EFCDD9B"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55CE53DB"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4759EDCE"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62DF7344"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Participantes</w:t>
            </w:r>
          </w:p>
        </w:tc>
        <w:tc>
          <w:tcPr>
            <w:tcW w:w="1420" w:type="dxa"/>
            <w:tcBorders>
              <w:top w:val="outset" w:sz="6" w:space="0" w:color="auto"/>
              <w:left w:val="outset" w:sz="6" w:space="0" w:color="auto"/>
              <w:bottom w:val="outset" w:sz="6" w:space="0" w:color="auto"/>
              <w:right w:val="outset" w:sz="6" w:space="0" w:color="auto"/>
            </w:tcBorders>
            <w:hideMark/>
          </w:tcPr>
          <w:p w14:paraId="3155E433"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472052F7"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3E1BB0C9"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3E7F5881"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6004C90E"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Equacionamento de déficit a integralizar</w:t>
            </w:r>
          </w:p>
        </w:tc>
        <w:tc>
          <w:tcPr>
            <w:tcW w:w="1420" w:type="dxa"/>
            <w:tcBorders>
              <w:top w:val="outset" w:sz="6" w:space="0" w:color="auto"/>
              <w:left w:val="outset" w:sz="6" w:space="0" w:color="auto"/>
              <w:bottom w:val="outset" w:sz="6" w:space="0" w:color="auto"/>
              <w:right w:val="outset" w:sz="6" w:space="0" w:color="auto"/>
            </w:tcBorders>
            <w:hideMark/>
          </w:tcPr>
          <w:p w14:paraId="32A21A65"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0FDB5548"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6C6374A9"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1A6C7359"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36730FED"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Patrocinador(es)</w:t>
            </w:r>
          </w:p>
        </w:tc>
        <w:tc>
          <w:tcPr>
            <w:tcW w:w="1420" w:type="dxa"/>
            <w:tcBorders>
              <w:top w:val="outset" w:sz="6" w:space="0" w:color="auto"/>
              <w:left w:val="outset" w:sz="6" w:space="0" w:color="auto"/>
              <w:bottom w:val="outset" w:sz="6" w:space="0" w:color="auto"/>
              <w:right w:val="outset" w:sz="6" w:space="0" w:color="auto"/>
            </w:tcBorders>
            <w:hideMark/>
          </w:tcPr>
          <w:p w14:paraId="7736C060"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0A7F1572"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48665F8D"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4E23EA24"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4D91EFFA"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Participantes</w:t>
            </w:r>
          </w:p>
        </w:tc>
        <w:tc>
          <w:tcPr>
            <w:tcW w:w="1420" w:type="dxa"/>
            <w:tcBorders>
              <w:top w:val="outset" w:sz="6" w:space="0" w:color="auto"/>
              <w:left w:val="outset" w:sz="6" w:space="0" w:color="auto"/>
              <w:bottom w:val="outset" w:sz="6" w:space="0" w:color="auto"/>
              <w:right w:val="outset" w:sz="6" w:space="0" w:color="auto"/>
            </w:tcBorders>
            <w:hideMark/>
          </w:tcPr>
          <w:p w14:paraId="72B03112"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6C5764EA"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6FC75C11"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5CB951F3"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52DA4B8E"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Assistidos</w:t>
            </w:r>
          </w:p>
        </w:tc>
        <w:tc>
          <w:tcPr>
            <w:tcW w:w="1420" w:type="dxa"/>
            <w:tcBorders>
              <w:top w:val="outset" w:sz="6" w:space="0" w:color="auto"/>
              <w:left w:val="outset" w:sz="6" w:space="0" w:color="auto"/>
              <w:bottom w:val="outset" w:sz="6" w:space="0" w:color="auto"/>
              <w:right w:val="outset" w:sz="6" w:space="0" w:color="auto"/>
            </w:tcBorders>
            <w:hideMark/>
          </w:tcPr>
          <w:p w14:paraId="1B9176AE"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3682C0DC"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512D94FB"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A7FFAEE"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4C89BF47"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Por ajustes das contribuições extraordinárias</w:t>
            </w:r>
          </w:p>
        </w:tc>
        <w:tc>
          <w:tcPr>
            <w:tcW w:w="1420" w:type="dxa"/>
            <w:tcBorders>
              <w:top w:val="outset" w:sz="6" w:space="0" w:color="auto"/>
              <w:left w:val="outset" w:sz="6" w:space="0" w:color="auto"/>
              <w:bottom w:val="outset" w:sz="6" w:space="0" w:color="auto"/>
              <w:right w:val="outset" w:sz="6" w:space="0" w:color="auto"/>
            </w:tcBorders>
            <w:hideMark/>
          </w:tcPr>
          <w:p w14:paraId="5B7BE520"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3B11F0C4"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3A4E5782"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893962D"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4ACA5B18"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Patrocinador(es)</w:t>
            </w:r>
          </w:p>
        </w:tc>
        <w:tc>
          <w:tcPr>
            <w:tcW w:w="1420" w:type="dxa"/>
            <w:tcBorders>
              <w:top w:val="outset" w:sz="6" w:space="0" w:color="auto"/>
              <w:left w:val="outset" w:sz="6" w:space="0" w:color="auto"/>
              <w:bottom w:val="outset" w:sz="6" w:space="0" w:color="auto"/>
              <w:right w:val="outset" w:sz="6" w:space="0" w:color="auto"/>
            </w:tcBorders>
            <w:hideMark/>
          </w:tcPr>
          <w:p w14:paraId="5015915E"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6676A155"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70182014"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982F248"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00F52062"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Participantes</w:t>
            </w:r>
          </w:p>
        </w:tc>
        <w:tc>
          <w:tcPr>
            <w:tcW w:w="1420" w:type="dxa"/>
            <w:tcBorders>
              <w:top w:val="outset" w:sz="6" w:space="0" w:color="auto"/>
              <w:left w:val="outset" w:sz="6" w:space="0" w:color="auto"/>
              <w:bottom w:val="outset" w:sz="6" w:space="0" w:color="auto"/>
              <w:right w:val="outset" w:sz="6" w:space="0" w:color="auto"/>
            </w:tcBorders>
            <w:hideMark/>
          </w:tcPr>
          <w:p w14:paraId="56E7EF85"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1ADCA9B2"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1E66D195"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0F322268"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5F9593FD"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Assistidos</w:t>
            </w:r>
          </w:p>
        </w:tc>
        <w:tc>
          <w:tcPr>
            <w:tcW w:w="1420" w:type="dxa"/>
            <w:tcBorders>
              <w:top w:val="outset" w:sz="6" w:space="0" w:color="auto"/>
              <w:left w:val="outset" w:sz="6" w:space="0" w:color="auto"/>
              <w:bottom w:val="outset" w:sz="6" w:space="0" w:color="auto"/>
              <w:right w:val="outset" w:sz="6" w:space="0" w:color="auto"/>
            </w:tcBorders>
            <w:hideMark/>
          </w:tcPr>
          <w:p w14:paraId="085B36F7"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2E586458"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100E49CE"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3B58F839"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115E9699"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2. Equilíbrio Técnico</w:t>
            </w:r>
          </w:p>
        </w:tc>
        <w:tc>
          <w:tcPr>
            <w:tcW w:w="1420" w:type="dxa"/>
            <w:tcBorders>
              <w:top w:val="outset" w:sz="6" w:space="0" w:color="auto"/>
              <w:left w:val="outset" w:sz="6" w:space="0" w:color="auto"/>
              <w:bottom w:val="outset" w:sz="6" w:space="0" w:color="auto"/>
              <w:right w:val="outset" w:sz="6" w:space="0" w:color="auto"/>
            </w:tcBorders>
            <w:hideMark/>
          </w:tcPr>
          <w:p w14:paraId="74C42280"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236C8E2D"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169709A0"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55821F6D"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5F3765EB"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2.1. Resultados Realizados</w:t>
            </w:r>
          </w:p>
        </w:tc>
        <w:tc>
          <w:tcPr>
            <w:tcW w:w="1420" w:type="dxa"/>
            <w:tcBorders>
              <w:top w:val="outset" w:sz="6" w:space="0" w:color="auto"/>
              <w:left w:val="outset" w:sz="6" w:space="0" w:color="auto"/>
              <w:bottom w:val="outset" w:sz="6" w:space="0" w:color="auto"/>
              <w:right w:val="outset" w:sz="6" w:space="0" w:color="auto"/>
            </w:tcBorders>
            <w:hideMark/>
          </w:tcPr>
          <w:p w14:paraId="6B4DBF96"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20BBC7D1"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5EED6D2C"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3AF6CDC4"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7BFC8EC2"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Superávit técnico acumulado</w:t>
            </w:r>
          </w:p>
        </w:tc>
        <w:tc>
          <w:tcPr>
            <w:tcW w:w="1420" w:type="dxa"/>
            <w:tcBorders>
              <w:top w:val="outset" w:sz="6" w:space="0" w:color="auto"/>
              <w:left w:val="outset" w:sz="6" w:space="0" w:color="auto"/>
              <w:bottom w:val="outset" w:sz="6" w:space="0" w:color="auto"/>
              <w:right w:val="outset" w:sz="6" w:space="0" w:color="auto"/>
            </w:tcBorders>
            <w:hideMark/>
          </w:tcPr>
          <w:p w14:paraId="22FD937A"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750F717B"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6C81646E"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551DFE40"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2940B125"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Reserva de contingência</w:t>
            </w:r>
          </w:p>
        </w:tc>
        <w:tc>
          <w:tcPr>
            <w:tcW w:w="1420" w:type="dxa"/>
            <w:tcBorders>
              <w:top w:val="outset" w:sz="6" w:space="0" w:color="auto"/>
              <w:left w:val="outset" w:sz="6" w:space="0" w:color="auto"/>
              <w:bottom w:val="outset" w:sz="6" w:space="0" w:color="auto"/>
              <w:right w:val="outset" w:sz="6" w:space="0" w:color="auto"/>
            </w:tcBorders>
            <w:hideMark/>
          </w:tcPr>
          <w:p w14:paraId="31D8A339"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5EFA7FD2"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4B068B62"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1E1DA03C"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7AAFBA4F"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Reserva para revisão de plano</w:t>
            </w:r>
          </w:p>
        </w:tc>
        <w:tc>
          <w:tcPr>
            <w:tcW w:w="1420" w:type="dxa"/>
            <w:tcBorders>
              <w:top w:val="outset" w:sz="6" w:space="0" w:color="auto"/>
              <w:left w:val="outset" w:sz="6" w:space="0" w:color="auto"/>
              <w:bottom w:val="outset" w:sz="6" w:space="0" w:color="auto"/>
              <w:right w:val="outset" w:sz="6" w:space="0" w:color="auto"/>
            </w:tcBorders>
            <w:hideMark/>
          </w:tcPr>
          <w:p w14:paraId="428B5977"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76F4124E"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0C6F1FA4"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781ED229"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7198E67A"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Déficit técnico acumulado</w:t>
            </w:r>
          </w:p>
        </w:tc>
        <w:tc>
          <w:tcPr>
            <w:tcW w:w="1420" w:type="dxa"/>
            <w:tcBorders>
              <w:top w:val="outset" w:sz="6" w:space="0" w:color="auto"/>
              <w:left w:val="outset" w:sz="6" w:space="0" w:color="auto"/>
              <w:bottom w:val="outset" w:sz="6" w:space="0" w:color="auto"/>
              <w:right w:val="outset" w:sz="6" w:space="0" w:color="auto"/>
            </w:tcBorders>
            <w:hideMark/>
          </w:tcPr>
          <w:p w14:paraId="11CEB781"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426299F8"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5BB98B38"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0236BCC"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51716189"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2.2. Resultados a Realizar</w:t>
            </w:r>
          </w:p>
        </w:tc>
        <w:tc>
          <w:tcPr>
            <w:tcW w:w="1420" w:type="dxa"/>
            <w:tcBorders>
              <w:top w:val="outset" w:sz="6" w:space="0" w:color="auto"/>
              <w:left w:val="outset" w:sz="6" w:space="0" w:color="auto"/>
              <w:bottom w:val="outset" w:sz="6" w:space="0" w:color="auto"/>
              <w:right w:val="outset" w:sz="6" w:space="0" w:color="auto"/>
            </w:tcBorders>
            <w:hideMark/>
          </w:tcPr>
          <w:p w14:paraId="05B79B51"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6FCE1E08"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51630E2B"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1503E86A"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tcPr>
          <w:p w14:paraId="49EB6BB1" w14:textId="77777777" w:rsidR="00984C63" w:rsidRPr="00A66010" w:rsidRDefault="00984C63" w:rsidP="00C05355">
            <w:pPr>
              <w:spacing w:after="0" w:line="240" w:lineRule="auto"/>
              <w:jc w:val="both"/>
              <w:rPr>
                <w:rFonts w:eastAsia="Times New Roman"/>
                <w:sz w:val="24"/>
                <w:szCs w:val="24"/>
                <w:lang w:eastAsia="pt-BR"/>
              </w:rPr>
            </w:pPr>
            <w:r w:rsidRPr="00A66010">
              <w:rPr>
                <w:rFonts w:eastAsia="Times New Roman"/>
                <w:sz w:val="24"/>
                <w:szCs w:val="24"/>
                <w:lang w:eastAsia="pt-BR"/>
              </w:rPr>
              <w:t>2.3. Administração Assistencial</w:t>
            </w:r>
          </w:p>
        </w:tc>
        <w:tc>
          <w:tcPr>
            <w:tcW w:w="1420" w:type="dxa"/>
            <w:tcBorders>
              <w:top w:val="outset" w:sz="6" w:space="0" w:color="auto"/>
              <w:left w:val="outset" w:sz="6" w:space="0" w:color="auto"/>
              <w:bottom w:val="outset" w:sz="6" w:space="0" w:color="auto"/>
              <w:right w:val="outset" w:sz="6" w:space="0" w:color="auto"/>
            </w:tcBorders>
          </w:tcPr>
          <w:p w14:paraId="678F456F" w14:textId="77777777" w:rsidR="00984C63" w:rsidRPr="00A66010" w:rsidRDefault="00984C63" w:rsidP="00C05355">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tcPr>
          <w:p w14:paraId="7E678EE2" w14:textId="77777777" w:rsidR="00984C63" w:rsidRPr="00A66010" w:rsidRDefault="00984C63" w:rsidP="00C05355">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tcPr>
          <w:p w14:paraId="65E172F4" w14:textId="77777777" w:rsidR="00984C63" w:rsidRPr="00A66010" w:rsidRDefault="00984C63" w:rsidP="00C05355">
            <w:pPr>
              <w:spacing w:after="0" w:line="240" w:lineRule="auto"/>
              <w:jc w:val="both"/>
              <w:rPr>
                <w:rFonts w:eastAsia="Times New Roman"/>
                <w:sz w:val="24"/>
                <w:szCs w:val="24"/>
                <w:lang w:eastAsia="pt-BR"/>
              </w:rPr>
            </w:pPr>
          </w:p>
        </w:tc>
      </w:tr>
      <w:tr w:rsidR="00984C63" w:rsidRPr="00A66010" w14:paraId="02CD83FE"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tcPr>
          <w:p w14:paraId="51F7E1F4" w14:textId="77777777" w:rsidR="00984C63" w:rsidRPr="00A66010" w:rsidRDefault="00984C63" w:rsidP="00C05355">
            <w:pPr>
              <w:spacing w:after="0" w:line="240" w:lineRule="auto"/>
              <w:jc w:val="both"/>
              <w:rPr>
                <w:rFonts w:eastAsia="Times New Roman"/>
                <w:sz w:val="24"/>
                <w:szCs w:val="24"/>
                <w:lang w:eastAsia="pt-BR"/>
              </w:rPr>
            </w:pPr>
            <w:r w:rsidRPr="00A66010">
              <w:rPr>
                <w:rFonts w:eastAsia="Times New Roman"/>
                <w:sz w:val="24"/>
                <w:szCs w:val="24"/>
                <w:lang w:eastAsia="pt-BR"/>
              </w:rPr>
              <w:t>Despesas Administrativas</w:t>
            </w:r>
          </w:p>
        </w:tc>
        <w:tc>
          <w:tcPr>
            <w:tcW w:w="1420" w:type="dxa"/>
            <w:tcBorders>
              <w:top w:val="outset" w:sz="6" w:space="0" w:color="auto"/>
              <w:left w:val="outset" w:sz="6" w:space="0" w:color="auto"/>
              <w:bottom w:val="outset" w:sz="6" w:space="0" w:color="auto"/>
              <w:right w:val="outset" w:sz="6" w:space="0" w:color="auto"/>
            </w:tcBorders>
          </w:tcPr>
          <w:p w14:paraId="2DA4375E" w14:textId="77777777" w:rsidR="00984C63" w:rsidRPr="00A66010" w:rsidRDefault="00984C63" w:rsidP="00C05355">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tcPr>
          <w:p w14:paraId="0FECCFF1" w14:textId="77777777" w:rsidR="00984C63" w:rsidRPr="00A66010" w:rsidRDefault="00984C63" w:rsidP="00C05355">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tcPr>
          <w:p w14:paraId="0AF20C46" w14:textId="77777777" w:rsidR="00984C63" w:rsidRPr="00A66010" w:rsidRDefault="00984C63" w:rsidP="00C05355">
            <w:pPr>
              <w:spacing w:after="0" w:line="240" w:lineRule="auto"/>
              <w:jc w:val="both"/>
              <w:rPr>
                <w:rFonts w:eastAsia="Times New Roman"/>
                <w:sz w:val="24"/>
                <w:szCs w:val="24"/>
                <w:lang w:eastAsia="pt-BR"/>
              </w:rPr>
            </w:pPr>
          </w:p>
        </w:tc>
      </w:tr>
      <w:tr w:rsidR="00984C63" w:rsidRPr="00A66010" w14:paraId="2DB9AA6E"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tcPr>
          <w:p w14:paraId="214D6158" w14:textId="77777777" w:rsidR="00984C63" w:rsidRPr="00A66010" w:rsidRDefault="00984C63" w:rsidP="00C05355">
            <w:pPr>
              <w:spacing w:after="0" w:line="240" w:lineRule="auto"/>
              <w:jc w:val="both"/>
              <w:rPr>
                <w:rFonts w:eastAsia="Times New Roman"/>
                <w:sz w:val="24"/>
                <w:szCs w:val="24"/>
                <w:lang w:eastAsia="pt-BR"/>
              </w:rPr>
            </w:pPr>
            <w:r w:rsidRPr="00A66010">
              <w:rPr>
                <w:rFonts w:eastAsia="Times New Roman"/>
                <w:sz w:val="24"/>
                <w:szCs w:val="24"/>
                <w:lang w:eastAsia="pt-BR"/>
              </w:rPr>
              <w:t>Constituição/Reversão de Contingências</w:t>
            </w:r>
          </w:p>
        </w:tc>
        <w:tc>
          <w:tcPr>
            <w:tcW w:w="1420" w:type="dxa"/>
            <w:tcBorders>
              <w:top w:val="outset" w:sz="6" w:space="0" w:color="auto"/>
              <w:left w:val="outset" w:sz="6" w:space="0" w:color="auto"/>
              <w:bottom w:val="outset" w:sz="6" w:space="0" w:color="auto"/>
              <w:right w:val="outset" w:sz="6" w:space="0" w:color="auto"/>
            </w:tcBorders>
          </w:tcPr>
          <w:p w14:paraId="309C3E0B" w14:textId="77777777" w:rsidR="00984C63" w:rsidRPr="00A66010" w:rsidRDefault="00984C63" w:rsidP="00C05355">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tcPr>
          <w:p w14:paraId="75050B01" w14:textId="77777777" w:rsidR="00984C63" w:rsidRPr="00A66010" w:rsidRDefault="00984C63" w:rsidP="00C05355">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tcPr>
          <w:p w14:paraId="5D840B7D" w14:textId="77777777" w:rsidR="00984C63" w:rsidRPr="00A66010" w:rsidRDefault="00984C63" w:rsidP="00C05355">
            <w:pPr>
              <w:spacing w:after="0" w:line="240" w:lineRule="auto"/>
              <w:jc w:val="both"/>
              <w:rPr>
                <w:rFonts w:eastAsia="Times New Roman"/>
                <w:sz w:val="24"/>
                <w:szCs w:val="24"/>
                <w:lang w:eastAsia="pt-BR"/>
              </w:rPr>
            </w:pPr>
          </w:p>
        </w:tc>
      </w:tr>
      <w:tr w:rsidR="00984C63" w:rsidRPr="00A66010" w14:paraId="34C69090"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46CC06A4" w14:textId="77777777" w:rsidR="00984C63" w:rsidRPr="00A66010" w:rsidRDefault="00984C63" w:rsidP="00362589">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1C27A2C3" w14:textId="77777777" w:rsidR="00984C63" w:rsidRPr="00A66010" w:rsidRDefault="00984C63" w:rsidP="00362589">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379BDCDF" w14:textId="77777777" w:rsidR="00984C63" w:rsidRPr="00A66010" w:rsidRDefault="00984C63" w:rsidP="00362589">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71751C2B" w14:textId="77777777" w:rsidR="00984C63" w:rsidRPr="00A66010" w:rsidRDefault="00984C63" w:rsidP="00362589">
            <w:pPr>
              <w:spacing w:after="0" w:line="240" w:lineRule="auto"/>
              <w:jc w:val="both"/>
              <w:rPr>
                <w:rFonts w:eastAsia="Times New Roman"/>
                <w:sz w:val="24"/>
                <w:szCs w:val="24"/>
                <w:lang w:eastAsia="pt-BR"/>
              </w:rPr>
            </w:pPr>
          </w:p>
        </w:tc>
      </w:tr>
      <w:tr w:rsidR="00984C63" w:rsidRPr="00A66010" w14:paraId="6C1A71A4"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tcPr>
          <w:p w14:paraId="40A4B05D"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3. Fundos</w:t>
            </w:r>
          </w:p>
        </w:tc>
        <w:tc>
          <w:tcPr>
            <w:tcW w:w="1420" w:type="dxa"/>
            <w:tcBorders>
              <w:top w:val="outset" w:sz="6" w:space="0" w:color="auto"/>
              <w:left w:val="outset" w:sz="6" w:space="0" w:color="auto"/>
              <w:bottom w:val="outset" w:sz="6" w:space="0" w:color="auto"/>
              <w:right w:val="outset" w:sz="6" w:space="0" w:color="auto"/>
            </w:tcBorders>
          </w:tcPr>
          <w:p w14:paraId="090EC7A4"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tcPr>
          <w:p w14:paraId="170D889E"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tcPr>
          <w:p w14:paraId="7D3EC50D"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4B5585D1"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4D868C66"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xml:space="preserve">3.1. Fundos </w:t>
            </w:r>
            <w:proofErr w:type="spellStart"/>
            <w:r w:rsidRPr="00A66010">
              <w:rPr>
                <w:rFonts w:eastAsia="Times New Roman"/>
                <w:sz w:val="24"/>
                <w:szCs w:val="24"/>
                <w:lang w:eastAsia="pt-BR"/>
              </w:rPr>
              <w:t>Previdenciais</w:t>
            </w:r>
            <w:proofErr w:type="spellEnd"/>
          </w:p>
        </w:tc>
        <w:tc>
          <w:tcPr>
            <w:tcW w:w="1420" w:type="dxa"/>
            <w:tcBorders>
              <w:top w:val="outset" w:sz="6" w:space="0" w:color="auto"/>
              <w:left w:val="outset" w:sz="6" w:space="0" w:color="auto"/>
              <w:bottom w:val="outset" w:sz="6" w:space="0" w:color="auto"/>
              <w:right w:val="outset" w:sz="6" w:space="0" w:color="auto"/>
            </w:tcBorders>
            <w:hideMark/>
          </w:tcPr>
          <w:p w14:paraId="3DC50D95"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4BA6CF84"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5973D23E"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7DBD3AD1"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2AFB6EFB" w14:textId="77777777" w:rsidR="00984C63" w:rsidRPr="00A66010" w:rsidRDefault="00984C63" w:rsidP="00851AEE">
            <w:pPr>
              <w:spacing w:after="0" w:line="240" w:lineRule="auto"/>
              <w:jc w:val="both"/>
              <w:rPr>
                <w:rFonts w:eastAsia="Times New Roman"/>
                <w:sz w:val="24"/>
                <w:szCs w:val="24"/>
                <w:lang w:eastAsia="pt-BR"/>
              </w:rPr>
            </w:pPr>
            <w:r w:rsidRPr="00A66010">
              <w:rPr>
                <w:rFonts w:eastAsia="Times New Roman"/>
                <w:sz w:val="24"/>
                <w:szCs w:val="24"/>
                <w:lang w:eastAsia="pt-BR"/>
              </w:rPr>
              <w:lastRenderedPageBreak/>
              <w:t xml:space="preserve">3.2. Fundos para Garantia das Operações com Participantes - Gestão </w:t>
            </w:r>
            <w:proofErr w:type="spellStart"/>
            <w:r w:rsidRPr="00A66010">
              <w:rPr>
                <w:rFonts w:eastAsia="Times New Roman"/>
                <w:sz w:val="24"/>
                <w:szCs w:val="24"/>
                <w:lang w:eastAsia="pt-BR"/>
              </w:rPr>
              <w:t>Previdencial</w:t>
            </w:r>
            <w:proofErr w:type="spellEnd"/>
          </w:p>
        </w:tc>
        <w:tc>
          <w:tcPr>
            <w:tcW w:w="1420" w:type="dxa"/>
            <w:tcBorders>
              <w:top w:val="outset" w:sz="6" w:space="0" w:color="auto"/>
              <w:left w:val="outset" w:sz="6" w:space="0" w:color="auto"/>
              <w:bottom w:val="outset" w:sz="6" w:space="0" w:color="auto"/>
              <w:right w:val="outset" w:sz="6" w:space="0" w:color="auto"/>
            </w:tcBorders>
            <w:hideMark/>
          </w:tcPr>
          <w:p w14:paraId="0ADD54AD"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68061AE1"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4D42261E"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5108494F"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5F864FAC"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4. Exigível Operacional</w:t>
            </w:r>
          </w:p>
        </w:tc>
        <w:tc>
          <w:tcPr>
            <w:tcW w:w="1420" w:type="dxa"/>
            <w:tcBorders>
              <w:top w:val="outset" w:sz="6" w:space="0" w:color="auto"/>
              <w:left w:val="outset" w:sz="6" w:space="0" w:color="auto"/>
              <w:bottom w:val="outset" w:sz="6" w:space="0" w:color="auto"/>
              <w:right w:val="outset" w:sz="6" w:space="0" w:color="auto"/>
            </w:tcBorders>
            <w:hideMark/>
          </w:tcPr>
          <w:p w14:paraId="3EAB5B1E"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4ED35B60"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1D6544AC"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50B08E99"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45F138D6"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xml:space="preserve">4.1. Gestão </w:t>
            </w:r>
            <w:proofErr w:type="spellStart"/>
            <w:r w:rsidRPr="00A66010">
              <w:rPr>
                <w:rFonts w:eastAsia="Times New Roman"/>
                <w:sz w:val="24"/>
                <w:szCs w:val="24"/>
                <w:lang w:eastAsia="pt-BR"/>
              </w:rPr>
              <w:t>Previdencial</w:t>
            </w:r>
            <w:proofErr w:type="spellEnd"/>
          </w:p>
        </w:tc>
        <w:tc>
          <w:tcPr>
            <w:tcW w:w="1420" w:type="dxa"/>
            <w:tcBorders>
              <w:top w:val="outset" w:sz="6" w:space="0" w:color="auto"/>
              <w:left w:val="outset" w:sz="6" w:space="0" w:color="auto"/>
              <w:bottom w:val="outset" w:sz="6" w:space="0" w:color="auto"/>
              <w:right w:val="outset" w:sz="6" w:space="0" w:color="auto"/>
            </w:tcBorders>
            <w:hideMark/>
          </w:tcPr>
          <w:p w14:paraId="521E3B1D"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6CCEAB6A"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4F92E037"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64E48DFA"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205B5DA6"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xml:space="preserve">4.2. Investimentos - Gestão </w:t>
            </w:r>
            <w:proofErr w:type="spellStart"/>
            <w:r w:rsidRPr="00A66010">
              <w:rPr>
                <w:rFonts w:eastAsia="Times New Roman"/>
                <w:sz w:val="24"/>
                <w:szCs w:val="24"/>
                <w:lang w:eastAsia="pt-BR"/>
              </w:rPr>
              <w:t>Previdencial</w:t>
            </w:r>
            <w:proofErr w:type="spellEnd"/>
          </w:p>
        </w:tc>
        <w:tc>
          <w:tcPr>
            <w:tcW w:w="1420" w:type="dxa"/>
            <w:tcBorders>
              <w:top w:val="outset" w:sz="6" w:space="0" w:color="auto"/>
              <w:left w:val="outset" w:sz="6" w:space="0" w:color="auto"/>
              <w:bottom w:val="outset" w:sz="6" w:space="0" w:color="auto"/>
              <w:right w:val="outset" w:sz="6" w:space="0" w:color="auto"/>
            </w:tcBorders>
            <w:hideMark/>
          </w:tcPr>
          <w:p w14:paraId="6C246984"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4BF0E058"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72DB5F51"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53AC2693"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2F278ADC"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5. Exigível Contingencial</w:t>
            </w:r>
          </w:p>
        </w:tc>
        <w:tc>
          <w:tcPr>
            <w:tcW w:w="1420" w:type="dxa"/>
            <w:tcBorders>
              <w:top w:val="outset" w:sz="6" w:space="0" w:color="auto"/>
              <w:left w:val="outset" w:sz="6" w:space="0" w:color="auto"/>
              <w:bottom w:val="outset" w:sz="6" w:space="0" w:color="auto"/>
              <w:right w:val="outset" w:sz="6" w:space="0" w:color="auto"/>
            </w:tcBorders>
            <w:hideMark/>
          </w:tcPr>
          <w:p w14:paraId="1B06E800"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72FF05D0"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3C8EF725"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35E8ABCE"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0E50B0F8"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xml:space="preserve">5.1 Gestão </w:t>
            </w:r>
            <w:proofErr w:type="spellStart"/>
            <w:r w:rsidRPr="00A66010">
              <w:rPr>
                <w:rFonts w:eastAsia="Times New Roman"/>
                <w:sz w:val="24"/>
                <w:szCs w:val="24"/>
                <w:lang w:eastAsia="pt-BR"/>
              </w:rPr>
              <w:t>Previdencial</w:t>
            </w:r>
            <w:proofErr w:type="spellEnd"/>
          </w:p>
        </w:tc>
        <w:tc>
          <w:tcPr>
            <w:tcW w:w="1420" w:type="dxa"/>
            <w:tcBorders>
              <w:top w:val="outset" w:sz="6" w:space="0" w:color="auto"/>
              <w:left w:val="outset" w:sz="6" w:space="0" w:color="auto"/>
              <w:bottom w:val="outset" w:sz="6" w:space="0" w:color="auto"/>
              <w:right w:val="outset" w:sz="6" w:space="0" w:color="auto"/>
            </w:tcBorders>
            <w:hideMark/>
          </w:tcPr>
          <w:p w14:paraId="48A1CC38"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02246E0B"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4A9E4C79" w14:textId="77777777" w:rsidR="00984C63" w:rsidRPr="00A66010" w:rsidRDefault="00984C63" w:rsidP="007D555C">
            <w:pPr>
              <w:spacing w:after="0" w:line="240" w:lineRule="auto"/>
              <w:jc w:val="both"/>
              <w:rPr>
                <w:rFonts w:eastAsia="Times New Roman"/>
                <w:sz w:val="24"/>
                <w:szCs w:val="24"/>
                <w:lang w:eastAsia="pt-BR"/>
              </w:rPr>
            </w:pPr>
          </w:p>
        </w:tc>
      </w:tr>
      <w:tr w:rsidR="00984C63" w:rsidRPr="00A66010" w14:paraId="035C5B3F" w14:textId="77777777" w:rsidTr="00AD34AC">
        <w:trPr>
          <w:tblCellSpacing w:w="20" w:type="dxa"/>
          <w:jc w:val="center"/>
        </w:trPr>
        <w:tc>
          <w:tcPr>
            <w:tcW w:w="6820" w:type="dxa"/>
            <w:tcBorders>
              <w:top w:val="outset" w:sz="6" w:space="0" w:color="auto"/>
              <w:left w:val="outset" w:sz="6" w:space="0" w:color="auto"/>
              <w:bottom w:val="outset" w:sz="6" w:space="0" w:color="auto"/>
              <w:right w:val="outset" w:sz="6" w:space="0" w:color="auto"/>
            </w:tcBorders>
            <w:hideMark/>
          </w:tcPr>
          <w:p w14:paraId="3A13D341" w14:textId="77777777" w:rsidR="00984C63" w:rsidRPr="00A66010" w:rsidRDefault="00984C63" w:rsidP="007D555C">
            <w:pPr>
              <w:spacing w:after="0" w:line="240" w:lineRule="auto"/>
              <w:jc w:val="both"/>
              <w:rPr>
                <w:rFonts w:eastAsia="Times New Roman"/>
                <w:sz w:val="24"/>
                <w:szCs w:val="24"/>
                <w:lang w:eastAsia="pt-BR"/>
              </w:rPr>
            </w:pPr>
            <w:r w:rsidRPr="00A66010">
              <w:rPr>
                <w:rFonts w:eastAsia="Times New Roman"/>
                <w:sz w:val="24"/>
                <w:szCs w:val="24"/>
                <w:lang w:eastAsia="pt-BR"/>
              </w:rPr>
              <w:t xml:space="preserve">5.2 Investimentos - Gestão </w:t>
            </w:r>
            <w:proofErr w:type="spellStart"/>
            <w:r w:rsidRPr="00A66010">
              <w:rPr>
                <w:rFonts w:eastAsia="Times New Roman"/>
                <w:sz w:val="24"/>
                <w:szCs w:val="24"/>
                <w:lang w:eastAsia="pt-BR"/>
              </w:rPr>
              <w:t>Previdencial</w:t>
            </w:r>
            <w:proofErr w:type="spellEnd"/>
          </w:p>
        </w:tc>
        <w:tc>
          <w:tcPr>
            <w:tcW w:w="1420" w:type="dxa"/>
            <w:tcBorders>
              <w:top w:val="outset" w:sz="6" w:space="0" w:color="auto"/>
              <w:left w:val="outset" w:sz="6" w:space="0" w:color="auto"/>
              <w:bottom w:val="outset" w:sz="6" w:space="0" w:color="auto"/>
              <w:right w:val="outset" w:sz="6" w:space="0" w:color="auto"/>
            </w:tcBorders>
            <w:hideMark/>
          </w:tcPr>
          <w:p w14:paraId="259C4127" w14:textId="77777777" w:rsidR="00984C63" w:rsidRPr="00A66010" w:rsidRDefault="00984C63" w:rsidP="007D555C">
            <w:pPr>
              <w:spacing w:after="0" w:line="240" w:lineRule="auto"/>
              <w:jc w:val="both"/>
              <w:rPr>
                <w:rFonts w:eastAsia="Times New Roman"/>
                <w:sz w:val="24"/>
                <w:szCs w:val="24"/>
                <w:lang w:eastAsia="pt-BR"/>
              </w:rPr>
            </w:pPr>
          </w:p>
        </w:tc>
        <w:tc>
          <w:tcPr>
            <w:tcW w:w="1420" w:type="dxa"/>
            <w:tcBorders>
              <w:top w:val="outset" w:sz="6" w:space="0" w:color="auto"/>
              <w:left w:val="outset" w:sz="6" w:space="0" w:color="auto"/>
              <w:bottom w:val="outset" w:sz="6" w:space="0" w:color="auto"/>
              <w:right w:val="outset" w:sz="6" w:space="0" w:color="auto"/>
            </w:tcBorders>
            <w:hideMark/>
          </w:tcPr>
          <w:p w14:paraId="767C3527" w14:textId="77777777" w:rsidR="00984C63" w:rsidRPr="00A66010" w:rsidRDefault="00984C63" w:rsidP="007D555C">
            <w:pPr>
              <w:spacing w:after="0" w:line="240" w:lineRule="auto"/>
              <w:jc w:val="both"/>
              <w:rPr>
                <w:rFonts w:eastAsia="Times New Roman"/>
                <w:sz w:val="24"/>
                <w:szCs w:val="24"/>
                <w:lang w:eastAsia="pt-BR"/>
              </w:rPr>
            </w:pPr>
          </w:p>
        </w:tc>
        <w:tc>
          <w:tcPr>
            <w:tcW w:w="1543" w:type="dxa"/>
            <w:tcBorders>
              <w:top w:val="outset" w:sz="6" w:space="0" w:color="auto"/>
              <w:left w:val="outset" w:sz="6" w:space="0" w:color="auto"/>
              <w:bottom w:val="outset" w:sz="6" w:space="0" w:color="auto"/>
              <w:right w:val="outset" w:sz="6" w:space="0" w:color="auto"/>
            </w:tcBorders>
            <w:hideMark/>
          </w:tcPr>
          <w:p w14:paraId="16101E05" w14:textId="77777777" w:rsidR="00984C63" w:rsidRPr="00A66010" w:rsidRDefault="00984C63" w:rsidP="007D555C">
            <w:pPr>
              <w:spacing w:after="0" w:line="240" w:lineRule="auto"/>
              <w:jc w:val="both"/>
              <w:rPr>
                <w:rFonts w:eastAsia="Times New Roman"/>
                <w:sz w:val="24"/>
                <w:szCs w:val="24"/>
                <w:lang w:eastAsia="pt-BR"/>
              </w:rPr>
            </w:pPr>
          </w:p>
        </w:tc>
      </w:tr>
    </w:tbl>
    <w:p w14:paraId="0925208F" w14:textId="77777777" w:rsidR="00984C63" w:rsidRPr="004C27F4" w:rsidRDefault="00984C63" w:rsidP="007D555C">
      <w:pPr>
        <w:spacing w:after="0" w:line="240" w:lineRule="auto"/>
        <w:jc w:val="both"/>
        <w:rPr>
          <w:rFonts w:eastAsia="Times New Roman"/>
          <w:lang w:eastAsia="pt-BR"/>
        </w:rPr>
      </w:pPr>
    </w:p>
    <w:p w14:paraId="705EC8EA" w14:textId="77777777" w:rsidR="00984C63" w:rsidRPr="00A66010"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Observações:</w:t>
      </w:r>
    </w:p>
    <w:p w14:paraId="7F4EB755" w14:textId="77777777" w:rsidR="00984C63" w:rsidRPr="00A66010"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1) As rubricas com saldos nulos em ambos os períodos deverão ser suprimidas.</w:t>
      </w:r>
    </w:p>
    <w:p w14:paraId="09DC41AD" w14:textId="77777777" w:rsidR="00984C63" w:rsidRDefault="00984C63" w:rsidP="00CD50EF">
      <w:pPr>
        <w:spacing w:after="0" w:line="240" w:lineRule="auto"/>
        <w:ind w:left="-142" w:right="-993"/>
        <w:jc w:val="both"/>
        <w:rPr>
          <w:rFonts w:eastAsia="Times New Roman"/>
          <w:sz w:val="24"/>
          <w:szCs w:val="24"/>
          <w:lang w:eastAsia="pt-BR"/>
        </w:rPr>
      </w:pPr>
      <w:r w:rsidRPr="00A66010">
        <w:rPr>
          <w:rFonts w:eastAsia="Times New Roman"/>
          <w:sz w:val="24"/>
          <w:szCs w:val="24"/>
          <w:lang w:eastAsia="pt-BR"/>
        </w:rPr>
        <w:t xml:space="preserve">2) Provisões Técnicas representam a totalidade dos compromissos dos planos de benefícios </w:t>
      </w:r>
      <w:proofErr w:type="spellStart"/>
      <w:r w:rsidRPr="00A66010">
        <w:rPr>
          <w:rFonts w:eastAsia="Times New Roman"/>
          <w:sz w:val="24"/>
          <w:szCs w:val="24"/>
          <w:lang w:eastAsia="pt-BR"/>
        </w:rPr>
        <w:t>previdenciais</w:t>
      </w:r>
      <w:proofErr w:type="spellEnd"/>
      <w:r w:rsidRPr="00A66010">
        <w:rPr>
          <w:rFonts w:eastAsia="Times New Roman"/>
          <w:sz w:val="24"/>
          <w:szCs w:val="24"/>
          <w:lang w:eastAsia="pt-BR"/>
        </w:rPr>
        <w:t xml:space="preserve"> administrados pelas entidades fechadas de previdência complementar.</w:t>
      </w:r>
    </w:p>
    <w:p w14:paraId="5F889A21" w14:textId="77354DEC" w:rsidR="00EC5DB6" w:rsidRDefault="00EC5DB6">
      <w:r>
        <w:br w:type="page"/>
      </w:r>
    </w:p>
    <w:p w14:paraId="692263A2" w14:textId="33FA265F" w:rsidR="00EC5DB6" w:rsidRDefault="00EC5DB6" w:rsidP="00EC5DB6">
      <w:pPr>
        <w:tabs>
          <w:tab w:val="left" w:pos="4820"/>
        </w:tabs>
        <w:spacing w:before="120"/>
        <w:ind w:right="-993"/>
        <w:jc w:val="center"/>
        <w:rPr>
          <w:b/>
          <w:spacing w:val="1"/>
          <w:sz w:val="24"/>
        </w:rPr>
      </w:pPr>
      <w:r>
        <w:rPr>
          <w:b/>
          <w:sz w:val="24"/>
        </w:rPr>
        <w:lastRenderedPageBreak/>
        <w:t>Anexo IV</w:t>
      </w:r>
    </w:p>
    <w:p w14:paraId="54855779" w14:textId="11544687" w:rsidR="00EC5DB6" w:rsidRDefault="00EC5DB6" w:rsidP="00EC5DB6">
      <w:pPr>
        <w:tabs>
          <w:tab w:val="left" w:pos="4820"/>
        </w:tabs>
        <w:spacing w:before="120"/>
        <w:ind w:right="-993"/>
        <w:jc w:val="center"/>
        <w:rPr>
          <w:b/>
          <w:sz w:val="24"/>
        </w:rPr>
      </w:pPr>
      <w:r>
        <w:rPr>
          <w:b/>
          <w:sz w:val="24"/>
        </w:rPr>
        <w:t>INFORMAÇÕES</w:t>
      </w:r>
      <w:r>
        <w:rPr>
          <w:b/>
          <w:spacing w:val="-7"/>
          <w:sz w:val="24"/>
        </w:rPr>
        <w:t xml:space="preserve"> </w:t>
      </w:r>
      <w:r>
        <w:rPr>
          <w:b/>
          <w:sz w:val="24"/>
        </w:rPr>
        <w:t>EXTRACONTÁBEIS</w:t>
      </w:r>
    </w:p>
    <w:p w14:paraId="44E5C9EE" w14:textId="18249542" w:rsidR="00EC5DB6" w:rsidRPr="00425CB3" w:rsidRDefault="00425CB3" w:rsidP="003458ED">
      <w:pPr>
        <w:tabs>
          <w:tab w:val="left" w:pos="284"/>
        </w:tabs>
        <w:spacing w:after="120"/>
        <w:ind w:left="-142" w:right="-993"/>
        <w:jc w:val="both"/>
        <w:rPr>
          <w:sz w:val="24"/>
        </w:rPr>
      </w:pPr>
      <w:r w:rsidRPr="00425CB3">
        <w:rPr>
          <w:sz w:val="24"/>
        </w:rPr>
        <w:t>1.</w:t>
      </w:r>
      <w:r>
        <w:rPr>
          <w:sz w:val="24"/>
        </w:rPr>
        <w:t xml:space="preserve"> </w:t>
      </w:r>
      <w:r w:rsidR="00EC5DB6" w:rsidRPr="00425CB3">
        <w:rPr>
          <w:sz w:val="24"/>
        </w:rPr>
        <w:t>As EFPC devem enviar mensalmente, juntamente com o balancete contábil do período, por meio de</w:t>
      </w:r>
      <w:r w:rsidR="00EC5DB6" w:rsidRPr="00425CB3">
        <w:rPr>
          <w:spacing w:val="1"/>
          <w:sz w:val="24"/>
        </w:rPr>
        <w:t xml:space="preserve"> </w:t>
      </w:r>
      <w:r w:rsidR="00EC5DB6" w:rsidRPr="00425CB3">
        <w:rPr>
          <w:sz w:val="24"/>
        </w:rPr>
        <w:t xml:space="preserve">sistema disponibilizado pela </w:t>
      </w:r>
      <w:proofErr w:type="spellStart"/>
      <w:r w:rsidR="00EC5DB6" w:rsidRPr="00425CB3">
        <w:rPr>
          <w:sz w:val="24"/>
        </w:rPr>
        <w:t>Previc</w:t>
      </w:r>
      <w:proofErr w:type="spellEnd"/>
      <w:r w:rsidR="00EC5DB6" w:rsidRPr="00425CB3">
        <w:rPr>
          <w:sz w:val="24"/>
        </w:rPr>
        <w:t>, as informações extracontábeis de plano de benefícios conforme a</w:t>
      </w:r>
      <w:r w:rsidR="00EC5DB6" w:rsidRPr="00425CB3">
        <w:rPr>
          <w:spacing w:val="1"/>
          <w:sz w:val="24"/>
        </w:rPr>
        <w:t xml:space="preserve"> </w:t>
      </w:r>
      <w:r w:rsidR="00EC5DB6" w:rsidRPr="00425CB3">
        <w:rPr>
          <w:sz w:val="24"/>
        </w:rPr>
        <w:t>tabela</w:t>
      </w:r>
      <w:r w:rsidR="00EC5DB6" w:rsidRPr="00425CB3">
        <w:rPr>
          <w:spacing w:val="-1"/>
          <w:sz w:val="24"/>
        </w:rPr>
        <w:t xml:space="preserve"> </w:t>
      </w:r>
      <w:r w:rsidR="00EC5DB6" w:rsidRPr="00425CB3">
        <w:rPr>
          <w:sz w:val="24"/>
        </w:rPr>
        <w:t>1:</w:t>
      </w:r>
    </w:p>
    <w:p w14:paraId="3E807FEF" w14:textId="77777777" w:rsidR="00EC5DB6" w:rsidRDefault="00EC5DB6" w:rsidP="003458ED">
      <w:pPr>
        <w:pStyle w:val="Ttulo1"/>
        <w:spacing w:after="120"/>
        <w:ind w:right="-992"/>
        <w:jc w:val="center"/>
      </w:pPr>
      <w:r>
        <w:t>Tabela</w:t>
      </w:r>
      <w:r>
        <w:rPr>
          <w:spacing w:val="-2"/>
        </w:rPr>
        <w:t xml:space="preserve"> </w:t>
      </w:r>
      <w:r>
        <w:t>1</w:t>
      </w:r>
    </w:p>
    <w:tbl>
      <w:tblPr>
        <w:tblStyle w:val="TableNormal"/>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3"/>
        <w:gridCol w:w="7513"/>
      </w:tblGrid>
      <w:tr w:rsidR="00EC5DB6" w14:paraId="2427E8C3" w14:textId="77777777" w:rsidTr="00EC5DB6">
        <w:trPr>
          <w:trHeight w:val="311"/>
        </w:trPr>
        <w:tc>
          <w:tcPr>
            <w:tcW w:w="2263" w:type="dxa"/>
          </w:tcPr>
          <w:p w14:paraId="62B8D0CF" w14:textId="77777777" w:rsidR="00EC5DB6" w:rsidRDefault="00EC5DB6">
            <w:pPr>
              <w:pStyle w:val="TableParagraph"/>
              <w:spacing w:before="9" w:line="283" w:lineRule="exact"/>
              <w:ind w:left="719"/>
              <w:rPr>
                <w:b/>
                <w:sz w:val="24"/>
              </w:rPr>
            </w:pPr>
            <w:r>
              <w:rPr>
                <w:b/>
                <w:sz w:val="24"/>
              </w:rPr>
              <w:t>CÓDIGO</w:t>
            </w:r>
          </w:p>
        </w:tc>
        <w:tc>
          <w:tcPr>
            <w:tcW w:w="7513" w:type="dxa"/>
          </w:tcPr>
          <w:p w14:paraId="672F7EFF" w14:textId="77777777" w:rsidR="00EC5DB6" w:rsidRDefault="00EC5DB6" w:rsidP="00EC5DB6">
            <w:pPr>
              <w:pStyle w:val="TableParagraph"/>
              <w:tabs>
                <w:tab w:val="left" w:pos="-2"/>
              </w:tabs>
              <w:spacing w:before="9" w:line="283" w:lineRule="exact"/>
              <w:ind w:left="0" w:hanging="2"/>
              <w:jc w:val="center"/>
              <w:rPr>
                <w:b/>
                <w:sz w:val="24"/>
              </w:rPr>
            </w:pPr>
            <w:r>
              <w:rPr>
                <w:b/>
                <w:sz w:val="24"/>
              </w:rPr>
              <w:t>NOME</w:t>
            </w:r>
          </w:p>
        </w:tc>
      </w:tr>
      <w:tr w:rsidR="00EC5DB6" w14:paraId="4DCE2D75" w14:textId="77777777" w:rsidTr="00EC5DB6">
        <w:trPr>
          <w:trHeight w:val="287"/>
        </w:trPr>
        <w:tc>
          <w:tcPr>
            <w:tcW w:w="2263" w:type="dxa"/>
          </w:tcPr>
          <w:p w14:paraId="2A193870" w14:textId="77777777" w:rsidR="00EC5DB6" w:rsidRDefault="00EC5DB6">
            <w:pPr>
              <w:pStyle w:val="TableParagraph"/>
              <w:ind w:left="71"/>
            </w:pPr>
            <w:r>
              <w:t>9.00.00.00.00.00.00</w:t>
            </w:r>
          </w:p>
        </w:tc>
        <w:tc>
          <w:tcPr>
            <w:tcW w:w="7513" w:type="dxa"/>
          </w:tcPr>
          <w:p w14:paraId="2496F1FD" w14:textId="77777777" w:rsidR="00EC5DB6" w:rsidRDefault="00EC5DB6">
            <w:pPr>
              <w:pStyle w:val="TableParagraph"/>
            </w:pPr>
            <w:r>
              <w:t>INFORMAÇÕES</w:t>
            </w:r>
            <w:r>
              <w:rPr>
                <w:spacing w:val="-10"/>
              </w:rPr>
              <w:t xml:space="preserve"> </w:t>
            </w:r>
            <w:r>
              <w:t>EXTRACONTÁBEIS</w:t>
            </w:r>
          </w:p>
        </w:tc>
      </w:tr>
      <w:tr w:rsidR="00EC5DB6" w14:paraId="07234000" w14:textId="77777777" w:rsidTr="00EC5DB6">
        <w:trPr>
          <w:trHeight w:val="287"/>
        </w:trPr>
        <w:tc>
          <w:tcPr>
            <w:tcW w:w="2263" w:type="dxa"/>
          </w:tcPr>
          <w:p w14:paraId="79B2C455" w14:textId="77777777" w:rsidR="00EC5DB6" w:rsidRDefault="00EC5DB6">
            <w:pPr>
              <w:pStyle w:val="TableParagraph"/>
              <w:ind w:left="71"/>
            </w:pPr>
            <w:r>
              <w:t>9.01.XX.01.00.</w:t>
            </w:r>
            <w:proofErr w:type="gramStart"/>
            <w:r>
              <w:t>00.AA</w:t>
            </w:r>
            <w:proofErr w:type="gramEnd"/>
          </w:p>
        </w:tc>
        <w:tc>
          <w:tcPr>
            <w:tcW w:w="7513" w:type="dxa"/>
          </w:tcPr>
          <w:p w14:paraId="5A22E11F" w14:textId="77777777" w:rsidR="00EC5DB6" w:rsidRDefault="00EC5DB6">
            <w:pPr>
              <w:pStyle w:val="TableParagraph"/>
            </w:pPr>
            <w:r>
              <w:t>DÉFICIT</w:t>
            </w:r>
            <w:r>
              <w:rPr>
                <w:spacing w:val="-5"/>
              </w:rPr>
              <w:t xml:space="preserve"> </w:t>
            </w:r>
            <w:r>
              <w:t>TÉCNICO</w:t>
            </w:r>
            <w:r>
              <w:rPr>
                <w:spacing w:val="-4"/>
              </w:rPr>
              <w:t xml:space="preserve"> </w:t>
            </w:r>
            <w:r>
              <w:t>AJUSTADO</w:t>
            </w:r>
            <w:r>
              <w:rPr>
                <w:spacing w:val="-3"/>
              </w:rPr>
              <w:t xml:space="preserve"> </w:t>
            </w:r>
            <w:r>
              <w:t>A</w:t>
            </w:r>
            <w:r>
              <w:rPr>
                <w:spacing w:val="-3"/>
              </w:rPr>
              <w:t xml:space="preserve"> </w:t>
            </w:r>
            <w:r>
              <w:t>EQUACIONAR</w:t>
            </w:r>
            <w:r>
              <w:rPr>
                <w:spacing w:val="-3"/>
              </w:rPr>
              <w:t xml:space="preserve"> </w:t>
            </w:r>
            <w:r>
              <w:t>(MÍNIMO)</w:t>
            </w:r>
          </w:p>
        </w:tc>
      </w:tr>
      <w:tr w:rsidR="00EC5DB6" w14:paraId="6DC002B9" w14:textId="77777777" w:rsidTr="00EC5DB6">
        <w:trPr>
          <w:trHeight w:val="287"/>
        </w:trPr>
        <w:tc>
          <w:tcPr>
            <w:tcW w:w="2263" w:type="dxa"/>
          </w:tcPr>
          <w:p w14:paraId="6E5AFC64" w14:textId="77777777" w:rsidR="00EC5DB6" w:rsidRDefault="00EC5DB6">
            <w:pPr>
              <w:pStyle w:val="TableParagraph"/>
              <w:ind w:left="71"/>
            </w:pPr>
            <w:r>
              <w:t>9.01.XX.01.01.</w:t>
            </w:r>
            <w:proofErr w:type="gramStart"/>
            <w:r>
              <w:t>00.AA</w:t>
            </w:r>
            <w:proofErr w:type="gramEnd"/>
          </w:p>
        </w:tc>
        <w:tc>
          <w:tcPr>
            <w:tcW w:w="7513" w:type="dxa"/>
          </w:tcPr>
          <w:p w14:paraId="3391719A" w14:textId="77777777" w:rsidR="00EC5DB6" w:rsidRDefault="00EC5DB6">
            <w:pPr>
              <w:pStyle w:val="TableParagraph"/>
            </w:pPr>
            <w:r>
              <w:t>LIMITE</w:t>
            </w:r>
            <w:r>
              <w:rPr>
                <w:spacing w:val="-4"/>
              </w:rPr>
              <w:t xml:space="preserve"> </w:t>
            </w:r>
            <w:r>
              <w:t>DE</w:t>
            </w:r>
            <w:r>
              <w:rPr>
                <w:spacing w:val="-1"/>
              </w:rPr>
              <w:t xml:space="preserve"> </w:t>
            </w:r>
            <w:r>
              <w:t>DÉFICIT</w:t>
            </w:r>
            <w:r>
              <w:rPr>
                <w:spacing w:val="-2"/>
              </w:rPr>
              <w:t xml:space="preserve"> </w:t>
            </w:r>
            <w:r>
              <w:t>NÃO</w:t>
            </w:r>
            <w:r>
              <w:rPr>
                <w:spacing w:val="-3"/>
              </w:rPr>
              <w:t xml:space="preserve"> </w:t>
            </w:r>
            <w:r>
              <w:t>EQUACIONADO</w:t>
            </w:r>
          </w:p>
        </w:tc>
      </w:tr>
      <w:tr w:rsidR="00EC5DB6" w14:paraId="741E5F17" w14:textId="77777777" w:rsidTr="00EC5DB6">
        <w:trPr>
          <w:trHeight w:val="288"/>
        </w:trPr>
        <w:tc>
          <w:tcPr>
            <w:tcW w:w="2263" w:type="dxa"/>
          </w:tcPr>
          <w:p w14:paraId="7A3574FB" w14:textId="77777777" w:rsidR="00EC5DB6" w:rsidRDefault="00EC5DB6">
            <w:pPr>
              <w:pStyle w:val="TableParagraph"/>
              <w:spacing w:before="9"/>
              <w:ind w:left="71"/>
            </w:pPr>
            <w:r>
              <w:t>9.01.XX.01.02.</w:t>
            </w:r>
            <w:proofErr w:type="gramStart"/>
            <w:r>
              <w:t>00.AA</w:t>
            </w:r>
            <w:proofErr w:type="gramEnd"/>
          </w:p>
        </w:tc>
        <w:tc>
          <w:tcPr>
            <w:tcW w:w="7513" w:type="dxa"/>
          </w:tcPr>
          <w:p w14:paraId="6FD5B219" w14:textId="77777777" w:rsidR="00EC5DB6" w:rsidRDefault="00EC5DB6">
            <w:pPr>
              <w:pStyle w:val="TableParagraph"/>
              <w:spacing w:before="9"/>
            </w:pPr>
            <w:r>
              <w:t>DURAÇÃO</w:t>
            </w:r>
            <w:r>
              <w:rPr>
                <w:spacing w:val="-5"/>
              </w:rPr>
              <w:t xml:space="preserve"> </w:t>
            </w:r>
            <w:r>
              <w:t>DO</w:t>
            </w:r>
            <w:r>
              <w:rPr>
                <w:spacing w:val="-1"/>
              </w:rPr>
              <w:t xml:space="preserve"> </w:t>
            </w:r>
            <w:r>
              <w:t>PASSIVO</w:t>
            </w:r>
            <w:r>
              <w:rPr>
                <w:spacing w:val="-4"/>
              </w:rPr>
              <w:t xml:space="preserve"> </w:t>
            </w:r>
            <w:r>
              <w:t>(EM</w:t>
            </w:r>
            <w:r>
              <w:rPr>
                <w:spacing w:val="-1"/>
              </w:rPr>
              <w:t xml:space="preserve"> </w:t>
            </w:r>
            <w:r>
              <w:t>ANOS)</w:t>
            </w:r>
          </w:p>
        </w:tc>
      </w:tr>
      <w:tr w:rsidR="00EC5DB6" w14:paraId="3DF00036" w14:textId="77777777" w:rsidTr="00EC5DB6">
        <w:trPr>
          <w:trHeight w:val="290"/>
        </w:trPr>
        <w:tc>
          <w:tcPr>
            <w:tcW w:w="2263" w:type="dxa"/>
          </w:tcPr>
          <w:p w14:paraId="4C32F8DB" w14:textId="77777777" w:rsidR="00EC5DB6" w:rsidRDefault="00EC5DB6">
            <w:pPr>
              <w:pStyle w:val="TableParagraph"/>
              <w:spacing w:before="11"/>
              <w:ind w:left="71"/>
            </w:pPr>
            <w:r>
              <w:t>9.01.XX.01.03.</w:t>
            </w:r>
            <w:proofErr w:type="gramStart"/>
            <w:r>
              <w:t>00.AA</w:t>
            </w:r>
            <w:proofErr w:type="gramEnd"/>
          </w:p>
        </w:tc>
        <w:tc>
          <w:tcPr>
            <w:tcW w:w="7513" w:type="dxa"/>
          </w:tcPr>
          <w:p w14:paraId="5A81BB01" w14:textId="77777777" w:rsidR="00EC5DB6" w:rsidRDefault="00EC5DB6">
            <w:pPr>
              <w:pStyle w:val="TableParagraph"/>
              <w:spacing w:before="11"/>
            </w:pPr>
            <w:r>
              <w:t>PROVISÕES</w:t>
            </w:r>
            <w:r>
              <w:rPr>
                <w:spacing w:val="-5"/>
              </w:rPr>
              <w:t xml:space="preserve"> </w:t>
            </w:r>
            <w:r>
              <w:t>MATEMÁTICAS</w:t>
            </w:r>
            <w:r>
              <w:rPr>
                <w:spacing w:val="-4"/>
              </w:rPr>
              <w:t xml:space="preserve"> </w:t>
            </w:r>
            <w:r>
              <w:t>BENEFÍCIO</w:t>
            </w:r>
            <w:r>
              <w:rPr>
                <w:spacing w:val="-3"/>
              </w:rPr>
              <w:t xml:space="preserve"> </w:t>
            </w:r>
            <w:r>
              <w:t>DEFINIDO</w:t>
            </w:r>
          </w:p>
        </w:tc>
      </w:tr>
      <w:tr w:rsidR="00EC5DB6" w14:paraId="0344A5A6" w14:textId="77777777" w:rsidTr="00EC5DB6">
        <w:trPr>
          <w:trHeight w:val="287"/>
        </w:trPr>
        <w:tc>
          <w:tcPr>
            <w:tcW w:w="2263" w:type="dxa"/>
          </w:tcPr>
          <w:p w14:paraId="3B44F235" w14:textId="77777777" w:rsidR="00EC5DB6" w:rsidRDefault="00EC5DB6">
            <w:pPr>
              <w:pStyle w:val="TableParagraph"/>
              <w:ind w:left="71"/>
            </w:pPr>
            <w:r>
              <w:t>9.01.XX.01.04.</w:t>
            </w:r>
            <w:proofErr w:type="gramStart"/>
            <w:r>
              <w:t>00.AA</w:t>
            </w:r>
            <w:proofErr w:type="gramEnd"/>
          </w:p>
        </w:tc>
        <w:tc>
          <w:tcPr>
            <w:tcW w:w="7513" w:type="dxa"/>
          </w:tcPr>
          <w:p w14:paraId="5F0CA5E2" w14:textId="77777777" w:rsidR="00EC5DB6" w:rsidRDefault="00EC5DB6">
            <w:pPr>
              <w:pStyle w:val="TableParagraph"/>
            </w:pPr>
            <w:proofErr w:type="gramStart"/>
            <w:r>
              <w:t>(</w:t>
            </w:r>
            <w:r>
              <w:rPr>
                <w:spacing w:val="-1"/>
              </w:rPr>
              <w:t xml:space="preserve"> </w:t>
            </w:r>
            <w:r>
              <w:t>-</w:t>
            </w:r>
            <w:proofErr w:type="gramEnd"/>
            <w:r>
              <w:rPr>
                <w:spacing w:val="-1"/>
              </w:rPr>
              <w:t xml:space="preserve"> </w:t>
            </w:r>
            <w:r>
              <w:t>)</w:t>
            </w:r>
            <w:r>
              <w:rPr>
                <w:spacing w:val="-2"/>
              </w:rPr>
              <w:t xml:space="preserve"> </w:t>
            </w:r>
            <w:r>
              <w:t>DÉFICIT</w:t>
            </w:r>
            <w:r>
              <w:rPr>
                <w:spacing w:val="-3"/>
              </w:rPr>
              <w:t xml:space="preserve"> </w:t>
            </w:r>
            <w:r>
              <w:t>TÉCNICO</w:t>
            </w:r>
            <w:r>
              <w:rPr>
                <w:spacing w:val="-3"/>
              </w:rPr>
              <w:t xml:space="preserve"> </w:t>
            </w:r>
            <w:r>
              <w:t>AJUSTADO</w:t>
            </w:r>
          </w:p>
        </w:tc>
      </w:tr>
      <w:tr w:rsidR="00EC5DB6" w14:paraId="04061E64" w14:textId="77777777" w:rsidTr="00EC5DB6">
        <w:trPr>
          <w:trHeight w:val="287"/>
        </w:trPr>
        <w:tc>
          <w:tcPr>
            <w:tcW w:w="2263" w:type="dxa"/>
          </w:tcPr>
          <w:p w14:paraId="7B937CE9" w14:textId="77777777" w:rsidR="00EC5DB6" w:rsidRDefault="00EC5DB6">
            <w:pPr>
              <w:pStyle w:val="TableParagraph"/>
              <w:ind w:left="71"/>
            </w:pPr>
            <w:r>
              <w:t>9.01.XX.01.05.</w:t>
            </w:r>
            <w:proofErr w:type="gramStart"/>
            <w:r>
              <w:t>00.AA</w:t>
            </w:r>
            <w:proofErr w:type="gramEnd"/>
          </w:p>
        </w:tc>
        <w:tc>
          <w:tcPr>
            <w:tcW w:w="7513" w:type="dxa"/>
          </w:tcPr>
          <w:p w14:paraId="642BEBE8" w14:textId="77777777" w:rsidR="00EC5DB6" w:rsidRDefault="00EC5DB6">
            <w:pPr>
              <w:pStyle w:val="TableParagraph"/>
            </w:pPr>
            <w:proofErr w:type="gramStart"/>
            <w:r>
              <w:t>(</w:t>
            </w:r>
            <w:r>
              <w:rPr>
                <w:spacing w:val="-1"/>
              </w:rPr>
              <w:t xml:space="preserve"> </w:t>
            </w:r>
            <w:r>
              <w:t>-</w:t>
            </w:r>
            <w:proofErr w:type="gramEnd"/>
            <w:r>
              <w:rPr>
                <w:spacing w:val="-1"/>
              </w:rPr>
              <w:t xml:space="preserve"> </w:t>
            </w:r>
            <w:r>
              <w:t>)</w:t>
            </w:r>
            <w:r>
              <w:rPr>
                <w:spacing w:val="-3"/>
              </w:rPr>
              <w:t xml:space="preserve"> </w:t>
            </w:r>
            <w:r>
              <w:t>DÉFICIT</w:t>
            </w:r>
            <w:r>
              <w:rPr>
                <w:spacing w:val="-2"/>
              </w:rPr>
              <w:t xml:space="preserve"> </w:t>
            </w:r>
            <w:r>
              <w:t>TÉCNICO</w:t>
            </w:r>
            <w:r>
              <w:rPr>
                <w:spacing w:val="-4"/>
              </w:rPr>
              <w:t xml:space="preserve"> </w:t>
            </w:r>
            <w:r>
              <w:t>ACUMULADO</w:t>
            </w:r>
          </w:p>
        </w:tc>
      </w:tr>
      <w:tr w:rsidR="00EC5DB6" w14:paraId="64F37F4F" w14:textId="77777777" w:rsidTr="00EC5DB6">
        <w:trPr>
          <w:trHeight w:val="287"/>
        </w:trPr>
        <w:tc>
          <w:tcPr>
            <w:tcW w:w="2263" w:type="dxa"/>
          </w:tcPr>
          <w:p w14:paraId="79C8A682" w14:textId="77777777" w:rsidR="00EC5DB6" w:rsidRDefault="00EC5DB6">
            <w:pPr>
              <w:pStyle w:val="TableParagraph"/>
              <w:ind w:left="71"/>
            </w:pPr>
            <w:r>
              <w:t>9.01.XX.01.06.</w:t>
            </w:r>
            <w:proofErr w:type="gramStart"/>
            <w:r>
              <w:t>00.AA</w:t>
            </w:r>
            <w:proofErr w:type="gramEnd"/>
          </w:p>
        </w:tc>
        <w:tc>
          <w:tcPr>
            <w:tcW w:w="7513" w:type="dxa"/>
          </w:tcPr>
          <w:p w14:paraId="21A8D4AC" w14:textId="77777777" w:rsidR="00EC5DB6" w:rsidRDefault="00EC5DB6">
            <w:pPr>
              <w:pStyle w:val="TableParagraph"/>
            </w:pPr>
            <w:r>
              <w:t>(+/-)</w:t>
            </w:r>
            <w:r>
              <w:rPr>
                <w:spacing w:val="-4"/>
              </w:rPr>
              <w:t xml:space="preserve"> </w:t>
            </w:r>
            <w:r>
              <w:t>AJUSTE</w:t>
            </w:r>
            <w:r>
              <w:rPr>
                <w:spacing w:val="-3"/>
              </w:rPr>
              <w:t xml:space="preserve"> </w:t>
            </w:r>
            <w:r>
              <w:t>DE</w:t>
            </w:r>
            <w:r>
              <w:rPr>
                <w:spacing w:val="-3"/>
              </w:rPr>
              <w:t xml:space="preserve"> </w:t>
            </w:r>
            <w:r>
              <w:t>PRECIFICAÇÃO</w:t>
            </w:r>
          </w:p>
        </w:tc>
      </w:tr>
      <w:tr w:rsidR="00EC5DB6" w14:paraId="1E768522" w14:textId="77777777" w:rsidTr="00EC5DB6">
        <w:trPr>
          <w:trHeight w:val="287"/>
        </w:trPr>
        <w:tc>
          <w:tcPr>
            <w:tcW w:w="2263" w:type="dxa"/>
          </w:tcPr>
          <w:p w14:paraId="6C67D5B5" w14:textId="77777777" w:rsidR="00EC5DB6" w:rsidRDefault="00EC5DB6">
            <w:pPr>
              <w:pStyle w:val="TableParagraph"/>
              <w:ind w:left="71"/>
            </w:pPr>
            <w:r>
              <w:t>9.01.XX.01.07.</w:t>
            </w:r>
            <w:proofErr w:type="gramStart"/>
            <w:r>
              <w:t>00.AA</w:t>
            </w:r>
            <w:proofErr w:type="gramEnd"/>
          </w:p>
        </w:tc>
        <w:tc>
          <w:tcPr>
            <w:tcW w:w="7513" w:type="dxa"/>
          </w:tcPr>
          <w:p w14:paraId="667E830D" w14:textId="77777777" w:rsidR="00EC5DB6" w:rsidRDefault="00EC5DB6">
            <w:pPr>
              <w:pStyle w:val="TableParagraph"/>
            </w:pPr>
            <w:proofErr w:type="gramStart"/>
            <w:r>
              <w:t>(</w:t>
            </w:r>
            <w:r>
              <w:rPr>
                <w:spacing w:val="-2"/>
              </w:rPr>
              <w:t xml:space="preserve"> </w:t>
            </w:r>
            <w:r>
              <w:t>-</w:t>
            </w:r>
            <w:proofErr w:type="gramEnd"/>
            <w:r>
              <w:rPr>
                <w:spacing w:val="-1"/>
              </w:rPr>
              <w:t xml:space="preserve"> </w:t>
            </w:r>
            <w:r>
              <w:t>)</w:t>
            </w:r>
            <w:r>
              <w:rPr>
                <w:spacing w:val="-1"/>
              </w:rPr>
              <w:t xml:space="preserve"> </w:t>
            </w:r>
            <w:r>
              <w:t>RESULTADOS</w:t>
            </w:r>
            <w:r>
              <w:rPr>
                <w:spacing w:val="-2"/>
              </w:rPr>
              <w:t xml:space="preserve"> </w:t>
            </w:r>
            <w:r>
              <w:t>A</w:t>
            </w:r>
            <w:r>
              <w:rPr>
                <w:spacing w:val="-4"/>
              </w:rPr>
              <w:t xml:space="preserve"> </w:t>
            </w:r>
            <w:r>
              <w:t>REALIZAR</w:t>
            </w:r>
          </w:p>
        </w:tc>
      </w:tr>
      <w:tr w:rsidR="00EC5DB6" w14:paraId="01820842" w14:textId="77777777" w:rsidTr="00EC5DB6">
        <w:trPr>
          <w:trHeight w:val="287"/>
        </w:trPr>
        <w:tc>
          <w:tcPr>
            <w:tcW w:w="2263" w:type="dxa"/>
          </w:tcPr>
          <w:p w14:paraId="43DE230C" w14:textId="77777777" w:rsidR="00EC5DB6" w:rsidRDefault="00EC5DB6">
            <w:pPr>
              <w:pStyle w:val="TableParagraph"/>
              <w:ind w:left="71"/>
            </w:pPr>
            <w:r>
              <w:t>9.01.XX.02.00.</w:t>
            </w:r>
            <w:proofErr w:type="gramStart"/>
            <w:r>
              <w:t>00.AA</w:t>
            </w:r>
            <w:proofErr w:type="gramEnd"/>
          </w:p>
        </w:tc>
        <w:tc>
          <w:tcPr>
            <w:tcW w:w="7513" w:type="dxa"/>
          </w:tcPr>
          <w:p w14:paraId="3BF357F4" w14:textId="77777777" w:rsidR="00EC5DB6" w:rsidRDefault="00EC5DB6">
            <w:pPr>
              <w:pStyle w:val="TableParagraph"/>
            </w:pPr>
            <w:r>
              <w:t>DÉFICIT</w:t>
            </w:r>
            <w:r>
              <w:rPr>
                <w:spacing w:val="-3"/>
              </w:rPr>
              <w:t xml:space="preserve"> </w:t>
            </w:r>
            <w:r>
              <w:t>EQUACIONADO</w:t>
            </w:r>
          </w:p>
        </w:tc>
      </w:tr>
      <w:tr w:rsidR="00EC5DB6" w14:paraId="3468120B" w14:textId="77777777" w:rsidTr="00EC5DB6">
        <w:trPr>
          <w:trHeight w:val="290"/>
        </w:trPr>
        <w:tc>
          <w:tcPr>
            <w:tcW w:w="2263" w:type="dxa"/>
          </w:tcPr>
          <w:p w14:paraId="74836C91" w14:textId="77777777" w:rsidR="00EC5DB6" w:rsidRDefault="00EC5DB6">
            <w:pPr>
              <w:pStyle w:val="TableParagraph"/>
              <w:spacing w:before="11"/>
              <w:ind w:left="71"/>
            </w:pPr>
            <w:r>
              <w:t>9.01.XX.02.01.</w:t>
            </w:r>
            <w:proofErr w:type="gramStart"/>
            <w:r>
              <w:t>00.AA</w:t>
            </w:r>
            <w:proofErr w:type="gramEnd"/>
          </w:p>
        </w:tc>
        <w:tc>
          <w:tcPr>
            <w:tcW w:w="7513" w:type="dxa"/>
          </w:tcPr>
          <w:p w14:paraId="70E8F767" w14:textId="77777777" w:rsidR="00EC5DB6" w:rsidRDefault="00EC5DB6">
            <w:pPr>
              <w:pStyle w:val="TableParagraph"/>
              <w:spacing w:before="11"/>
            </w:pPr>
            <w:r>
              <w:t>CONTABILIZADO</w:t>
            </w:r>
            <w:r>
              <w:rPr>
                <w:spacing w:val="-2"/>
              </w:rPr>
              <w:t xml:space="preserve"> </w:t>
            </w:r>
            <w:r>
              <w:t>NO</w:t>
            </w:r>
            <w:r>
              <w:rPr>
                <w:spacing w:val="-4"/>
              </w:rPr>
              <w:t xml:space="preserve"> </w:t>
            </w:r>
            <w:r>
              <w:t>ATIVO</w:t>
            </w:r>
          </w:p>
        </w:tc>
      </w:tr>
      <w:tr w:rsidR="00EC5DB6" w14:paraId="070EF018" w14:textId="77777777" w:rsidTr="00EC5DB6">
        <w:trPr>
          <w:trHeight w:val="287"/>
        </w:trPr>
        <w:tc>
          <w:tcPr>
            <w:tcW w:w="2263" w:type="dxa"/>
          </w:tcPr>
          <w:p w14:paraId="178911EE" w14:textId="77777777" w:rsidR="00EC5DB6" w:rsidRDefault="00EC5DB6">
            <w:pPr>
              <w:pStyle w:val="TableParagraph"/>
              <w:ind w:left="71"/>
            </w:pPr>
            <w:r>
              <w:t>9.01.XX.02.01.</w:t>
            </w:r>
            <w:proofErr w:type="gramStart"/>
            <w:r>
              <w:t>01.AA</w:t>
            </w:r>
            <w:proofErr w:type="gramEnd"/>
          </w:p>
        </w:tc>
        <w:tc>
          <w:tcPr>
            <w:tcW w:w="7513" w:type="dxa"/>
          </w:tcPr>
          <w:p w14:paraId="00819A73" w14:textId="77777777" w:rsidR="00EC5DB6" w:rsidRDefault="00EC5DB6">
            <w:pPr>
              <w:pStyle w:val="TableParagraph"/>
            </w:pPr>
            <w:r>
              <w:t>CONTRIBUIÇÃO</w:t>
            </w:r>
            <w:r>
              <w:rPr>
                <w:spacing w:val="-8"/>
              </w:rPr>
              <w:t xml:space="preserve"> </w:t>
            </w:r>
            <w:r>
              <w:t>EXTRAORDINÁRIA</w:t>
            </w:r>
            <w:r>
              <w:rPr>
                <w:spacing w:val="-5"/>
              </w:rPr>
              <w:t xml:space="preserve"> </w:t>
            </w:r>
            <w:r>
              <w:t>MENSAL</w:t>
            </w:r>
            <w:r>
              <w:rPr>
                <w:spacing w:val="-7"/>
              </w:rPr>
              <w:t xml:space="preserve"> </w:t>
            </w:r>
            <w:r>
              <w:t>PATROCINADOR</w:t>
            </w:r>
          </w:p>
        </w:tc>
      </w:tr>
      <w:tr w:rsidR="00EC5DB6" w14:paraId="5CC4AE34" w14:textId="77777777" w:rsidTr="00EC5DB6">
        <w:trPr>
          <w:trHeight w:val="287"/>
        </w:trPr>
        <w:tc>
          <w:tcPr>
            <w:tcW w:w="2263" w:type="dxa"/>
          </w:tcPr>
          <w:p w14:paraId="631D72AE" w14:textId="77777777" w:rsidR="00EC5DB6" w:rsidRDefault="00EC5DB6">
            <w:pPr>
              <w:pStyle w:val="TableParagraph"/>
              <w:ind w:left="71"/>
            </w:pPr>
            <w:r>
              <w:t>9.01.XX.02.01.</w:t>
            </w:r>
            <w:proofErr w:type="gramStart"/>
            <w:r>
              <w:t>02.AA</w:t>
            </w:r>
            <w:proofErr w:type="gramEnd"/>
          </w:p>
        </w:tc>
        <w:tc>
          <w:tcPr>
            <w:tcW w:w="7513" w:type="dxa"/>
          </w:tcPr>
          <w:p w14:paraId="7BC557C2" w14:textId="77777777" w:rsidR="00EC5DB6" w:rsidRDefault="00EC5DB6">
            <w:pPr>
              <w:pStyle w:val="TableParagraph"/>
            </w:pPr>
            <w:r>
              <w:t>ATUALIZAÇÃO</w:t>
            </w:r>
            <w:r>
              <w:rPr>
                <w:spacing w:val="-4"/>
              </w:rPr>
              <w:t xml:space="preserve"> </w:t>
            </w:r>
            <w:r>
              <w:t>MENSAL</w:t>
            </w:r>
          </w:p>
        </w:tc>
      </w:tr>
      <w:tr w:rsidR="00EC5DB6" w14:paraId="0FC19534" w14:textId="77777777" w:rsidTr="00EC5DB6">
        <w:trPr>
          <w:trHeight w:val="287"/>
        </w:trPr>
        <w:tc>
          <w:tcPr>
            <w:tcW w:w="2263" w:type="dxa"/>
          </w:tcPr>
          <w:p w14:paraId="005BDD22" w14:textId="77777777" w:rsidR="00EC5DB6" w:rsidRDefault="00EC5DB6">
            <w:pPr>
              <w:pStyle w:val="TableParagraph"/>
              <w:ind w:left="71"/>
            </w:pPr>
            <w:r>
              <w:t>9.01.XX.02.01.</w:t>
            </w:r>
            <w:proofErr w:type="gramStart"/>
            <w:r>
              <w:t>03.AA</w:t>
            </w:r>
            <w:proofErr w:type="gramEnd"/>
          </w:p>
        </w:tc>
        <w:tc>
          <w:tcPr>
            <w:tcW w:w="7513" w:type="dxa"/>
          </w:tcPr>
          <w:p w14:paraId="5F3F0577" w14:textId="77777777" w:rsidR="00EC5DB6" w:rsidRDefault="00EC5DB6">
            <w:pPr>
              <w:pStyle w:val="TableParagraph"/>
            </w:pPr>
            <w:r>
              <w:t>PRAZO</w:t>
            </w:r>
            <w:r>
              <w:rPr>
                <w:spacing w:val="-4"/>
              </w:rPr>
              <w:t xml:space="preserve"> </w:t>
            </w:r>
            <w:r>
              <w:t>REMANESCENTE</w:t>
            </w:r>
            <w:r>
              <w:rPr>
                <w:spacing w:val="-4"/>
              </w:rPr>
              <w:t xml:space="preserve"> </w:t>
            </w:r>
            <w:r>
              <w:t>(EM</w:t>
            </w:r>
            <w:r>
              <w:rPr>
                <w:spacing w:val="-4"/>
              </w:rPr>
              <w:t xml:space="preserve"> </w:t>
            </w:r>
            <w:r>
              <w:t>MESES)</w:t>
            </w:r>
          </w:p>
        </w:tc>
      </w:tr>
      <w:tr w:rsidR="00EC5DB6" w14:paraId="0EB89024" w14:textId="77777777" w:rsidTr="00EC5DB6">
        <w:trPr>
          <w:trHeight w:val="287"/>
        </w:trPr>
        <w:tc>
          <w:tcPr>
            <w:tcW w:w="2263" w:type="dxa"/>
          </w:tcPr>
          <w:p w14:paraId="1085AE21" w14:textId="77777777" w:rsidR="00EC5DB6" w:rsidRDefault="00EC5DB6">
            <w:pPr>
              <w:pStyle w:val="TableParagraph"/>
              <w:ind w:left="71"/>
            </w:pPr>
            <w:r>
              <w:t>9.01.XX.02.02.</w:t>
            </w:r>
            <w:proofErr w:type="gramStart"/>
            <w:r>
              <w:t>00.AA</w:t>
            </w:r>
            <w:proofErr w:type="gramEnd"/>
          </w:p>
        </w:tc>
        <w:tc>
          <w:tcPr>
            <w:tcW w:w="7513" w:type="dxa"/>
          </w:tcPr>
          <w:p w14:paraId="7375F157" w14:textId="77777777" w:rsidR="00EC5DB6" w:rsidRDefault="00EC5DB6">
            <w:pPr>
              <w:pStyle w:val="TableParagraph"/>
            </w:pPr>
            <w:r>
              <w:t>CONTABILIZADO</w:t>
            </w:r>
            <w:r>
              <w:rPr>
                <w:spacing w:val="-4"/>
              </w:rPr>
              <w:t xml:space="preserve"> </w:t>
            </w:r>
            <w:r>
              <w:t>NO</w:t>
            </w:r>
            <w:r>
              <w:rPr>
                <w:spacing w:val="-6"/>
              </w:rPr>
              <w:t xml:space="preserve"> </w:t>
            </w:r>
            <w:r>
              <w:t>PASSIVO</w:t>
            </w:r>
          </w:p>
        </w:tc>
      </w:tr>
      <w:tr w:rsidR="00EC5DB6" w14:paraId="0D3BD762" w14:textId="77777777" w:rsidTr="00EC5DB6">
        <w:trPr>
          <w:trHeight w:val="288"/>
        </w:trPr>
        <w:tc>
          <w:tcPr>
            <w:tcW w:w="2263" w:type="dxa"/>
          </w:tcPr>
          <w:p w14:paraId="597E8088" w14:textId="77777777" w:rsidR="00EC5DB6" w:rsidRDefault="00EC5DB6">
            <w:pPr>
              <w:pStyle w:val="TableParagraph"/>
              <w:spacing w:before="9"/>
              <w:ind w:left="71"/>
            </w:pPr>
            <w:r>
              <w:t>9.01.XX.02.02.</w:t>
            </w:r>
            <w:proofErr w:type="gramStart"/>
            <w:r>
              <w:t>01.AA</w:t>
            </w:r>
            <w:proofErr w:type="gramEnd"/>
          </w:p>
        </w:tc>
        <w:tc>
          <w:tcPr>
            <w:tcW w:w="7513" w:type="dxa"/>
          </w:tcPr>
          <w:p w14:paraId="6515B7DF" w14:textId="77777777" w:rsidR="00EC5DB6" w:rsidRDefault="00EC5DB6">
            <w:pPr>
              <w:pStyle w:val="TableParagraph"/>
              <w:spacing w:before="9"/>
            </w:pPr>
            <w:r>
              <w:t>CONTRIBUIÇÃO</w:t>
            </w:r>
            <w:r>
              <w:rPr>
                <w:spacing w:val="-8"/>
              </w:rPr>
              <w:t xml:space="preserve"> </w:t>
            </w:r>
            <w:r>
              <w:t>EXTRAORDINÁRIA</w:t>
            </w:r>
            <w:r>
              <w:rPr>
                <w:spacing w:val="-4"/>
              </w:rPr>
              <w:t xml:space="preserve"> </w:t>
            </w:r>
            <w:r>
              <w:t>MENSAL</w:t>
            </w:r>
            <w:r>
              <w:rPr>
                <w:spacing w:val="-2"/>
              </w:rPr>
              <w:t xml:space="preserve"> </w:t>
            </w:r>
            <w:r>
              <w:t>-</w:t>
            </w:r>
            <w:r>
              <w:rPr>
                <w:spacing w:val="-7"/>
              </w:rPr>
              <w:t xml:space="preserve"> </w:t>
            </w:r>
            <w:r>
              <w:t>PARTICIPANTES</w:t>
            </w:r>
          </w:p>
        </w:tc>
      </w:tr>
      <w:tr w:rsidR="00EC5DB6" w14:paraId="2A82AA87" w14:textId="77777777" w:rsidTr="00EC5DB6">
        <w:trPr>
          <w:trHeight w:val="290"/>
        </w:trPr>
        <w:tc>
          <w:tcPr>
            <w:tcW w:w="2263" w:type="dxa"/>
          </w:tcPr>
          <w:p w14:paraId="4BC27742" w14:textId="77777777" w:rsidR="00EC5DB6" w:rsidRDefault="00EC5DB6">
            <w:pPr>
              <w:pStyle w:val="TableParagraph"/>
              <w:spacing w:before="11"/>
              <w:ind w:left="71"/>
            </w:pPr>
            <w:r>
              <w:t>9.01.XX.02.02.</w:t>
            </w:r>
            <w:proofErr w:type="gramStart"/>
            <w:r>
              <w:t>02.AA</w:t>
            </w:r>
            <w:proofErr w:type="gramEnd"/>
          </w:p>
        </w:tc>
        <w:tc>
          <w:tcPr>
            <w:tcW w:w="7513" w:type="dxa"/>
          </w:tcPr>
          <w:p w14:paraId="7E6602B4" w14:textId="77777777" w:rsidR="00EC5DB6" w:rsidRDefault="00EC5DB6">
            <w:pPr>
              <w:pStyle w:val="TableParagraph"/>
              <w:spacing w:before="11"/>
            </w:pPr>
            <w:r>
              <w:t>ATIVOS</w:t>
            </w:r>
          </w:p>
        </w:tc>
      </w:tr>
      <w:tr w:rsidR="00EC5DB6" w14:paraId="3ACC68F7" w14:textId="77777777" w:rsidTr="00EC5DB6">
        <w:trPr>
          <w:trHeight w:val="287"/>
        </w:trPr>
        <w:tc>
          <w:tcPr>
            <w:tcW w:w="2263" w:type="dxa"/>
          </w:tcPr>
          <w:p w14:paraId="71D4CFB0" w14:textId="77777777" w:rsidR="00EC5DB6" w:rsidRDefault="00EC5DB6">
            <w:pPr>
              <w:pStyle w:val="TableParagraph"/>
              <w:ind w:left="71"/>
            </w:pPr>
            <w:r>
              <w:t>9.01.XX.02.02.</w:t>
            </w:r>
            <w:proofErr w:type="gramStart"/>
            <w:r>
              <w:t>03.AA</w:t>
            </w:r>
            <w:proofErr w:type="gramEnd"/>
          </w:p>
        </w:tc>
        <w:tc>
          <w:tcPr>
            <w:tcW w:w="7513" w:type="dxa"/>
          </w:tcPr>
          <w:p w14:paraId="0C307A31" w14:textId="77777777" w:rsidR="00EC5DB6" w:rsidRDefault="00EC5DB6">
            <w:pPr>
              <w:pStyle w:val="TableParagraph"/>
            </w:pPr>
            <w:r>
              <w:t>AUTOPATROCINADOS</w:t>
            </w:r>
          </w:p>
        </w:tc>
      </w:tr>
      <w:tr w:rsidR="00EC5DB6" w14:paraId="5D10659E" w14:textId="77777777" w:rsidTr="00EC5DB6">
        <w:trPr>
          <w:trHeight w:val="287"/>
        </w:trPr>
        <w:tc>
          <w:tcPr>
            <w:tcW w:w="2263" w:type="dxa"/>
          </w:tcPr>
          <w:p w14:paraId="4EE3AA4A" w14:textId="77777777" w:rsidR="00EC5DB6" w:rsidRDefault="00EC5DB6">
            <w:pPr>
              <w:pStyle w:val="TableParagraph"/>
              <w:ind w:left="71"/>
            </w:pPr>
            <w:r>
              <w:t>9.01.XX.02.02.</w:t>
            </w:r>
            <w:proofErr w:type="gramStart"/>
            <w:r>
              <w:t>04.AA</w:t>
            </w:r>
            <w:proofErr w:type="gramEnd"/>
          </w:p>
        </w:tc>
        <w:tc>
          <w:tcPr>
            <w:tcW w:w="7513" w:type="dxa"/>
          </w:tcPr>
          <w:p w14:paraId="0F08BB91" w14:textId="77777777" w:rsidR="00EC5DB6" w:rsidRDefault="00EC5DB6">
            <w:pPr>
              <w:pStyle w:val="TableParagraph"/>
            </w:pPr>
            <w:r>
              <w:t>ASSISTIDOS</w:t>
            </w:r>
          </w:p>
        </w:tc>
      </w:tr>
      <w:tr w:rsidR="00EC5DB6" w14:paraId="0019EC47" w14:textId="77777777" w:rsidTr="00EC5DB6">
        <w:trPr>
          <w:trHeight w:val="287"/>
        </w:trPr>
        <w:tc>
          <w:tcPr>
            <w:tcW w:w="2263" w:type="dxa"/>
          </w:tcPr>
          <w:p w14:paraId="5917443A" w14:textId="77777777" w:rsidR="00EC5DB6" w:rsidRDefault="00EC5DB6">
            <w:pPr>
              <w:pStyle w:val="TableParagraph"/>
              <w:ind w:left="71"/>
            </w:pPr>
            <w:r>
              <w:t>9.01.XX.02.02.</w:t>
            </w:r>
            <w:proofErr w:type="gramStart"/>
            <w:r>
              <w:t>05.AA</w:t>
            </w:r>
            <w:proofErr w:type="gramEnd"/>
          </w:p>
        </w:tc>
        <w:tc>
          <w:tcPr>
            <w:tcW w:w="7513" w:type="dxa"/>
          </w:tcPr>
          <w:p w14:paraId="6CA13923" w14:textId="77777777" w:rsidR="00EC5DB6" w:rsidRDefault="00EC5DB6">
            <w:pPr>
              <w:pStyle w:val="TableParagraph"/>
            </w:pPr>
            <w:r>
              <w:t>ATUALIZAÇÃO</w:t>
            </w:r>
            <w:r>
              <w:rPr>
                <w:spacing w:val="-4"/>
              </w:rPr>
              <w:t xml:space="preserve"> </w:t>
            </w:r>
            <w:r>
              <w:t>MENSAL</w:t>
            </w:r>
          </w:p>
        </w:tc>
      </w:tr>
      <w:tr w:rsidR="00EC5DB6" w14:paraId="49CE1A2F" w14:textId="77777777" w:rsidTr="00EC5DB6">
        <w:trPr>
          <w:trHeight w:val="287"/>
        </w:trPr>
        <w:tc>
          <w:tcPr>
            <w:tcW w:w="2263" w:type="dxa"/>
          </w:tcPr>
          <w:p w14:paraId="7D8A1D4E" w14:textId="77777777" w:rsidR="00EC5DB6" w:rsidRDefault="00EC5DB6">
            <w:pPr>
              <w:pStyle w:val="TableParagraph"/>
              <w:ind w:left="71"/>
            </w:pPr>
            <w:r>
              <w:t>9.01.XX.02.02.</w:t>
            </w:r>
            <w:proofErr w:type="gramStart"/>
            <w:r>
              <w:t>06.AA</w:t>
            </w:r>
            <w:proofErr w:type="gramEnd"/>
          </w:p>
        </w:tc>
        <w:tc>
          <w:tcPr>
            <w:tcW w:w="7513" w:type="dxa"/>
          </w:tcPr>
          <w:p w14:paraId="36933E69" w14:textId="77777777" w:rsidR="00EC5DB6" w:rsidRDefault="00EC5DB6">
            <w:pPr>
              <w:pStyle w:val="TableParagraph"/>
            </w:pPr>
            <w:r>
              <w:t>PRAZO</w:t>
            </w:r>
            <w:r>
              <w:rPr>
                <w:spacing w:val="-4"/>
              </w:rPr>
              <w:t xml:space="preserve"> </w:t>
            </w:r>
            <w:r>
              <w:t>REMANESCENTE</w:t>
            </w:r>
            <w:r>
              <w:rPr>
                <w:spacing w:val="-4"/>
              </w:rPr>
              <w:t xml:space="preserve"> </w:t>
            </w:r>
            <w:r>
              <w:t>(EM</w:t>
            </w:r>
            <w:r>
              <w:rPr>
                <w:spacing w:val="-4"/>
              </w:rPr>
              <w:t xml:space="preserve"> </w:t>
            </w:r>
            <w:r>
              <w:t>MESES)</w:t>
            </w:r>
          </w:p>
        </w:tc>
      </w:tr>
      <w:tr w:rsidR="00EC5DB6" w14:paraId="5E9D22A8" w14:textId="77777777" w:rsidTr="00EC5DB6">
        <w:trPr>
          <w:trHeight w:val="287"/>
        </w:trPr>
        <w:tc>
          <w:tcPr>
            <w:tcW w:w="2263" w:type="dxa"/>
          </w:tcPr>
          <w:p w14:paraId="02CF6754" w14:textId="77777777" w:rsidR="00EC5DB6" w:rsidRDefault="00EC5DB6">
            <w:pPr>
              <w:pStyle w:val="TableParagraph"/>
              <w:ind w:left="71"/>
            </w:pPr>
            <w:r>
              <w:t>9.01.XX.02.02.</w:t>
            </w:r>
            <w:proofErr w:type="gramStart"/>
            <w:r>
              <w:t>07.AA</w:t>
            </w:r>
            <w:proofErr w:type="gramEnd"/>
          </w:p>
        </w:tc>
        <w:tc>
          <w:tcPr>
            <w:tcW w:w="7513" w:type="dxa"/>
          </w:tcPr>
          <w:p w14:paraId="69BBA45B" w14:textId="77777777" w:rsidR="00EC5DB6" w:rsidRDefault="00EC5DB6">
            <w:pPr>
              <w:pStyle w:val="TableParagraph"/>
            </w:pPr>
            <w:r>
              <w:t>CONTRIBUIÇÃO</w:t>
            </w:r>
            <w:r>
              <w:rPr>
                <w:spacing w:val="-7"/>
              </w:rPr>
              <w:t xml:space="preserve"> </w:t>
            </w:r>
            <w:r>
              <w:t>EXTRAORDINÁRIA</w:t>
            </w:r>
            <w:r>
              <w:rPr>
                <w:spacing w:val="-3"/>
              </w:rPr>
              <w:t xml:space="preserve"> </w:t>
            </w:r>
            <w:r>
              <w:t>MENSAL</w:t>
            </w:r>
            <w:r>
              <w:rPr>
                <w:spacing w:val="-1"/>
              </w:rPr>
              <w:t xml:space="preserve"> </w:t>
            </w:r>
            <w:r>
              <w:t>-</w:t>
            </w:r>
            <w:r>
              <w:rPr>
                <w:spacing w:val="-6"/>
              </w:rPr>
              <w:t xml:space="preserve"> </w:t>
            </w:r>
            <w:r>
              <w:t>PATROCINADOR</w:t>
            </w:r>
          </w:p>
        </w:tc>
      </w:tr>
      <w:tr w:rsidR="00EC5DB6" w14:paraId="661B7C94" w14:textId="77777777" w:rsidTr="00EC5DB6">
        <w:trPr>
          <w:trHeight w:val="290"/>
        </w:trPr>
        <w:tc>
          <w:tcPr>
            <w:tcW w:w="2263" w:type="dxa"/>
          </w:tcPr>
          <w:p w14:paraId="4D477194" w14:textId="77777777" w:rsidR="00EC5DB6" w:rsidRDefault="00EC5DB6">
            <w:pPr>
              <w:pStyle w:val="TableParagraph"/>
              <w:spacing w:before="11"/>
              <w:ind w:left="71"/>
            </w:pPr>
            <w:r>
              <w:t>9.01.XX.02.02.</w:t>
            </w:r>
            <w:proofErr w:type="gramStart"/>
            <w:r>
              <w:t>08.AA</w:t>
            </w:r>
            <w:proofErr w:type="gramEnd"/>
          </w:p>
        </w:tc>
        <w:tc>
          <w:tcPr>
            <w:tcW w:w="7513" w:type="dxa"/>
          </w:tcPr>
          <w:p w14:paraId="48DD1FD8" w14:textId="77777777" w:rsidR="00EC5DB6" w:rsidRDefault="00EC5DB6">
            <w:pPr>
              <w:pStyle w:val="TableParagraph"/>
              <w:spacing w:before="11"/>
            </w:pPr>
            <w:r>
              <w:t>ATUALIZAÇÃO</w:t>
            </w:r>
            <w:r>
              <w:rPr>
                <w:spacing w:val="-4"/>
              </w:rPr>
              <w:t xml:space="preserve"> </w:t>
            </w:r>
            <w:r>
              <w:t>MENSAL</w:t>
            </w:r>
          </w:p>
        </w:tc>
      </w:tr>
      <w:tr w:rsidR="00EC5DB6" w14:paraId="5B3AAF97" w14:textId="77777777" w:rsidTr="00EC5DB6">
        <w:trPr>
          <w:trHeight w:val="287"/>
        </w:trPr>
        <w:tc>
          <w:tcPr>
            <w:tcW w:w="2263" w:type="dxa"/>
          </w:tcPr>
          <w:p w14:paraId="4787352C" w14:textId="77777777" w:rsidR="00EC5DB6" w:rsidRDefault="00EC5DB6">
            <w:pPr>
              <w:pStyle w:val="TableParagraph"/>
              <w:ind w:left="71"/>
            </w:pPr>
            <w:r>
              <w:t>9.01.XX.02.02.</w:t>
            </w:r>
            <w:proofErr w:type="gramStart"/>
            <w:r>
              <w:t>09.AA</w:t>
            </w:r>
            <w:proofErr w:type="gramEnd"/>
          </w:p>
        </w:tc>
        <w:tc>
          <w:tcPr>
            <w:tcW w:w="7513" w:type="dxa"/>
          </w:tcPr>
          <w:p w14:paraId="290FB90B" w14:textId="77777777" w:rsidR="00EC5DB6" w:rsidRDefault="00EC5DB6">
            <w:pPr>
              <w:pStyle w:val="TableParagraph"/>
            </w:pPr>
            <w:r>
              <w:t>PRAZO</w:t>
            </w:r>
            <w:r>
              <w:rPr>
                <w:spacing w:val="-4"/>
              </w:rPr>
              <w:t xml:space="preserve"> </w:t>
            </w:r>
            <w:r>
              <w:t>REMANESCENTE</w:t>
            </w:r>
            <w:r>
              <w:rPr>
                <w:spacing w:val="-4"/>
              </w:rPr>
              <w:t xml:space="preserve"> </w:t>
            </w:r>
            <w:r>
              <w:t>(EM</w:t>
            </w:r>
            <w:r>
              <w:rPr>
                <w:spacing w:val="-4"/>
              </w:rPr>
              <w:t xml:space="preserve"> </w:t>
            </w:r>
            <w:r>
              <w:t>MESES)</w:t>
            </w:r>
          </w:p>
        </w:tc>
      </w:tr>
      <w:tr w:rsidR="00EC5DB6" w14:paraId="291E05AA" w14:textId="77777777" w:rsidTr="00EC5DB6">
        <w:trPr>
          <w:trHeight w:val="287"/>
        </w:trPr>
        <w:tc>
          <w:tcPr>
            <w:tcW w:w="2263" w:type="dxa"/>
          </w:tcPr>
          <w:p w14:paraId="756F1077" w14:textId="77777777" w:rsidR="00EC5DB6" w:rsidRDefault="00EC5DB6">
            <w:pPr>
              <w:pStyle w:val="TableParagraph"/>
              <w:ind w:left="71"/>
            </w:pPr>
            <w:r>
              <w:t>9.01.XX.03.00.</w:t>
            </w:r>
            <w:proofErr w:type="gramStart"/>
            <w:r>
              <w:t>00.AA</w:t>
            </w:r>
            <w:proofErr w:type="gramEnd"/>
          </w:p>
        </w:tc>
        <w:tc>
          <w:tcPr>
            <w:tcW w:w="7513" w:type="dxa"/>
          </w:tcPr>
          <w:p w14:paraId="40D7928D" w14:textId="77777777" w:rsidR="00EC5DB6" w:rsidRDefault="00EC5DB6">
            <w:pPr>
              <w:pStyle w:val="TableParagraph"/>
            </w:pPr>
            <w:r>
              <w:t>MÍNIMO</w:t>
            </w:r>
            <w:r>
              <w:rPr>
                <w:spacing w:val="-2"/>
              </w:rPr>
              <w:t xml:space="preserve"> </w:t>
            </w:r>
            <w:r>
              <w:t>A</w:t>
            </w:r>
            <w:r>
              <w:rPr>
                <w:spacing w:val="-6"/>
              </w:rPr>
              <w:t xml:space="preserve"> </w:t>
            </w:r>
            <w:r>
              <w:t>EQUACIONAR</w:t>
            </w:r>
            <w:r>
              <w:rPr>
                <w:spacing w:val="-2"/>
              </w:rPr>
              <w:t xml:space="preserve"> </w:t>
            </w:r>
            <w:r>
              <w:t>(NO</w:t>
            </w:r>
            <w:r>
              <w:rPr>
                <w:spacing w:val="-1"/>
              </w:rPr>
              <w:t xml:space="preserve"> </w:t>
            </w:r>
            <w:r>
              <w:t>EQUACIONAMENTO)</w:t>
            </w:r>
          </w:p>
        </w:tc>
      </w:tr>
      <w:tr w:rsidR="00EC5DB6" w14:paraId="1E4A569D" w14:textId="77777777" w:rsidTr="00EC5DB6">
        <w:trPr>
          <w:trHeight w:val="287"/>
        </w:trPr>
        <w:tc>
          <w:tcPr>
            <w:tcW w:w="2263" w:type="dxa"/>
          </w:tcPr>
          <w:p w14:paraId="7FCC0772" w14:textId="77777777" w:rsidR="00EC5DB6" w:rsidRDefault="00EC5DB6">
            <w:pPr>
              <w:pStyle w:val="TableParagraph"/>
              <w:ind w:left="71"/>
            </w:pPr>
            <w:r>
              <w:t>9.01.XX.03.01.</w:t>
            </w:r>
            <w:proofErr w:type="gramStart"/>
            <w:r>
              <w:t>00.AA</w:t>
            </w:r>
            <w:proofErr w:type="gramEnd"/>
          </w:p>
        </w:tc>
        <w:tc>
          <w:tcPr>
            <w:tcW w:w="7513" w:type="dxa"/>
          </w:tcPr>
          <w:p w14:paraId="5146A590" w14:textId="77777777" w:rsidR="00EC5DB6" w:rsidRDefault="00EC5DB6">
            <w:pPr>
              <w:pStyle w:val="TableParagraph"/>
            </w:pPr>
            <w:r>
              <w:t>LIMITE</w:t>
            </w:r>
            <w:r>
              <w:rPr>
                <w:spacing w:val="-3"/>
              </w:rPr>
              <w:t xml:space="preserve"> </w:t>
            </w:r>
            <w:r>
              <w:t>DE</w:t>
            </w:r>
            <w:r>
              <w:rPr>
                <w:spacing w:val="-1"/>
              </w:rPr>
              <w:t xml:space="preserve"> </w:t>
            </w:r>
            <w:r>
              <w:t>DÉFICIT</w:t>
            </w:r>
          </w:p>
        </w:tc>
      </w:tr>
      <w:tr w:rsidR="00EC5DB6" w14:paraId="5120D83F" w14:textId="77777777" w:rsidTr="00EC5DB6">
        <w:trPr>
          <w:trHeight w:val="287"/>
        </w:trPr>
        <w:tc>
          <w:tcPr>
            <w:tcW w:w="2263" w:type="dxa"/>
          </w:tcPr>
          <w:p w14:paraId="24E97B96" w14:textId="77777777" w:rsidR="00EC5DB6" w:rsidRDefault="00EC5DB6">
            <w:pPr>
              <w:pStyle w:val="TableParagraph"/>
              <w:ind w:left="71"/>
            </w:pPr>
            <w:r>
              <w:t>9.01.XX.03.02.</w:t>
            </w:r>
            <w:proofErr w:type="gramStart"/>
            <w:r>
              <w:t>00.AA</w:t>
            </w:r>
            <w:proofErr w:type="gramEnd"/>
          </w:p>
        </w:tc>
        <w:tc>
          <w:tcPr>
            <w:tcW w:w="7513" w:type="dxa"/>
          </w:tcPr>
          <w:p w14:paraId="2C36E5F6" w14:textId="77777777" w:rsidR="00EC5DB6" w:rsidRDefault="00EC5DB6">
            <w:pPr>
              <w:pStyle w:val="TableParagraph"/>
            </w:pPr>
            <w:r>
              <w:t>DURAÇÃO</w:t>
            </w:r>
            <w:r>
              <w:rPr>
                <w:spacing w:val="-5"/>
              </w:rPr>
              <w:t xml:space="preserve"> </w:t>
            </w:r>
            <w:r>
              <w:t>DO</w:t>
            </w:r>
            <w:r>
              <w:rPr>
                <w:spacing w:val="-1"/>
              </w:rPr>
              <w:t xml:space="preserve"> </w:t>
            </w:r>
            <w:r>
              <w:t>PASSIVO</w:t>
            </w:r>
            <w:r>
              <w:rPr>
                <w:spacing w:val="-4"/>
              </w:rPr>
              <w:t xml:space="preserve"> </w:t>
            </w:r>
            <w:r>
              <w:t>(EM</w:t>
            </w:r>
            <w:r>
              <w:rPr>
                <w:spacing w:val="-1"/>
              </w:rPr>
              <w:t xml:space="preserve"> </w:t>
            </w:r>
            <w:r>
              <w:t>ANOS)</w:t>
            </w:r>
          </w:p>
        </w:tc>
      </w:tr>
      <w:tr w:rsidR="00EC5DB6" w14:paraId="426B7172" w14:textId="77777777" w:rsidTr="00EC5DB6">
        <w:trPr>
          <w:trHeight w:val="288"/>
        </w:trPr>
        <w:tc>
          <w:tcPr>
            <w:tcW w:w="2263" w:type="dxa"/>
          </w:tcPr>
          <w:p w14:paraId="7414C678" w14:textId="77777777" w:rsidR="00EC5DB6" w:rsidRDefault="00EC5DB6">
            <w:pPr>
              <w:pStyle w:val="TableParagraph"/>
              <w:spacing w:before="9"/>
              <w:ind w:left="71"/>
            </w:pPr>
            <w:r>
              <w:t>9.01.XX.03.03.</w:t>
            </w:r>
            <w:proofErr w:type="gramStart"/>
            <w:r>
              <w:t>00.AA</w:t>
            </w:r>
            <w:proofErr w:type="gramEnd"/>
          </w:p>
        </w:tc>
        <w:tc>
          <w:tcPr>
            <w:tcW w:w="7513" w:type="dxa"/>
          </w:tcPr>
          <w:p w14:paraId="5C0EE4C6" w14:textId="77777777" w:rsidR="00EC5DB6" w:rsidRDefault="00EC5DB6">
            <w:pPr>
              <w:pStyle w:val="TableParagraph"/>
              <w:spacing w:before="9"/>
            </w:pPr>
            <w:r>
              <w:t>PROVISÕES</w:t>
            </w:r>
            <w:r>
              <w:rPr>
                <w:spacing w:val="-5"/>
              </w:rPr>
              <w:t xml:space="preserve"> </w:t>
            </w:r>
            <w:r>
              <w:t>MATEMÁTICAS</w:t>
            </w:r>
            <w:r>
              <w:rPr>
                <w:spacing w:val="-4"/>
              </w:rPr>
              <w:t xml:space="preserve"> </w:t>
            </w:r>
            <w:r>
              <w:t>BENEFÍCIO</w:t>
            </w:r>
            <w:r>
              <w:rPr>
                <w:spacing w:val="-3"/>
              </w:rPr>
              <w:t xml:space="preserve"> </w:t>
            </w:r>
            <w:r>
              <w:t>DEFINIDO</w:t>
            </w:r>
          </w:p>
        </w:tc>
      </w:tr>
      <w:tr w:rsidR="00EC5DB6" w14:paraId="4BF9E486" w14:textId="77777777" w:rsidTr="00EC5DB6">
        <w:trPr>
          <w:trHeight w:val="290"/>
        </w:trPr>
        <w:tc>
          <w:tcPr>
            <w:tcW w:w="2263" w:type="dxa"/>
          </w:tcPr>
          <w:p w14:paraId="2EEC035F" w14:textId="77777777" w:rsidR="00EC5DB6" w:rsidRDefault="00EC5DB6">
            <w:pPr>
              <w:pStyle w:val="TableParagraph"/>
              <w:spacing w:before="11"/>
              <w:ind w:left="71"/>
            </w:pPr>
            <w:r>
              <w:t>9.01.XX.04.00.</w:t>
            </w:r>
            <w:proofErr w:type="gramStart"/>
            <w:r>
              <w:t>00.AA</w:t>
            </w:r>
            <w:proofErr w:type="gramEnd"/>
          </w:p>
        </w:tc>
        <w:tc>
          <w:tcPr>
            <w:tcW w:w="7513" w:type="dxa"/>
          </w:tcPr>
          <w:p w14:paraId="2F4A2F00" w14:textId="77777777" w:rsidR="00EC5DB6" w:rsidRDefault="00EC5DB6">
            <w:pPr>
              <w:pStyle w:val="TableParagraph"/>
              <w:spacing w:before="11"/>
            </w:pPr>
            <w:r w:rsidRPr="00D11F4D">
              <w:t>(+/-)</w:t>
            </w:r>
            <w:r w:rsidRPr="00D11F4D">
              <w:rPr>
                <w:spacing w:val="-1"/>
              </w:rPr>
              <w:t xml:space="preserve"> </w:t>
            </w:r>
            <w:r w:rsidRPr="00D11F4D">
              <w:t>EQUILÍBRIO</w:t>
            </w:r>
            <w:r w:rsidRPr="00D11F4D">
              <w:rPr>
                <w:spacing w:val="-3"/>
              </w:rPr>
              <w:t xml:space="preserve"> </w:t>
            </w:r>
            <w:r w:rsidRPr="00D11F4D">
              <w:t>TÉCNICO</w:t>
            </w:r>
            <w:r w:rsidRPr="00D11F4D">
              <w:rPr>
                <w:spacing w:val="-6"/>
              </w:rPr>
              <w:t xml:space="preserve"> </w:t>
            </w:r>
            <w:r w:rsidRPr="00D11F4D">
              <w:t>AJUSTADO</w:t>
            </w:r>
          </w:p>
        </w:tc>
      </w:tr>
      <w:tr w:rsidR="00EC5DB6" w14:paraId="6E350D4A" w14:textId="77777777" w:rsidTr="00EC5DB6">
        <w:trPr>
          <w:trHeight w:val="287"/>
        </w:trPr>
        <w:tc>
          <w:tcPr>
            <w:tcW w:w="2263" w:type="dxa"/>
          </w:tcPr>
          <w:p w14:paraId="4CC0B422" w14:textId="77777777" w:rsidR="00EC5DB6" w:rsidRDefault="00EC5DB6">
            <w:pPr>
              <w:pStyle w:val="TableParagraph"/>
              <w:ind w:left="71"/>
            </w:pPr>
            <w:r>
              <w:t>9.01.XX.04.01.</w:t>
            </w:r>
            <w:proofErr w:type="gramStart"/>
            <w:r>
              <w:t>00.AA</w:t>
            </w:r>
            <w:proofErr w:type="gramEnd"/>
          </w:p>
        </w:tc>
        <w:tc>
          <w:tcPr>
            <w:tcW w:w="7513" w:type="dxa"/>
          </w:tcPr>
          <w:p w14:paraId="17CB52D2" w14:textId="77777777" w:rsidR="00EC5DB6" w:rsidRDefault="00EC5DB6">
            <w:pPr>
              <w:pStyle w:val="TableParagraph"/>
            </w:pPr>
            <w:r>
              <w:t>(-)</w:t>
            </w:r>
            <w:r>
              <w:rPr>
                <w:spacing w:val="-2"/>
              </w:rPr>
              <w:t xml:space="preserve"> </w:t>
            </w:r>
            <w:r>
              <w:t>DÉFICIT</w:t>
            </w:r>
            <w:r>
              <w:rPr>
                <w:spacing w:val="-2"/>
              </w:rPr>
              <w:t xml:space="preserve"> </w:t>
            </w:r>
            <w:r>
              <w:t>TÉCNICO</w:t>
            </w:r>
            <w:r>
              <w:rPr>
                <w:spacing w:val="-2"/>
              </w:rPr>
              <w:t xml:space="preserve"> </w:t>
            </w:r>
            <w:r>
              <w:t>ACUMULADO</w:t>
            </w:r>
          </w:p>
        </w:tc>
      </w:tr>
      <w:tr w:rsidR="00EC5DB6" w14:paraId="295D8819" w14:textId="77777777" w:rsidTr="00EC5DB6">
        <w:trPr>
          <w:trHeight w:val="287"/>
        </w:trPr>
        <w:tc>
          <w:tcPr>
            <w:tcW w:w="2263" w:type="dxa"/>
          </w:tcPr>
          <w:p w14:paraId="044BC945" w14:textId="77777777" w:rsidR="00EC5DB6" w:rsidRDefault="00EC5DB6">
            <w:pPr>
              <w:pStyle w:val="TableParagraph"/>
              <w:ind w:left="71"/>
            </w:pPr>
            <w:r>
              <w:t>9.01.XX.04.02.</w:t>
            </w:r>
            <w:proofErr w:type="gramStart"/>
            <w:r>
              <w:t>00.AA</w:t>
            </w:r>
            <w:proofErr w:type="gramEnd"/>
          </w:p>
        </w:tc>
        <w:tc>
          <w:tcPr>
            <w:tcW w:w="7513" w:type="dxa"/>
          </w:tcPr>
          <w:p w14:paraId="6A75196E" w14:textId="77777777" w:rsidR="00EC5DB6" w:rsidRDefault="00EC5DB6">
            <w:pPr>
              <w:pStyle w:val="TableParagraph"/>
            </w:pPr>
            <w:r>
              <w:t>(+/-)</w:t>
            </w:r>
            <w:r>
              <w:rPr>
                <w:spacing w:val="-4"/>
              </w:rPr>
              <w:t xml:space="preserve"> </w:t>
            </w:r>
            <w:r>
              <w:t>AJUSTE</w:t>
            </w:r>
            <w:r>
              <w:rPr>
                <w:spacing w:val="-3"/>
              </w:rPr>
              <w:t xml:space="preserve"> </w:t>
            </w:r>
            <w:r>
              <w:t>DE</w:t>
            </w:r>
            <w:r>
              <w:rPr>
                <w:spacing w:val="-3"/>
              </w:rPr>
              <w:t xml:space="preserve"> </w:t>
            </w:r>
            <w:r>
              <w:t>PRECIFICAÇÃO</w:t>
            </w:r>
          </w:p>
        </w:tc>
      </w:tr>
      <w:tr w:rsidR="00EC5DB6" w14:paraId="4CF5F8E3" w14:textId="77777777" w:rsidTr="00EC5DB6">
        <w:trPr>
          <w:trHeight w:val="287"/>
        </w:trPr>
        <w:tc>
          <w:tcPr>
            <w:tcW w:w="2263" w:type="dxa"/>
          </w:tcPr>
          <w:p w14:paraId="043AF995" w14:textId="77777777" w:rsidR="00EC5DB6" w:rsidRDefault="00EC5DB6">
            <w:pPr>
              <w:pStyle w:val="TableParagraph"/>
              <w:ind w:left="71"/>
            </w:pPr>
            <w:r>
              <w:t>9.01.XX.04.03.</w:t>
            </w:r>
            <w:proofErr w:type="gramStart"/>
            <w:r>
              <w:t>00.AA</w:t>
            </w:r>
            <w:proofErr w:type="gramEnd"/>
          </w:p>
        </w:tc>
        <w:tc>
          <w:tcPr>
            <w:tcW w:w="7513" w:type="dxa"/>
          </w:tcPr>
          <w:p w14:paraId="65857C14" w14:textId="77777777" w:rsidR="00EC5DB6" w:rsidRDefault="00EC5DB6">
            <w:pPr>
              <w:pStyle w:val="TableParagraph"/>
            </w:pPr>
            <w:r>
              <w:t>(-)</w:t>
            </w:r>
            <w:r>
              <w:rPr>
                <w:spacing w:val="-3"/>
              </w:rPr>
              <w:t xml:space="preserve"> </w:t>
            </w:r>
            <w:r>
              <w:t>RESULTADOS</w:t>
            </w:r>
            <w:r>
              <w:rPr>
                <w:spacing w:val="-3"/>
              </w:rPr>
              <w:t xml:space="preserve"> </w:t>
            </w:r>
            <w:r>
              <w:t>A</w:t>
            </w:r>
            <w:r>
              <w:rPr>
                <w:spacing w:val="-3"/>
              </w:rPr>
              <w:t xml:space="preserve"> </w:t>
            </w:r>
            <w:r>
              <w:t>REALIZAR</w:t>
            </w:r>
          </w:p>
        </w:tc>
      </w:tr>
      <w:tr w:rsidR="00EC5DB6" w14:paraId="71EB82A8" w14:textId="77777777" w:rsidTr="00EC5DB6">
        <w:trPr>
          <w:trHeight w:val="287"/>
        </w:trPr>
        <w:tc>
          <w:tcPr>
            <w:tcW w:w="2263" w:type="dxa"/>
          </w:tcPr>
          <w:p w14:paraId="1359EC57" w14:textId="77777777" w:rsidR="00EC5DB6" w:rsidRDefault="00EC5DB6">
            <w:pPr>
              <w:pStyle w:val="TableParagraph"/>
              <w:ind w:left="71"/>
            </w:pPr>
            <w:r>
              <w:t>9.02.00.00.00.00.00</w:t>
            </w:r>
          </w:p>
        </w:tc>
        <w:tc>
          <w:tcPr>
            <w:tcW w:w="7513" w:type="dxa"/>
          </w:tcPr>
          <w:p w14:paraId="7BCC9134" w14:textId="77777777" w:rsidR="00EC5DB6" w:rsidRDefault="00EC5DB6">
            <w:pPr>
              <w:pStyle w:val="TableParagraph"/>
            </w:pPr>
            <w:r>
              <w:t>CARTEIRA</w:t>
            </w:r>
            <w:r>
              <w:rPr>
                <w:spacing w:val="-5"/>
              </w:rPr>
              <w:t xml:space="preserve"> </w:t>
            </w:r>
            <w:r>
              <w:t>DE</w:t>
            </w:r>
            <w:r>
              <w:rPr>
                <w:spacing w:val="-1"/>
              </w:rPr>
              <w:t xml:space="preserve"> </w:t>
            </w:r>
            <w:r>
              <w:t>FUNDO</w:t>
            </w:r>
            <w:r>
              <w:rPr>
                <w:spacing w:val="-4"/>
              </w:rPr>
              <w:t xml:space="preserve"> </w:t>
            </w:r>
            <w:r>
              <w:t>DE</w:t>
            </w:r>
            <w:r>
              <w:rPr>
                <w:spacing w:val="-4"/>
              </w:rPr>
              <w:t xml:space="preserve"> </w:t>
            </w:r>
            <w:r>
              <w:t>INVESTIMENTO</w:t>
            </w:r>
          </w:p>
        </w:tc>
      </w:tr>
      <w:tr w:rsidR="00EC5DB6" w14:paraId="726C609A" w14:textId="77777777" w:rsidTr="00EC5DB6">
        <w:trPr>
          <w:trHeight w:val="287"/>
        </w:trPr>
        <w:tc>
          <w:tcPr>
            <w:tcW w:w="2263" w:type="dxa"/>
          </w:tcPr>
          <w:p w14:paraId="73005027" w14:textId="77777777" w:rsidR="00EC5DB6" w:rsidRDefault="00EC5DB6">
            <w:pPr>
              <w:pStyle w:val="TableParagraph"/>
              <w:ind w:left="71"/>
            </w:pPr>
            <w:r>
              <w:t>9.02.01.00.00.00.00</w:t>
            </w:r>
          </w:p>
        </w:tc>
        <w:tc>
          <w:tcPr>
            <w:tcW w:w="7513" w:type="dxa"/>
          </w:tcPr>
          <w:p w14:paraId="6E0FE260" w14:textId="77777777" w:rsidR="00EC5DB6" w:rsidRDefault="00EC5DB6">
            <w:pPr>
              <w:pStyle w:val="TableParagraph"/>
            </w:pPr>
            <w:r>
              <w:t>TÍTULOS</w:t>
            </w:r>
            <w:r>
              <w:rPr>
                <w:spacing w:val="-4"/>
              </w:rPr>
              <w:t xml:space="preserve"> </w:t>
            </w:r>
            <w:r>
              <w:t>PÚBLICOS</w:t>
            </w:r>
          </w:p>
        </w:tc>
      </w:tr>
      <w:tr w:rsidR="00EC5DB6" w14:paraId="648189B3" w14:textId="77777777" w:rsidTr="00EC5DB6">
        <w:trPr>
          <w:trHeight w:val="290"/>
        </w:trPr>
        <w:tc>
          <w:tcPr>
            <w:tcW w:w="2263" w:type="dxa"/>
          </w:tcPr>
          <w:p w14:paraId="42C2EB28" w14:textId="77777777" w:rsidR="00EC5DB6" w:rsidRDefault="00EC5DB6">
            <w:pPr>
              <w:pStyle w:val="TableParagraph"/>
              <w:spacing w:before="11"/>
              <w:ind w:left="71"/>
            </w:pPr>
            <w:r>
              <w:t>9.02.01.01.00.00.00</w:t>
            </w:r>
          </w:p>
        </w:tc>
        <w:tc>
          <w:tcPr>
            <w:tcW w:w="7513" w:type="dxa"/>
          </w:tcPr>
          <w:p w14:paraId="4AC43712" w14:textId="77777777" w:rsidR="00EC5DB6" w:rsidRDefault="00EC5DB6">
            <w:pPr>
              <w:pStyle w:val="TableParagraph"/>
              <w:spacing w:before="11"/>
            </w:pPr>
            <w:r>
              <w:t>TÍTULOS</w:t>
            </w:r>
            <w:r>
              <w:rPr>
                <w:spacing w:val="-4"/>
              </w:rPr>
              <w:t xml:space="preserve"> </w:t>
            </w:r>
            <w:r>
              <w:t>PÚBLICOS</w:t>
            </w:r>
            <w:r>
              <w:rPr>
                <w:spacing w:val="-6"/>
              </w:rPr>
              <w:t xml:space="preserve"> </w:t>
            </w:r>
            <w:r>
              <w:t>FEDERAIS</w:t>
            </w:r>
          </w:p>
        </w:tc>
      </w:tr>
      <w:tr w:rsidR="00EC5DB6" w14:paraId="05A95EC9" w14:textId="77777777" w:rsidTr="00EC5DB6">
        <w:trPr>
          <w:trHeight w:val="287"/>
        </w:trPr>
        <w:tc>
          <w:tcPr>
            <w:tcW w:w="2263" w:type="dxa"/>
          </w:tcPr>
          <w:p w14:paraId="588C81E6" w14:textId="77777777" w:rsidR="00EC5DB6" w:rsidRDefault="00EC5DB6">
            <w:pPr>
              <w:pStyle w:val="TableParagraph"/>
              <w:ind w:left="71"/>
            </w:pPr>
            <w:r>
              <w:t>9.02.01.01.01.00.00</w:t>
            </w:r>
          </w:p>
        </w:tc>
        <w:tc>
          <w:tcPr>
            <w:tcW w:w="7513" w:type="dxa"/>
          </w:tcPr>
          <w:p w14:paraId="216047A6" w14:textId="77777777" w:rsidR="00EC5DB6" w:rsidRDefault="00EC5DB6">
            <w:pPr>
              <w:pStyle w:val="TableParagraph"/>
            </w:pPr>
            <w:r>
              <w:t>TESOURO</w:t>
            </w:r>
            <w:r>
              <w:rPr>
                <w:spacing w:val="-4"/>
              </w:rPr>
              <w:t xml:space="preserve"> </w:t>
            </w:r>
            <w:r>
              <w:t>IPCA</w:t>
            </w:r>
            <w:r>
              <w:rPr>
                <w:spacing w:val="-4"/>
              </w:rPr>
              <w:t xml:space="preserve"> </w:t>
            </w:r>
            <w:r>
              <w:t>/ NOTA</w:t>
            </w:r>
            <w:r>
              <w:rPr>
                <w:spacing w:val="-4"/>
              </w:rPr>
              <w:t xml:space="preserve"> </w:t>
            </w:r>
            <w:r>
              <w:t>DO</w:t>
            </w:r>
            <w:r>
              <w:rPr>
                <w:spacing w:val="-3"/>
              </w:rPr>
              <w:t xml:space="preserve"> </w:t>
            </w:r>
            <w:r>
              <w:t>TESOURO</w:t>
            </w:r>
            <w:r>
              <w:rPr>
                <w:spacing w:val="-4"/>
              </w:rPr>
              <w:t xml:space="preserve"> </w:t>
            </w:r>
            <w:r>
              <w:t>NACIONAL</w:t>
            </w:r>
          </w:p>
        </w:tc>
      </w:tr>
      <w:tr w:rsidR="00EC5DB6" w14:paraId="43605582" w14:textId="77777777" w:rsidTr="00EC5DB6">
        <w:trPr>
          <w:trHeight w:val="287"/>
        </w:trPr>
        <w:tc>
          <w:tcPr>
            <w:tcW w:w="2263" w:type="dxa"/>
          </w:tcPr>
          <w:p w14:paraId="4DA5F054" w14:textId="77777777" w:rsidR="00EC5DB6" w:rsidRDefault="00EC5DB6">
            <w:pPr>
              <w:pStyle w:val="TableParagraph"/>
              <w:ind w:left="71"/>
            </w:pPr>
            <w:r>
              <w:t>9.02.01.01.02.00.00</w:t>
            </w:r>
          </w:p>
        </w:tc>
        <w:tc>
          <w:tcPr>
            <w:tcW w:w="7513" w:type="dxa"/>
          </w:tcPr>
          <w:p w14:paraId="72019FE7" w14:textId="77777777" w:rsidR="00EC5DB6" w:rsidRDefault="00EC5DB6">
            <w:pPr>
              <w:pStyle w:val="TableParagraph"/>
            </w:pPr>
            <w:r>
              <w:t>TESOURO</w:t>
            </w:r>
            <w:r>
              <w:rPr>
                <w:spacing w:val="-5"/>
              </w:rPr>
              <w:t xml:space="preserve"> </w:t>
            </w:r>
            <w:r>
              <w:t>SELIC</w:t>
            </w:r>
            <w:r>
              <w:rPr>
                <w:spacing w:val="-4"/>
              </w:rPr>
              <w:t xml:space="preserve"> </w:t>
            </w:r>
            <w:r>
              <w:t>/</w:t>
            </w:r>
            <w:r>
              <w:rPr>
                <w:spacing w:val="-3"/>
              </w:rPr>
              <w:t xml:space="preserve"> </w:t>
            </w:r>
            <w:r>
              <w:t>LETRA</w:t>
            </w:r>
            <w:r>
              <w:rPr>
                <w:spacing w:val="-2"/>
              </w:rPr>
              <w:t xml:space="preserve"> </w:t>
            </w:r>
            <w:r>
              <w:t>FINANCEIRA</w:t>
            </w:r>
            <w:r>
              <w:rPr>
                <w:spacing w:val="-2"/>
              </w:rPr>
              <w:t xml:space="preserve"> </w:t>
            </w:r>
            <w:r>
              <w:t>DO</w:t>
            </w:r>
            <w:r>
              <w:rPr>
                <w:spacing w:val="-4"/>
              </w:rPr>
              <w:t xml:space="preserve"> </w:t>
            </w:r>
            <w:r>
              <w:t>TESOURO</w:t>
            </w:r>
          </w:p>
        </w:tc>
      </w:tr>
      <w:tr w:rsidR="00EC5DB6" w14:paraId="7447C9C6" w14:textId="77777777" w:rsidTr="00EC5DB6">
        <w:trPr>
          <w:trHeight w:val="287"/>
        </w:trPr>
        <w:tc>
          <w:tcPr>
            <w:tcW w:w="2263" w:type="dxa"/>
          </w:tcPr>
          <w:p w14:paraId="61BD27FA" w14:textId="77777777" w:rsidR="00EC5DB6" w:rsidRDefault="00EC5DB6">
            <w:pPr>
              <w:pStyle w:val="TableParagraph"/>
              <w:ind w:left="71"/>
            </w:pPr>
            <w:r>
              <w:t>9.02.01.01.03.00.00</w:t>
            </w:r>
          </w:p>
        </w:tc>
        <w:tc>
          <w:tcPr>
            <w:tcW w:w="7513" w:type="dxa"/>
          </w:tcPr>
          <w:p w14:paraId="30B3942A" w14:textId="77777777" w:rsidR="00EC5DB6" w:rsidRDefault="00EC5DB6">
            <w:pPr>
              <w:pStyle w:val="TableParagraph"/>
            </w:pPr>
            <w:r>
              <w:t>TESOURO</w:t>
            </w:r>
            <w:r>
              <w:rPr>
                <w:spacing w:val="-5"/>
              </w:rPr>
              <w:t xml:space="preserve"> </w:t>
            </w:r>
            <w:r>
              <w:t>PREFIXADO</w:t>
            </w:r>
            <w:r>
              <w:rPr>
                <w:spacing w:val="-3"/>
              </w:rPr>
              <w:t xml:space="preserve"> </w:t>
            </w:r>
            <w:r>
              <w:t>/ LETRAS</w:t>
            </w:r>
            <w:r>
              <w:rPr>
                <w:spacing w:val="-2"/>
              </w:rPr>
              <w:t xml:space="preserve"> </w:t>
            </w:r>
            <w:r>
              <w:t>DO</w:t>
            </w:r>
            <w:r>
              <w:rPr>
                <w:spacing w:val="-4"/>
              </w:rPr>
              <w:t xml:space="preserve"> </w:t>
            </w:r>
            <w:r>
              <w:t>TESOURO</w:t>
            </w:r>
            <w:r>
              <w:rPr>
                <w:spacing w:val="-2"/>
              </w:rPr>
              <w:t xml:space="preserve"> </w:t>
            </w:r>
            <w:r>
              <w:t>NACIONAL</w:t>
            </w:r>
          </w:p>
        </w:tc>
      </w:tr>
      <w:tr w:rsidR="00EC5DB6" w14:paraId="32B05C56" w14:textId="77777777" w:rsidTr="00EC5DB6">
        <w:trPr>
          <w:trHeight w:val="287"/>
        </w:trPr>
        <w:tc>
          <w:tcPr>
            <w:tcW w:w="2263" w:type="dxa"/>
          </w:tcPr>
          <w:p w14:paraId="0114ABD1" w14:textId="77777777" w:rsidR="00EC5DB6" w:rsidRDefault="00EC5DB6">
            <w:pPr>
              <w:pStyle w:val="TableParagraph"/>
              <w:ind w:left="71"/>
            </w:pPr>
            <w:r>
              <w:t>9.02.01.01.98.00.00</w:t>
            </w:r>
          </w:p>
        </w:tc>
        <w:tc>
          <w:tcPr>
            <w:tcW w:w="7513" w:type="dxa"/>
          </w:tcPr>
          <w:p w14:paraId="11102035" w14:textId="77777777" w:rsidR="00EC5DB6" w:rsidRDefault="00EC5DB6">
            <w:pPr>
              <w:pStyle w:val="TableParagraph"/>
            </w:pPr>
            <w:r>
              <w:t>OUTROS</w:t>
            </w:r>
            <w:r>
              <w:rPr>
                <w:spacing w:val="-5"/>
              </w:rPr>
              <w:t xml:space="preserve"> </w:t>
            </w:r>
            <w:r>
              <w:t>TÍTULOS</w:t>
            </w:r>
            <w:r>
              <w:rPr>
                <w:spacing w:val="-5"/>
              </w:rPr>
              <w:t xml:space="preserve"> </w:t>
            </w:r>
            <w:r>
              <w:t>PÚBLICOS</w:t>
            </w:r>
            <w:r>
              <w:rPr>
                <w:spacing w:val="-4"/>
              </w:rPr>
              <w:t xml:space="preserve"> </w:t>
            </w:r>
            <w:r>
              <w:t>FEDERAIS</w:t>
            </w:r>
          </w:p>
        </w:tc>
      </w:tr>
      <w:tr w:rsidR="00EC5DB6" w14:paraId="2190D958" w14:textId="77777777" w:rsidTr="00EC5DB6">
        <w:trPr>
          <w:trHeight w:val="287"/>
        </w:trPr>
        <w:tc>
          <w:tcPr>
            <w:tcW w:w="2263" w:type="dxa"/>
          </w:tcPr>
          <w:p w14:paraId="32D30E5F" w14:textId="77777777" w:rsidR="00EC5DB6" w:rsidRDefault="00EC5DB6">
            <w:pPr>
              <w:pStyle w:val="TableParagraph"/>
              <w:ind w:left="71"/>
            </w:pPr>
            <w:r>
              <w:lastRenderedPageBreak/>
              <w:t>9.02.01.02.00.00.00</w:t>
            </w:r>
          </w:p>
        </w:tc>
        <w:tc>
          <w:tcPr>
            <w:tcW w:w="7513" w:type="dxa"/>
          </w:tcPr>
          <w:p w14:paraId="65DB1A67" w14:textId="77777777" w:rsidR="00EC5DB6" w:rsidRDefault="00EC5DB6">
            <w:pPr>
              <w:pStyle w:val="TableParagraph"/>
            </w:pPr>
            <w:r>
              <w:t>TÍTULOS</w:t>
            </w:r>
            <w:r>
              <w:rPr>
                <w:spacing w:val="-6"/>
              </w:rPr>
              <w:t xml:space="preserve"> </w:t>
            </w:r>
            <w:r>
              <w:t>PÚBLICOS</w:t>
            </w:r>
            <w:r>
              <w:rPr>
                <w:spacing w:val="-6"/>
              </w:rPr>
              <w:t xml:space="preserve"> </w:t>
            </w:r>
            <w:r>
              <w:t>ESTADUAIS</w:t>
            </w:r>
          </w:p>
        </w:tc>
      </w:tr>
      <w:tr w:rsidR="00EC5DB6" w14:paraId="2305723F" w14:textId="77777777" w:rsidTr="00EC5DB6">
        <w:trPr>
          <w:trHeight w:val="290"/>
        </w:trPr>
        <w:tc>
          <w:tcPr>
            <w:tcW w:w="2263" w:type="dxa"/>
          </w:tcPr>
          <w:p w14:paraId="4CEEC0C3" w14:textId="77777777" w:rsidR="00EC5DB6" w:rsidRDefault="00EC5DB6">
            <w:pPr>
              <w:pStyle w:val="TableParagraph"/>
              <w:spacing w:before="11"/>
              <w:ind w:left="71"/>
            </w:pPr>
            <w:r>
              <w:t>9.02.01.03.00.00.00</w:t>
            </w:r>
          </w:p>
        </w:tc>
        <w:tc>
          <w:tcPr>
            <w:tcW w:w="7513" w:type="dxa"/>
          </w:tcPr>
          <w:p w14:paraId="7E65D0BA" w14:textId="77777777" w:rsidR="00EC5DB6" w:rsidRDefault="00EC5DB6">
            <w:pPr>
              <w:pStyle w:val="TableParagraph"/>
              <w:spacing w:before="11"/>
            </w:pPr>
            <w:r>
              <w:t>TÍTULOS</w:t>
            </w:r>
            <w:r>
              <w:rPr>
                <w:spacing w:val="-5"/>
              </w:rPr>
              <w:t xml:space="preserve"> </w:t>
            </w:r>
            <w:r>
              <w:t>PÚBLICOS</w:t>
            </w:r>
            <w:r>
              <w:rPr>
                <w:spacing w:val="-5"/>
              </w:rPr>
              <w:t xml:space="preserve"> </w:t>
            </w:r>
            <w:r>
              <w:t>MUNICIPAIS</w:t>
            </w:r>
          </w:p>
        </w:tc>
      </w:tr>
      <w:tr w:rsidR="00EC5DB6" w14:paraId="19A37129" w14:textId="77777777" w:rsidTr="00EC5DB6">
        <w:trPr>
          <w:trHeight w:val="287"/>
        </w:trPr>
        <w:tc>
          <w:tcPr>
            <w:tcW w:w="2263" w:type="dxa"/>
          </w:tcPr>
          <w:p w14:paraId="22FCAC56" w14:textId="77777777" w:rsidR="00EC5DB6" w:rsidRDefault="00EC5DB6">
            <w:pPr>
              <w:pStyle w:val="TableParagraph"/>
              <w:ind w:left="71"/>
            </w:pPr>
            <w:r>
              <w:t>9.02.01.04.00.00.00</w:t>
            </w:r>
          </w:p>
        </w:tc>
        <w:tc>
          <w:tcPr>
            <w:tcW w:w="7513" w:type="dxa"/>
          </w:tcPr>
          <w:p w14:paraId="526C23BA" w14:textId="77777777" w:rsidR="00EC5DB6" w:rsidRDefault="00EC5DB6">
            <w:pPr>
              <w:pStyle w:val="TableParagraph"/>
            </w:pPr>
            <w:r>
              <w:t>EMPRÉSTIMOS</w:t>
            </w:r>
            <w:r>
              <w:rPr>
                <w:spacing w:val="-4"/>
              </w:rPr>
              <w:t xml:space="preserve"> </w:t>
            </w:r>
            <w:r>
              <w:t>DE</w:t>
            </w:r>
            <w:r>
              <w:rPr>
                <w:spacing w:val="-3"/>
              </w:rPr>
              <w:t xml:space="preserve"> </w:t>
            </w:r>
            <w:r>
              <w:t>TÍTULOS</w:t>
            </w:r>
            <w:r>
              <w:rPr>
                <w:spacing w:val="-4"/>
              </w:rPr>
              <w:t xml:space="preserve"> </w:t>
            </w:r>
            <w:r>
              <w:t>PÚBLICOS</w:t>
            </w:r>
          </w:p>
        </w:tc>
      </w:tr>
      <w:tr w:rsidR="00EC5DB6" w14:paraId="39B697AE" w14:textId="77777777" w:rsidTr="00EC5DB6">
        <w:trPr>
          <w:trHeight w:val="287"/>
        </w:trPr>
        <w:tc>
          <w:tcPr>
            <w:tcW w:w="2263" w:type="dxa"/>
          </w:tcPr>
          <w:p w14:paraId="2E38FC86" w14:textId="77777777" w:rsidR="00EC5DB6" w:rsidRDefault="00EC5DB6">
            <w:pPr>
              <w:pStyle w:val="TableParagraph"/>
              <w:ind w:left="71"/>
            </w:pPr>
            <w:r>
              <w:t>9.02.01.05.00.00.00</w:t>
            </w:r>
          </w:p>
        </w:tc>
        <w:tc>
          <w:tcPr>
            <w:tcW w:w="7513" w:type="dxa"/>
          </w:tcPr>
          <w:p w14:paraId="5B3C7738" w14:textId="77777777" w:rsidR="00EC5DB6" w:rsidRDefault="00EC5DB6">
            <w:pPr>
              <w:pStyle w:val="TableParagraph"/>
            </w:pPr>
            <w:r>
              <w:t>OPERAÇÕES</w:t>
            </w:r>
            <w:r>
              <w:rPr>
                <w:spacing w:val="-4"/>
              </w:rPr>
              <w:t xml:space="preserve"> </w:t>
            </w:r>
            <w:r>
              <w:t>COMPROMISSADAS</w:t>
            </w:r>
          </w:p>
        </w:tc>
      </w:tr>
      <w:tr w:rsidR="00EC5DB6" w14:paraId="597AD40B" w14:textId="77777777" w:rsidTr="00EC5DB6">
        <w:trPr>
          <w:trHeight w:val="287"/>
        </w:trPr>
        <w:tc>
          <w:tcPr>
            <w:tcW w:w="2263" w:type="dxa"/>
          </w:tcPr>
          <w:p w14:paraId="2CE5BD1D" w14:textId="77777777" w:rsidR="00EC5DB6" w:rsidRDefault="00EC5DB6">
            <w:pPr>
              <w:pStyle w:val="TableParagraph"/>
              <w:ind w:left="71"/>
            </w:pPr>
            <w:r>
              <w:t>9.02.01.05.01.00.00</w:t>
            </w:r>
          </w:p>
        </w:tc>
        <w:tc>
          <w:tcPr>
            <w:tcW w:w="7513" w:type="dxa"/>
          </w:tcPr>
          <w:p w14:paraId="0494BF48" w14:textId="77777777" w:rsidR="00EC5DB6" w:rsidRDefault="00EC5DB6">
            <w:pPr>
              <w:pStyle w:val="TableParagraph"/>
            </w:pPr>
            <w:r>
              <w:t>TESOURO</w:t>
            </w:r>
            <w:r>
              <w:rPr>
                <w:spacing w:val="-4"/>
              </w:rPr>
              <w:t xml:space="preserve"> </w:t>
            </w:r>
            <w:r>
              <w:t>IPCA</w:t>
            </w:r>
            <w:r>
              <w:rPr>
                <w:spacing w:val="-4"/>
              </w:rPr>
              <w:t xml:space="preserve"> </w:t>
            </w:r>
            <w:r>
              <w:t>/ NOTA</w:t>
            </w:r>
            <w:r>
              <w:rPr>
                <w:spacing w:val="-4"/>
              </w:rPr>
              <w:t xml:space="preserve"> </w:t>
            </w:r>
            <w:r>
              <w:t>DO</w:t>
            </w:r>
            <w:r>
              <w:rPr>
                <w:spacing w:val="-3"/>
              </w:rPr>
              <w:t xml:space="preserve"> </w:t>
            </w:r>
            <w:r>
              <w:t>TESOURO</w:t>
            </w:r>
            <w:r>
              <w:rPr>
                <w:spacing w:val="-4"/>
              </w:rPr>
              <w:t xml:space="preserve"> </w:t>
            </w:r>
            <w:r>
              <w:t>NACIONAL</w:t>
            </w:r>
          </w:p>
        </w:tc>
      </w:tr>
      <w:tr w:rsidR="00EC5DB6" w14:paraId="28838CB4" w14:textId="77777777" w:rsidTr="00EC5DB6">
        <w:trPr>
          <w:trHeight w:val="287"/>
        </w:trPr>
        <w:tc>
          <w:tcPr>
            <w:tcW w:w="2263" w:type="dxa"/>
          </w:tcPr>
          <w:p w14:paraId="58258E40" w14:textId="77777777" w:rsidR="00EC5DB6" w:rsidRDefault="00EC5DB6">
            <w:pPr>
              <w:pStyle w:val="TableParagraph"/>
              <w:ind w:left="71"/>
            </w:pPr>
            <w:r>
              <w:t>9.02.01.05.02.00.00</w:t>
            </w:r>
          </w:p>
        </w:tc>
        <w:tc>
          <w:tcPr>
            <w:tcW w:w="7513" w:type="dxa"/>
          </w:tcPr>
          <w:p w14:paraId="33CF0870" w14:textId="77777777" w:rsidR="00EC5DB6" w:rsidRDefault="00EC5DB6">
            <w:pPr>
              <w:pStyle w:val="TableParagraph"/>
            </w:pPr>
            <w:r>
              <w:t>TESOURO</w:t>
            </w:r>
            <w:r>
              <w:rPr>
                <w:spacing w:val="-5"/>
              </w:rPr>
              <w:t xml:space="preserve"> </w:t>
            </w:r>
            <w:r>
              <w:t>SELIC</w:t>
            </w:r>
            <w:r>
              <w:rPr>
                <w:spacing w:val="-4"/>
              </w:rPr>
              <w:t xml:space="preserve"> </w:t>
            </w:r>
            <w:r>
              <w:t>/</w:t>
            </w:r>
            <w:r>
              <w:rPr>
                <w:spacing w:val="-3"/>
              </w:rPr>
              <w:t xml:space="preserve"> </w:t>
            </w:r>
            <w:r>
              <w:t>LETRA</w:t>
            </w:r>
            <w:r>
              <w:rPr>
                <w:spacing w:val="-2"/>
              </w:rPr>
              <w:t xml:space="preserve"> </w:t>
            </w:r>
            <w:r>
              <w:t>FINANCEIRA</w:t>
            </w:r>
            <w:r>
              <w:rPr>
                <w:spacing w:val="-2"/>
              </w:rPr>
              <w:t xml:space="preserve"> </w:t>
            </w:r>
            <w:r>
              <w:t>DO</w:t>
            </w:r>
            <w:r>
              <w:rPr>
                <w:spacing w:val="-4"/>
              </w:rPr>
              <w:t xml:space="preserve"> </w:t>
            </w:r>
            <w:r>
              <w:t>TESOURO</w:t>
            </w:r>
          </w:p>
        </w:tc>
      </w:tr>
      <w:tr w:rsidR="00EC5DB6" w14:paraId="45E27E1E" w14:textId="77777777" w:rsidTr="00EC5DB6">
        <w:trPr>
          <w:trHeight w:val="287"/>
        </w:trPr>
        <w:tc>
          <w:tcPr>
            <w:tcW w:w="2263" w:type="dxa"/>
          </w:tcPr>
          <w:p w14:paraId="59B98AF7" w14:textId="77777777" w:rsidR="00EC5DB6" w:rsidRDefault="00EC5DB6">
            <w:pPr>
              <w:pStyle w:val="TableParagraph"/>
              <w:ind w:left="71"/>
            </w:pPr>
            <w:r>
              <w:t>9.02.01.05.03.00.00</w:t>
            </w:r>
          </w:p>
        </w:tc>
        <w:tc>
          <w:tcPr>
            <w:tcW w:w="7513" w:type="dxa"/>
          </w:tcPr>
          <w:p w14:paraId="3E14FAB3" w14:textId="77777777" w:rsidR="00EC5DB6" w:rsidRDefault="00EC5DB6">
            <w:pPr>
              <w:pStyle w:val="TableParagraph"/>
            </w:pPr>
            <w:r>
              <w:t>TESOURO</w:t>
            </w:r>
            <w:r>
              <w:rPr>
                <w:spacing w:val="-5"/>
              </w:rPr>
              <w:t xml:space="preserve"> </w:t>
            </w:r>
            <w:r>
              <w:t>PREFIXADO</w:t>
            </w:r>
            <w:r>
              <w:rPr>
                <w:spacing w:val="-3"/>
              </w:rPr>
              <w:t xml:space="preserve"> </w:t>
            </w:r>
            <w:r>
              <w:t>/ LETRAS</w:t>
            </w:r>
            <w:r>
              <w:rPr>
                <w:spacing w:val="-2"/>
              </w:rPr>
              <w:t xml:space="preserve"> </w:t>
            </w:r>
            <w:r>
              <w:t>DO</w:t>
            </w:r>
            <w:r>
              <w:rPr>
                <w:spacing w:val="-4"/>
              </w:rPr>
              <w:t xml:space="preserve"> </w:t>
            </w:r>
            <w:r>
              <w:t>TESOURO</w:t>
            </w:r>
            <w:r>
              <w:rPr>
                <w:spacing w:val="-2"/>
              </w:rPr>
              <w:t xml:space="preserve"> </w:t>
            </w:r>
            <w:r>
              <w:t>NACIONAL</w:t>
            </w:r>
          </w:p>
        </w:tc>
      </w:tr>
      <w:tr w:rsidR="00EC5DB6" w14:paraId="7EB603E8" w14:textId="77777777" w:rsidTr="00EC5DB6">
        <w:trPr>
          <w:trHeight w:val="290"/>
        </w:trPr>
        <w:tc>
          <w:tcPr>
            <w:tcW w:w="2263" w:type="dxa"/>
          </w:tcPr>
          <w:p w14:paraId="1D0D1D9E" w14:textId="77777777" w:rsidR="00EC5DB6" w:rsidRDefault="00EC5DB6">
            <w:pPr>
              <w:pStyle w:val="TableParagraph"/>
              <w:spacing w:before="11"/>
              <w:ind w:left="71"/>
            </w:pPr>
            <w:r>
              <w:t>9.02.01.05.04.00.00</w:t>
            </w:r>
          </w:p>
        </w:tc>
        <w:tc>
          <w:tcPr>
            <w:tcW w:w="7513" w:type="dxa"/>
          </w:tcPr>
          <w:p w14:paraId="1B35EC46" w14:textId="77777777" w:rsidR="00EC5DB6" w:rsidRDefault="00EC5DB6">
            <w:pPr>
              <w:pStyle w:val="TableParagraph"/>
              <w:spacing w:before="11"/>
            </w:pPr>
            <w:r>
              <w:t>OUTROS</w:t>
            </w:r>
            <w:r>
              <w:rPr>
                <w:spacing w:val="-5"/>
              </w:rPr>
              <w:t xml:space="preserve"> </w:t>
            </w:r>
            <w:r>
              <w:t>TÍTULOS</w:t>
            </w:r>
            <w:r>
              <w:rPr>
                <w:spacing w:val="-5"/>
              </w:rPr>
              <w:t xml:space="preserve"> </w:t>
            </w:r>
            <w:r>
              <w:t>PÚBLICOS</w:t>
            </w:r>
            <w:r>
              <w:rPr>
                <w:spacing w:val="-3"/>
              </w:rPr>
              <w:t xml:space="preserve"> </w:t>
            </w:r>
            <w:r>
              <w:t>FEDERAIS</w:t>
            </w:r>
          </w:p>
        </w:tc>
      </w:tr>
      <w:tr w:rsidR="00EC5DB6" w14:paraId="088F2A41" w14:textId="77777777" w:rsidTr="00EC5DB6">
        <w:trPr>
          <w:trHeight w:val="287"/>
        </w:trPr>
        <w:tc>
          <w:tcPr>
            <w:tcW w:w="2263" w:type="dxa"/>
          </w:tcPr>
          <w:p w14:paraId="27C0CA40" w14:textId="77777777" w:rsidR="00EC5DB6" w:rsidRDefault="00EC5DB6">
            <w:pPr>
              <w:pStyle w:val="TableParagraph"/>
              <w:ind w:left="71"/>
            </w:pPr>
            <w:r>
              <w:t>9.02.01.05.05.00.00</w:t>
            </w:r>
          </w:p>
        </w:tc>
        <w:tc>
          <w:tcPr>
            <w:tcW w:w="7513" w:type="dxa"/>
          </w:tcPr>
          <w:p w14:paraId="2A1BD38A" w14:textId="77777777" w:rsidR="00EC5DB6" w:rsidRDefault="00EC5DB6">
            <w:pPr>
              <w:pStyle w:val="TableParagraph"/>
            </w:pPr>
            <w:r>
              <w:t>TÍTULOS</w:t>
            </w:r>
            <w:r>
              <w:rPr>
                <w:spacing w:val="-6"/>
              </w:rPr>
              <w:t xml:space="preserve"> </w:t>
            </w:r>
            <w:r>
              <w:t>PÚBLICOS</w:t>
            </w:r>
            <w:r>
              <w:rPr>
                <w:spacing w:val="-6"/>
              </w:rPr>
              <w:t xml:space="preserve"> </w:t>
            </w:r>
            <w:r>
              <w:t>ESTADUAIS</w:t>
            </w:r>
          </w:p>
        </w:tc>
      </w:tr>
      <w:tr w:rsidR="00EC5DB6" w14:paraId="711EF1D6" w14:textId="77777777" w:rsidTr="00EC5DB6">
        <w:trPr>
          <w:trHeight w:val="287"/>
        </w:trPr>
        <w:tc>
          <w:tcPr>
            <w:tcW w:w="2263" w:type="dxa"/>
          </w:tcPr>
          <w:p w14:paraId="7754C046" w14:textId="77777777" w:rsidR="00EC5DB6" w:rsidRDefault="00EC5DB6">
            <w:pPr>
              <w:pStyle w:val="TableParagraph"/>
              <w:ind w:left="71"/>
            </w:pPr>
            <w:r>
              <w:t>9.02.01.05.06.00.00</w:t>
            </w:r>
          </w:p>
        </w:tc>
        <w:tc>
          <w:tcPr>
            <w:tcW w:w="7513" w:type="dxa"/>
          </w:tcPr>
          <w:p w14:paraId="09613445" w14:textId="77777777" w:rsidR="00EC5DB6" w:rsidRDefault="00EC5DB6">
            <w:pPr>
              <w:pStyle w:val="TableParagraph"/>
            </w:pPr>
            <w:r>
              <w:t>TÍTULOS</w:t>
            </w:r>
            <w:r>
              <w:rPr>
                <w:spacing w:val="-5"/>
              </w:rPr>
              <w:t xml:space="preserve"> </w:t>
            </w:r>
            <w:r>
              <w:t>PÚBLICOS</w:t>
            </w:r>
            <w:r>
              <w:rPr>
                <w:spacing w:val="-5"/>
              </w:rPr>
              <w:t xml:space="preserve"> </w:t>
            </w:r>
            <w:r>
              <w:t>MUNICIPAIS</w:t>
            </w:r>
          </w:p>
        </w:tc>
      </w:tr>
      <w:tr w:rsidR="00EC5DB6" w14:paraId="67D904FA" w14:textId="77777777" w:rsidTr="00EC5DB6">
        <w:trPr>
          <w:trHeight w:val="287"/>
        </w:trPr>
        <w:tc>
          <w:tcPr>
            <w:tcW w:w="2263" w:type="dxa"/>
          </w:tcPr>
          <w:p w14:paraId="4B30967A" w14:textId="77777777" w:rsidR="00EC5DB6" w:rsidRDefault="00EC5DB6">
            <w:pPr>
              <w:pStyle w:val="TableParagraph"/>
              <w:ind w:left="71"/>
            </w:pPr>
            <w:r>
              <w:t>9.02.01.98.00.00.00</w:t>
            </w:r>
          </w:p>
        </w:tc>
        <w:tc>
          <w:tcPr>
            <w:tcW w:w="7513" w:type="dxa"/>
          </w:tcPr>
          <w:p w14:paraId="2209AA5A" w14:textId="77777777" w:rsidR="00EC5DB6" w:rsidRDefault="00EC5DB6">
            <w:pPr>
              <w:pStyle w:val="TableParagraph"/>
            </w:pPr>
            <w:r>
              <w:t>OUTROS</w:t>
            </w:r>
            <w:r>
              <w:rPr>
                <w:spacing w:val="-6"/>
              </w:rPr>
              <w:t xml:space="preserve"> </w:t>
            </w:r>
            <w:r>
              <w:t>TÍTULOS</w:t>
            </w:r>
            <w:r>
              <w:rPr>
                <w:spacing w:val="-5"/>
              </w:rPr>
              <w:t xml:space="preserve"> </w:t>
            </w:r>
            <w:r>
              <w:t>PÚBLICOS</w:t>
            </w:r>
          </w:p>
        </w:tc>
      </w:tr>
      <w:tr w:rsidR="00EC5DB6" w14:paraId="40B2F95B" w14:textId="77777777" w:rsidTr="00EC5DB6">
        <w:trPr>
          <w:trHeight w:val="288"/>
        </w:trPr>
        <w:tc>
          <w:tcPr>
            <w:tcW w:w="2263" w:type="dxa"/>
          </w:tcPr>
          <w:p w14:paraId="0BA0D333" w14:textId="77777777" w:rsidR="00EC5DB6" w:rsidRDefault="00EC5DB6">
            <w:pPr>
              <w:pStyle w:val="TableParagraph"/>
              <w:ind w:left="71"/>
            </w:pPr>
            <w:r>
              <w:t>9.02.01.99.00.00.00</w:t>
            </w:r>
          </w:p>
        </w:tc>
        <w:tc>
          <w:tcPr>
            <w:tcW w:w="7513" w:type="dxa"/>
          </w:tcPr>
          <w:p w14:paraId="33D2FFFA" w14:textId="77777777" w:rsidR="00EC5DB6" w:rsidRDefault="00EC5DB6">
            <w:pPr>
              <w:pStyle w:val="TableParagraph"/>
            </w:pPr>
            <w:r>
              <w:t>(-)</w:t>
            </w:r>
            <w:r>
              <w:rPr>
                <w:spacing w:val="-2"/>
              </w:rPr>
              <w:t xml:space="preserve"> PROVISÃO PARA </w:t>
            </w:r>
            <w:r>
              <w:t>PERDAS</w:t>
            </w:r>
            <w:r>
              <w:rPr>
                <w:spacing w:val="-4"/>
              </w:rPr>
              <w:t xml:space="preserve"> </w:t>
            </w:r>
            <w:r>
              <w:t>-</w:t>
            </w:r>
            <w:r>
              <w:rPr>
                <w:spacing w:val="-4"/>
              </w:rPr>
              <w:t xml:space="preserve"> </w:t>
            </w:r>
            <w:r>
              <w:t>TÍTULOS</w:t>
            </w:r>
            <w:r>
              <w:rPr>
                <w:spacing w:val="-4"/>
              </w:rPr>
              <w:t xml:space="preserve"> </w:t>
            </w:r>
            <w:r>
              <w:t>PÚBLICOS</w:t>
            </w:r>
          </w:p>
        </w:tc>
      </w:tr>
      <w:tr w:rsidR="00EC5DB6" w14:paraId="22FAD550" w14:textId="77777777" w:rsidTr="00EC5DB6">
        <w:trPr>
          <w:trHeight w:val="287"/>
        </w:trPr>
        <w:tc>
          <w:tcPr>
            <w:tcW w:w="2263" w:type="dxa"/>
          </w:tcPr>
          <w:p w14:paraId="2D14E23D" w14:textId="77777777" w:rsidR="00EC5DB6" w:rsidRDefault="00EC5DB6">
            <w:pPr>
              <w:pStyle w:val="TableParagraph"/>
              <w:ind w:left="71"/>
            </w:pPr>
            <w:r>
              <w:t>9.02.02.00.00.00.00</w:t>
            </w:r>
          </w:p>
        </w:tc>
        <w:tc>
          <w:tcPr>
            <w:tcW w:w="7513" w:type="dxa"/>
          </w:tcPr>
          <w:p w14:paraId="15381142" w14:textId="77777777" w:rsidR="00EC5DB6" w:rsidRDefault="00EC5DB6">
            <w:pPr>
              <w:pStyle w:val="TableParagraph"/>
            </w:pPr>
            <w:r>
              <w:t>ATIVO</w:t>
            </w:r>
            <w:r>
              <w:rPr>
                <w:spacing w:val="-2"/>
              </w:rPr>
              <w:t xml:space="preserve"> </w:t>
            </w:r>
            <w:r>
              <w:t>FINANCEIROS</w:t>
            </w:r>
            <w:r>
              <w:rPr>
                <w:spacing w:val="-4"/>
              </w:rPr>
              <w:t xml:space="preserve"> </w:t>
            </w:r>
            <w:r>
              <w:t>DE</w:t>
            </w:r>
            <w:r>
              <w:rPr>
                <w:spacing w:val="-2"/>
              </w:rPr>
              <w:t xml:space="preserve"> </w:t>
            </w:r>
            <w:r>
              <w:t>CRÉDITO</w:t>
            </w:r>
            <w:r>
              <w:rPr>
                <w:spacing w:val="-2"/>
              </w:rPr>
              <w:t xml:space="preserve"> </w:t>
            </w:r>
            <w:r>
              <w:t>PRIVADO</w:t>
            </w:r>
          </w:p>
        </w:tc>
      </w:tr>
      <w:tr w:rsidR="00EC5DB6" w14:paraId="303C2F7D" w14:textId="77777777" w:rsidTr="00EC5DB6">
        <w:trPr>
          <w:trHeight w:val="290"/>
        </w:trPr>
        <w:tc>
          <w:tcPr>
            <w:tcW w:w="2263" w:type="dxa"/>
          </w:tcPr>
          <w:p w14:paraId="0BD62AB8" w14:textId="77777777" w:rsidR="00EC5DB6" w:rsidRDefault="00EC5DB6">
            <w:pPr>
              <w:pStyle w:val="TableParagraph"/>
              <w:spacing w:before="11"/>
              <w:ind w:left="71"/>
            </w:pPr>
            <w:r>
              <w:t>9.02.02.01.00.00.00</w:t>
            </w:r>
          </w:p>
        </w:tc>
        <w:tc>
          <w:tcPr>
            <w:tcW w:w="7513" w:type="dxa"/>
          </w:tcPr>
          <w:p w14:paraId="3231815A" w14:textId="77777777" w:rsidR="00EC5DB6" w:rsidRDefault="00EC5DB6">
            <w:pPr>
              <w:pStyle w:val="TableParagraph"/>
              <w:spacing w:before="11"/>
            </w:pPr>
            <w:r>
              <w:t>LETRA</w:t>
            </w:r>
            <w:r>
              <w:rPr>
                <w:spacing w:val="-1"/>
              </w:rPr>
              <w:t xml:space="preserve"> </w:t>
            </w:r>
            <w:r>
              <w:t>FINANCEIRA</w:t>
            </w:r>
            <w:r>
              <w:rPr>
                <w:spacing w:val="-3"/>
              </w:rPr>
              <w:t xml:space="preserve"> </w:t>
            </w:r>
            <w:r>
              <w:t>-</w:t>
            </w:r>
            <w:r>
              <w:rPr>
                <w:spacing w:val="-1"/>
              </w:rPr>
              <w:t xml:space="preserve"> </w:t>
            </w:r>
            <w:r>
              <w:t>LF</w:t>
            </w:r>
          </w:p>
        </w:tc>
      </w:tr>
      <w:tr w:rsidR="00EC5DB6" w14:paraId="036F5A55" w14:textId="77777777" w:rsidTr="00EC5DB6">
        <w:trPr>
          <w:trHeight w:val="287"/>
        </w:trPr>
        <w:tc>
          <w:tcPr>
            <w:tcW w:w="2263" w:type="dxa"/>
          </w:tcPr>
          <w:p w14:paraId="0FF6A76E" w14:textId="77777777" w:rsidR="00EC5DB6" w:rsidRDefault="00EC5DB6">
            <w:pPr>
              <w:pStyle w:val="TableParagraph"/>
              <w:ind w:left="71"/>
            </w:pPr>
            <w:r>
              <w:t>9.02.02.02.00.00.00</w:t>
            </w:r>
          </w:p>
        </w:tc>
        <w:tc>
          <w:tcPr>
            <w:tcW w:w="7513" w:type="dxa"/>
          </w:tcPr>
          <w:p w14:paraId="0481D259" w14:textId="77777777" w:rsidR="00EC5DB6" w:rsidRDefault="00EC5DB6">
            <w:pPr>
              <w:pStyle w:val="TableParagraph"/>
            </w:pPr>
            <w:r>
              <w:t>CERTIFICADO</w:t>
            </w:r>
            <w:r>
              <w:rPr>
                <w:spacing w:val="-2"/>
              </w:rPr>
              <w:t xml:space="preserve"> </w:t>
            </w:r>
            <w:r>
              <w:t>DE</w:t>
            </w:r>
            <w:r>
              <w:rPr>
                <w:spacing w:val="-4"/>
              </w:rPr>
              <w:t xml:space="preserve"> </w:t>
            </w:r>
            <w:r>
              <w:t>DEPÓSITO</w:t>
            </w:r>
            <w:r>
              <w:rPr>
                <w:spacing w:val="-3"/>
              </w:rPr>
              <w:t xml:space="preserve"> </w:t>
            </w:r>
            <w:r>
              <w:t>BANCÁRIO</w:t>
            </w:r>
            <w:r>
              <w:rPr>
                <w:spacing w:val="-1"/>
              </w:rPr>
              <w:t xml:space="preserve"> </w:t>
            </w:r>
            <w:r>
              <w:t>-</w:t>
            </w:r>
            <w:r>
              <w:rPr>
                <w:spacing w:val="-1"/>
              </w:rPr>
              <w:t xml:space="preserve"> </w:t>
            </w:r>
            <w:r>
              <w:t>CDB</w:t>
            </w:r>
          </w:p>
        </w:tc>
      </w:tr>
      <w:tr w:rsidR="00EC5DB6" w14:paraId="475FD849" w14:textId="77777777" w:rsidTr="00EC5DB6">
        <w:trPr>
          <w:trHeight w:val="287"/>
        </w:trPr>
        <w:tc>
          <w:tcPr>
            <w:tcW w:w="2263" w:type="dxa"/>
          </w:tcPr>
          <w:p w14:paraId="61E9129E" w14:textId="77777777" w:rsidR="00EC5DB6" w:rsidRDefault="00EC5DB6">
            <w:pPr>
              <w:pStyle w:val="TableParagraph"/>
              <w:ind w:left="71"/>
            </w:pPr>
            <w:r>
              <w:t>9.02.02.03.00.00.00</w:t>
            </w:r>
          </w:p>
        </w:tc>
        <w:tc>
          <w:tcPr>
            <w:tcW w:w="7513" w:type="dxa"/>
          </w:tcPr>
          <w:p w14:paraId="457C29E4" w14:textId="77777777" w:rsidR="00EC5DB6" w:rsidRDefault="00EC5DB6">
            <w:pPr>
              <w:pStyle w:val="TableParagraph"/>
            </w:pPr>
            <w:r>
              <w:t>DEPÓSITO</w:t>
            </w:r>
            <w:r>
              <w:rPr>
                <w:spacing w:val="-2"/>
              </w:rPr>
              <w:t xml:space="preserve"> </w:t>
            </w:r>
            <w:r>
              <w:t>A</w:t>
            </w:r>
            <w:r>
              <w:rPr>
                <w:spacing w:val="-5"/>
              </w:rPr>
              <w:t xml:space="preserve"> </w:t>
            </w:r>
            <w:r>
              <w:t>PRAZO</w:t>
            </w:r>
            <w:r>
              <w:rPr>
                <w:spacing w:val="-2"/>
              </w:rPr>
              <w:t xml:space="preserve"> </w:t>
            </w:r>
            <w:r>
              <w:t>COM</w:t>
            </w:r>
            <w:r>
              <w:rPr>
                <w:spacing w:val="-3"/>
              </w:rPr>
              <w:t xml:space="preserve"> </w:t>
            </w:r>
            <w:r>
              <w:t>GARANTIA</w:t>
            </w:r>
            <w:r>
              <w:rPr>
                <w:spacing w:val="-2"/>
              </w:rPr>
              <w:t xml:space="preserve"> </w:t>
            </w:r>
            <w:r>
              <w:t>ESPECIAL</w:t>
            </w:r>
            <w:r>
              <w:rPr>
                <w:spacing w:val="1"/>
              </w:rPr>
              <w:t xml:space="preserve"> </w:t>
            </w:r>
            <w:r>
              <w:t>-</w:t>
            </w:r>
            <w:r>
              <w:rPr>
                <w:spacing w:val="-5"/>
              </w:rPr>
              <w:t xml:space="preserve"> </w:t>
            </w:r>
            <w:r>
              <w:t>DPGE</w:t>
            </w:r>
          </w:p>
        </w:tc>
      </w:tr>
      <w:tr w:rsidR="00EC5DB6" w14:paraId="4862B4E6" w14:textId="77777777" w:rsidTr="00EC5DB6">
        <w:trPr>
          <w:trHeight w:val="287"/>
        </w:trPr>
        <w:tc>
          <w:tcPr>
            <w:tcW w:w="2263" w:type="dxa"/>
          </w:tcPr>
          <w:p w14:paraId="42F934CC" w14:textId="77777777" w:rsidR="00EC5DB6" w:rsidRDefault="00EC5DB6">
            <w:pPr>
              <w:pStyle w:val="TableParagraph"/>
              <w:ind w:left="71"/>
            </w:pPr>
            <w:r>
              <w:t>9.02.02.04.00.00.00</w:t>
            </w:r>
          </w:p>
        </w:tc>
        <w:tc>
          <w:tcPr>
            <w:tcW w:w="7513" w:type="dxa"/>
          </w:tcPr>
          <w:p w14:paraId="6D6B4C80" w14:textId="77777777" w:rsidR="00EC5DB6" w:rsidRDefault="00EC5DB6">
            <w:pPr>
              <w:pStyle w:val="TableParagraph"/>
            </w:pPr>
            <w:r>
              <w:t>LETRA</w:t>
            </w:r>
            <w:r>
              <w:rPr>
                <w:spacing w:val="-2"/>
              </w:rPr>
              <w:t xml:space="preserve"> </w:t>
            </w:r>
            <w:r>
              <w:t>IMOBILIÁRIA</w:t>
            </w:r>
            <w:r>
              <w:rPr>
                <w:spacing w:val="-2"/>
              </w:rPr>
              <w:t xml:space="preserve"> </w:t>
            </w:r>
            <w:r>
              <w:t>GARANTIDA -</w:t>
            </w:r>
            <w:r>
              <w:rPr>
                <w:spacing w:val="-4"/>
              </w:rPr>
              <w:t xml:space="preserve"> </w:t>
            </w:r>
            <w:r>
              <w:t>LIG</w:t>
            </w:r>
          </w:p>
        </w:tc>
      </w:tr>
      <w:tr w:rsidR="00EC5DB6" w14:paraId="3114A61D" w14:textId="77777777" w:rsidTr="00EC5DB6">
        <w:trPr>
          <w:trHeight w:val="287"/>
        </w:trPr>
        <w:tc>
          <w:tcPr>
            <w:tcW w:w="2263" w:type="dxa"/>
          </w:tcPr>
          <w:p w14:paraId="0DC2B2B3" w14:textId="77777777" w:rsidR="00EC5DB6" w:rsidRDefault="00EC5DB6">
            <w:pPr>
              <w:pStyle w:val="TableParagraph"/>
              <w:ind w:left="71"/>
            </w:pPr>
            <w:r>
              <w:t>9.02.02.05.00.00.00</w:t>
            </w:r>
          </w:p>
        </w:tc>
        <w:tc>
          <w:tcPr>
            <w:tcW w:w="7513" w:type="dxa"/>
          </w:tcPr>
          <w:p w14:paraId="014E3A06" w14:textId="77777777" w:rsidR="00EC5DB6" w:rsidRDefault="00EC5DB6">
            <w:pPr>
              <w:pStyle w:val="TableParagraph"/>
            </w:pPr>
            <w:r>
              <w:t>LETRA</w:t>
            </w:r>
            <w:r>
              <w:rPr>
                <w:spacing w:val="-4"/>
              </w:rPr>
              <w:t xml:space="preserve"> </w:t>
            </w:r>
            <w:r>
              <w:t>DE</w:t>
            </w:r>
            <w:r>
              <w:rPr>
                <w:spacing w:val="-3"/>
              </w:rPr>
              <w:t xml:space="preserve"> </w:t>
            </w:r>
            <w:r>
              <w:t>CRÉDITO</w:t>
            </w:r>
            <w:r>
              <w:rPr>
                <w:spacing w:val="-4"/>
              </w:rPr>
              <w:t xml:space="preserve"> </w:t>
            </w:r>
            <w:r>
              <w:t>IMOBILIÁRIO</w:t>
            </w:r>
            <w:r>
              <w:rPr>
                <w:spacing w:val="1"/>
              </w:rPr>
              <w:t xml:space="preserve"> </w:t>
            </w:r>
            <w:r>
              <w:t>-</w:t>
            </w:r>
            <w:r>
              <w:rPr>
                <w:spacing w:val="-1"/>
              </w:rPr>
              <w:t xml:space="preserve"> </w:t>
            </w:r>
            <w:r>
              <w:t>LCI</w:t>
            </w:r>
          </w:p>
        </w:tc>
      </w:tr>
      <w:tr w:rsidR="00EC5DB6" w14:paraId="5AD1E306" w14:textId="77777777" w:rsidTr="00EC5DB6">
        <w:trPr>
          <w:trHeight w:val="287"/>
        </w:trPr>
        <w:tc>
          <w:tcPr>
            <w:tcW w:w="2263" w:type="dxa"/>
          </w:tcPr>
          <w:p w14:paraId="00356747" w14:textId="77777777" w:rsidR="00EC5DB6" w:rsidRDefault="00EC5DB6">
            <w:pPr>
              <w:pStyle w:val="TableParagraph"/>
              <w:ind w:left="71"/>
            </w:pPr>
            <w:r>
              <w:t>9.02.02.06.00.00.00</w:t>
            </w:r>
          </w:p>
        </w:tc>
        <w:tc>
          <w:tcPr>
            <w:tcW w:w="7513" w:type="dxa"/>
          </w:tcPr>
          <w:p w14:paraId="1BC7CB60" w14:textId="77777777" w:rsidR="00EC5DB6" w:rsidRDefault="00EC5DB6">
            <w:pPr>
              <w:pStyle w:val="TableParagraph"/>
            </w:pPr>
            <w:r>
              <w:t>CÉDULA</w:t>
            </w:r>
            <w:r>
              <w:rPr>
                <w:spacing w:val="-2"/>
              </w:rPr>
              <w:t xml:space="preserve"> </w:t>
            </w:r>
            <w:r>
              <w:t>DE</w:t>
            </w:r>
            <w:r>
              <w:rPr>
                <w:spacing w:val="-2"/>
              </w:rPr>
              <w:t xml:space="preserve"> </w:t>
            </w:r>
            <w:r>
              <w:t>CRÉDITO</w:t>
            </w:r>
            <w:r>
              <w:rPr>
                <w:spacing w:val="-2"/>
              </w:rPr>
              <w:t xml:space="preserve"> </w:t>
            </w:r>
            <w:r>
              <w:t>BANCÁRIO -</w:t>
            </w:r>
            <w:r>
              <w:rPr>
                <w:spacing w:val="-1"/>
              </w:rPr>
              <w:t xml:space="preserve"> </w:t>
            </w:r>
            <w:r>
              <w:t>CCB</w:t>
            </w:r>
          </w:p>
        </w:tc>
      </w:tr>
      <w:tr w:rsidR="00EC5DB6" w14:paraId="6ADABE4E" w14:textId="77777777" w:rsidTr="00EC5DB6">
        <w:trPr>
          <w:trHeight w:val="290"/>
        </w:trPr>
        <w:tc>
          <w:tcPr>
            <w:tcW w:w="2263" w:type="dxa"/>
          </w:tcPr>
          <w:p w14:paraId="40FF5627" w14:textId="77777777" w:rsidR="00EC5DB6" w:rsidRDefault="00EC5DB6">
            <w:pPr>
              <w:pStyle w:val="TableParagraph"/>
              <w:spacing w:before="11"/>
              <w:ind w:left="71"/>
            </w:pPr>
            <w:r>
              <w:t>9.02.02.07.00.00.00</w:t>
            </w:r>
          </w:p>
        </w:tc>
        <w:tc>
          <w:tcPr>
            <w:tcW w:w="7513" w:type="dxa"/>
          </w:tcPr>
          <w:p w14:paraId="1E98E6CB" w14:textId="77777777" w:rsidR="00EC5DB6" w:rsidRDefault="00EC5DB6">
            <w:pPr>
              <w:pStyle w:val="TableParagraph"/>
              <w:spacing w:before="11"/>
            </w:pPr>
            <w:r>
              <w:t>CERTIFICADO</w:t>
            </w:r>
            <w:r>
              <w:rPr>
                <w:spacing w:val="-3"/>
              </w:rPr>
              <w:t xml:space="preserve"> </w:t>
            </w:r>
            <w:r>
              <w:t>DE</w:t>
            </w:r>
            <w:r>
              <w:rPr>
                <w:spacing w:val="-2"/>
              </w:rPr>
              <w:t xml:space="preserve"> </w:t>
            </w:r>
            <w:r>
              <w:t>CÉDULA</w:t>
            </w:r>
            <w:r>
              <w:rPr>
                <w:spacing w:val="-2"/>
              </w:rPr>
              <w:t xml:space="preserve"> </w:t>
            </w:r>
            <w:r>
              <w:t>DE CRÉDITO</w:t>
            </w:r>
            <w:r>
              <w:rPr>
                <w:spacing w:val="-4"/>
              </w:rPr>
              <w:t xml:space="preserve"> </w:t>
            </w:r>
            <w:r>
              <w:t>BANCÁRIO</w:t>
            </w:r>
            <w:r>
              <w:rPr>
                <w:spacing w:val="-1"/>
              </w:rPr>
              <w:t xml:space="preserve"> </w:t>
            </w:r>
            <w:r>
              <w:t>-</w:t>
            </w:r>
            <w:r>
              <w:rPr>
                <w:spacing w:val="-4"/>
              </w:rPr>
              <w:t xml:space="preserve"> </w:t>
            </w:r>
            <w:r>
              <w:t>CCCB</w:t>
            </w:r>
          </w:p>
        </w:tc>
      </w:tr>
      <w:tr w:rsidR="00EC5DB6" w14:paraId="25BF53B0" w14:textId="77777777" w:rsidTr="00EC5DB6">
        <w:trPr>
          <w:trHeight w:val="287"/>
        </w:trPr>
        <w:tc>
          <w:tcPr>
            <w:tcW w:w="2263" w:type="dxa"/>
          </w:tcPr>
          <w:p w14:paraId="64C397E4" w14:textId="77777777" w:rsidR="00EC5DB6" w:rsidRDefault="00EC5DB6">
            <w:pPr>
              <w:pStyle w:val="TableParagraph"/>
              <w:ind w:left="71"/>
            </w:pPr>
            <w:r>
              <w:t>9.02.02.08.00.00.00</w:t>
            </w:r>
          </w:p>
        </w:tc>
        <w:tc>
          <w:tcPr>
            <w:tcW w:w="7513" w:type="dxa"/>
          </w:tcPr>
          <w:p w14:paraId="3EA6F2D9" w14:textId="77777777" w:rsidR="00EC5DB6" w:rsidRDefault="00EC5DB6">
            <w:pPr>
              <w:pStyle w:val="TableParagraph"/>
            </w:pPr>
            <w:r>
              <w:t>CERTIFICADOS</w:t>
            </w:r>
            <w:r>
              <w:rPr>
                <w:spacing w:val="-3"/>
              </w:rPr>
              <w:t xml:space="preserve"> </w:t>
            </w:r>
            <w:r>
              <w:t>DE</w:t>
            </w:r>
            <w:r>
              <w:rPr>
                <w:spacing w:val="-3"/>
              </w:rPr>
              <w:t xml:space="preserve"> </w:t>
            </w:r>
            <w:r>
              <w:t>RECEBÍVEIS</w:t>
            </w:r>
            <w:r>
              <w:rPr>
                <w:spacing w:val="-4"/>
              </w:rPr>
              <w:t xml:space="preserve"> </w:t>
            </w:r>
            <w:r>
              <w:t>IMOBILIÁRIOS</w:t>
            </w:r>
            <w:r>
              <w:rPr>
                <w:spacing w:val="-2"/>
              </w:rPr>
              <w:t xml:space="preserve"> </w:t>
            </w:r>
            <w:r>
              <w:t>-</w:t>
            </w:r>
            <w:r>
              <w:rPr>
                <w:spacing w:val="-3"/>
              </w:rPr>
              <w:t xml:space="preserve"> </w:t>
            </w:r>
            <w:r>
              <w:t>CRI</w:t>
            </w:r>
          </w:p>
        </w:tc>
      </w:tr>
      <w:tr w:rsidR="00EC5DB6" w14:paraId="5E4614C4" w14:textId="77777777" w:rsidTr="00EC5DB6">
        <w:trPr>
          <w:trHeight w:val="287"/>
        </w:trPr>
        <w:tc>
          <w:tcPr>
            <w:tcW w:w="2263" w:type="dxa"/>
          </w:tcPr>
          <w:p w14:paraId="37FA4D25" w14:textId="77777777" w:rsidR="00EC5DB6" w:rsidRDefault="00EC5DB6">
            <w:pPr>
              <w:pStyle w:val="TableParagraph"/>
              <w:ind w:left="71"/>
            </w:pPr>
            <w:r>
              <w:t>9.02.02.09.00.00.00</w:t>
            </w:r>
          </w:p>
        </w:tc>
        <w:tc>
          <w:tcPr>
            <w:tcW w:w="7513" w:type="dxa"/>
          </w:tcPr>
          <w:p w14:paraId="186E65DA" w14:textId="77777777" w:rsidR="00EC5DB6" w:rsidRDefault="00EC5DB6">
            <w:pPr>
              <w:pStyle w:val="TableParagraph"/>
            </w:pPr>
            <w:r>
              <w:t>CÉDULAS</w:t>
            </w:r>
            <w:r>
              <w:rPr>
                <w:spacing w:val="-3"/>
              </w:rPr>
              <w:t xml:space="preserve"> </w:t>
            </w:r>
            <w:r>
              <w:t>DE</w:t>
            </w:r>
            <w:r>
              <w:rPr>
                <w:spacing w:val="-2"/>
              </w:rPr>
              <w:t xml:space="preserve"> </w:t>
            </w:r>
            <w:r>
              <w:t>CRÉDITO</w:t>
            </w:r>
            <w:r>
              <w:rPr>
                <w:spacing w:val="-2"/>
              </w:rPr>
              <w:t xml:space="preserve"> </w:t>
            </w:r>
            <w:r>
              <w:t>IMOBILIÁRIO -</w:t>
            </w:r>
            <w:r>
              <w:rPr>
                <w:spacing w:val="-2"/>
              </w:rPr>
              <w:t xml:space="preserve"> </w:t>
            </w:r>
            <w:r>
              <w:t>CCI</w:t>
            </w:r>
          </w:p>
        </w:tc>
      </w:tr>
      <w:tr w:rsidR="00EC5DB6" w14:paraId="44D337BF" w14:textId="77777777" w:rsidTr="00EC5DB6">
        <w:trPr>
          <w:trHeight w:val="287"/>
        </w:trPr>
        <w:tc>
          <w:tcPr>
            <w:tcW w:w="2263" w:type="dxa"/>
          </w:tcPr>
          <w:p w14:paraId="4197825D" w14:textId="77777777" w:rsidR="00EC5DB6" w:rsidRDefault="00EC5DB6">
            <w:pPr>
              <w:pStyle w:val="TableParagraph"/>
              <w:ind w:left="71"/>
            </w:pPr>
            <w:r>
              <w:t>9.02.02.10.00.00.00</w:t>
            </w:r>
          </w:p>
        </w:tc>
        <w:tc>
          <w:tcPr>
            <w:tcW w:w="7513" w:type="dxa"/>
          </w:tcPr>
          <w:p w14:paraId="6C70F77C" w14:textId="77777777" w:rsidR="00EC5DB6" w:rsidRDefault="00EC5DB6">
            <w:pPr>
              <w:pStyle w:val="TableParagraph"/>
            </w:pPr>
            <w:r>
              <w:t>CÉDULA</w:t>
            </w:r>
            <w:r>
              <w:rPr>
                <w:spacing w:val="-1"/>
              </w:rPr>
              <w:t xml:space="preserve"> </w:t>
            </w:r>
            <w:r>
              <w:t>DE</w:t>
            </w:r>
            <w:r>
              <w:rPr>
                <w:spacing w:val="-3"/>
              </w:rPr>
              <w:t xml:space="preserve"> </w:t>
            </w:r>
            <w:r>
              <w:t>PRODUTO</w:t>
            </w:r>
            <w:r>
              <w:rPr>
                <w:spacing w:val="-1"/>
              </w:rPr>
              <w:t xml:space="preserve"> </w:t>
            </w:r>
            <w:r>
              <w:t>RURAL -</w:t>
            </w:r>
            <w:r>
              <w:rPr>
                <w:spacing w:val="-1"/>
              </w:rPr>
              <w:t xml:space="preserve"> </w:t>
            </w:r>
            <w:r>
              <w:t>CPR</w:t>
            </w:r>
          </w:p>
        </w:tc>
      </w:tr>
      <w:tr w:rsidR="00EC5DB6" w14:paraId="33455AB2" w14:textId="77777777" w:rsidTr="00EC5DB6">
        <w:trPr>
          <w:trHeight w:val="288"/>
        </w:trPr>
        <w:tc>
          <w:tcPr>
            <w:tcW w:w="2263" w:type="dxa"/>
          </w:tcPr>
          <w:p w14:paraId="760E8335" w14:textId="77777777" w:rsidR="00EC5DB6" w:rsidRDefault="00EC5DB6">
            <w:pPr>
              <w:pStyle w:val="TableParagraph"/>
              <w:ind w:left="71"/>
            </w:pPr>
            <w:r>
              <w:t>9.02.02.11.00.00.00</w:t>
            </w:r>
          </w:p>
        </w:tc>
        <w:tc>
          <w:tcPr>
            <w:tcW w:w="7513" w:type="dxa"/>
          </w:tcPr>
          <w:p w14:paraId="25CC8CE1" w14:textId="77777777" w:rsidR="00EC5DB6" w:rsidRDefault="00EC5DB6">
            <w:pPr>
              <w:pStyle w:val="TableParagraph"/>
            </w:pPr>
            <w:r>
              <w:t>CERTIFICADOS</w:t>
            </w:r>
            <w:r>
              <w:rPr>
                <w:spacing w:val="-2"/>
              </w:rPr>
              <w:t xml:space="preserve"> </w:t>
            </w:r>
            <w:r>
              <w:t>DE</w:t>
            </w:r>
            <w:r>
              <w:rPr>
                <w:spacing w:val="-2"/>
              </w:rPr>
              <w:t xml:space="preserve"> </w:t>
            </w:r>
            <w:r>
              <w:t>DIREITOS</w:t>
            </w:r>
            <w:r>
              <w:rPr>
                <w:spacing w:val="-2"/>
              </w:rPr>
              <w:t xml:space="preserve"> </w:t>
            </w:r>
            <w:r>
              <w:t>CREDITÓRIOS</w:t>
            </w:r>
            <w:r>
              <w:rPr>
                <w:spacing w:val="-5"/>
              </w:rPr>
              <w:t xml:space="preserve"> </w:t>
            </w:r>
            <w:r>
              <w:t>DO</w:t>
            </w:r>
            <w:r>
              <w:rPr>
                <w:spacing w:val="-4"/>
              </w:rPr>
              <w:t xml:space="preserve"> </w:t>
            </w:r>
            <w:r>
              <w:t>AGRONEGÓCIO -</w:t>
            </w:r>
            <w:r>
              <w:rPr>
                <w:spacing w:val="-4"/>
              </w:rPr>
              <w:t xml:space="preserve"> </w:t>
            </w:r>
            <w:r>
              <w:t>CDCA</w:t>
            </w:r>
          </w:p>
        </w:tc>
      </w:tr>
      <w:tr w:rsidR="00EC5DB6" w14:paraId="16010C66" w14:textId="77777777" w:rsidTr="00EC5DB6">
        <w:trPr>
          <w:trHeight w:val="287"/>
        </w:trPr>
        <w:tc>
          <w:tcPr>
            <w:tcW w:w="2263" w:type="dxa"/>
          </w:tcPr>
          <w:p w14:paraId="06B53908" w14:textId="77777777" w:rsidR="00EC5DB6" w:rsidRDefault="00EC5DB6">
            <w:pPr>
              <w:pStyle w:val="TableParagraph"/>
              <w:ind w:left="71"/>
            </w:pPr>
            <w:r>
              <w:t>9.02.02.12.00.00.00</w:t>
            </w:r>
          </w:p>
        </w:tc>
        <w:tc>
          <w:tcPr>
            <w:tcW w:w="7513" w:type="dxa"/>
          </w:tcPr>
          <w:p w14:paraId="71599DA1" w14:textId="77777777" w:rsidR="00EC5DB6" w:rsidRDefault="00EC5DB6">
            <w:pPr>
              <w:pStyle w:val="TableParagraph"/>
            </w:pPr>
            <w:r>
              <w:t>CERTIFICADOS</w:t>
            </w:r>
            <w:r>
              <w:rPr>
                <w:spacing w:val="-3"/>
              </w:rPr>
              <w:t xml:space="preserve"> </w:t>
            </w:r>
            <w:r>
              <w:t>DE</w:t>
            </w:r>
            <w:r>
              <w:rPr>
                <w:spacing w:val="-3"/>
              </w:rPr>
              <w:t xml:space="preserve"> </w:t>
            </w:r>
            <w:r>
              <w:t>RECEBÍVEIS</w:t>
            </w:r>
            <w:r>
              <w:rPr>
                <w:spacing w:val="-4"/>
              </w:rPr>
              <w:t xml:space="preserve"> </w:t>
            </w:r>
            <w:r>
              <w:t>DO</w:t>
            </w:r>
            <w:r>
              <w:rPr>
                <w:spacing w:val="-2"/>
              </w:rPr>
              <w:t xml:space="preserve"> </w:t>
            </w:r>
            <w:r>
              <w:t>AGRONEGÓCIO</w:t>
            </w:r>
            <w:r>
              <w:rPr>
                <w:spacing w:val="-1"/>
              </w:rPr>
              <w:t xml:space="preserve"> </w:t>
            </w:r>
            <w:r>
              <w:t>-</w:t>
            </w:r>
            <w:r>
              <w:rPr>
                <w:spacing w:val="-6"/>
              </w:rPr>
              <w:t xml:space="preserve"> </w:t>
            </w:r>
            <w:r>
              <w:t>CRA</w:t>
            </w:r>
          </w:p>
        </w:tc>
      </w:tr>
      <w:tr w:rsidR="00EC5DB6" w14:paraId="4C19D4C6" w14:textId="77777777" w:rsidTr="00EC5DB6">
        <w:trPr>
          <w:trHeight w:val="290"/>
        </w:trPr>
        <w:tc>
          <w:tcPr>
            <w:tcW w:w="2263" w:type="dxa"/>
          </w:tcPr>
          <w:p w14:paraId="41454F8A" w14:textId="77777777" w:rsidR="00EC5DB6" w:rsidRDefault="00EC5DB6">
            <w:pPr>
              <w:pStyle w:val="TableParagraph"/>
              <w:spacing w:before="11"/>
              <w:ind w:left="71"/>
            </w:pPr>
            <w:r>
              <w:t>9.02.02.13.00.00.00</w:t>
            </w:r>
          </w:p>
        </w:tc>
        <w:tc>
          <w:tcPr>
            <w:tcW w:w="7513" w:type="dxa"/>
          </w:tcPr>
          <w:p w14:paraId="1B093A9A" w14:textId="77777777" w:rsidR="00EC5DB6" w:rsidRDefault="00EC5DB6">
            <w:pPr>
              <w:pStyle w:val="TableParagraph"/>
              <w:spacing w:before="11"/>
            </w:pPr>
            <w:r>
              <w:t>WARRANT</w:t>
            </w:r>
            <w:r>
              <w:rPr>
                <w:spacing w:val="-1"/>
              </w:rPr>
              <w:t xml:space="preserve"> </w:t>
            </w:r>
            <w:r>
              <w:t>AGROPECUÁRIO</w:t>
            </w:r>
            <w:r>
              <w:rPr>
                <w:spacing w:val="-2"/>
              </w:rPr>
              <w:t xml:space="preserve"> </w:t>
            </w:r>
            <w:r>
              <w:t>- WA</w:t>
            </w:r>
          </w:p>
        </w:tc>
      </w:tr>
      <w:tr w:rsidR="00EC5DB6" w14:paraId="7C136E22" w14:textId="77777777" w:rsidTr="00EC5DB6">
        <w:trPr>
          <w:trHeight w:val="287"/>
        </w:trPr>
        <w:tc>
          <w:tcPr>
            <w:tcW w:w="2263" w:type="dxa"/>
          </w:tcPr>
          <w:p w14:paraId="16049DED" w14:textId="77777777" w:rsidR="00EC5DB6" w:rsidRDefault="00EC5DB6">
            <w:pPr>
              <w:pStyle w:val="TableParagraph"/>
              <w:ind w:left="71"/>
            </w:pPr>
            <w:r>
              <w:t>9.02.02.14.00.00.00</w:t>
            </w:r>
          </w:p>
        </w:tc>
        <w:tc>
          <w:tcPr>
            <w:tcW w:w="7513" w:type="dxa"/>
          </w:tcPr>
          <w:p w14:paraId="4A2B5973" w14:textId="77777777" w:rsidR="00EC5DB6" w:rsidRDefault="00EC5DB6">
            <w:pPr>
              <w:pStyle w:val="TableParagraph"/>
            </w:pPr>
            <w:r>
              <w:t>DEBÊNTURES</w:t>
            </w:r>
            <w:r>
              <w:rPr>
                <w:spacing w:val="-3"/>
              </w:rPr>
              <w:t xml:space="preserve"> </w:t>
            </w:r>
            <w:r>
              <w:t>DE</w:t>
            </w:r>
            <w:r>
              <w:rPr>
                <w:spacing w:val="-3"/>
              </w:rPr>
              <w:t xml:space="preserve"> </w:t>
            </w:r>
            <w:r>
              <w:t>EMPRESAS</w:t>
            </w:r>
            <w:r>
              <w:rPr>
                <w:spacing w:val="-2"/>
              </w:rPr>
              <w:t xml:space="preserve"> </w:t>
            </w:r>
            <w:r>
              <w:t>S.A.</w:t>
            </w:r>
            <w:r>
              <w:rPr>
                <w:spacing w:val="-2"/>
              </w:rPr>
              <w:t xml:space="preserve"> </w:t>
            </w:r>
            <w:r>
              <w:t>ABERTA</w:t>
            </w:r>
          </w:p>
        </w:tc>
      </w:tr>
      <w:tr w:rsidR="00EC5DB6" w14:paraId="51195A16" w14:textId="77777777" w:rsidTr="00EC5DB6">
        <w:trPr>
          <w:trHeight w:val="287"/>
        </w:trPr>
        <w:tc>
          <w:tcPr>
            <w:tcW w:w="2263" w:type="dxa"/>
          </w:tcPr>
          <w:p w14:paraId="10751AFF" w14:textId="77777777" w:rsidR="00EC5DB6" w:rsidRDefault="00EC5DB6">
            <w:pPr>
              <w:pStyle w:val="TableParagraph"/>
              <w:ind w:left="71"/>
            </w:pPr>
            <w:r>
              <w:t>9.02.02.15.00.00.00</w:t>
            </w:r>
          </w:p>
        </w:tc>
        <w:tc>
          <w:tcPr>
            <w:tcW w:w="7513" w:type="dxa"/>
          </w:tcPr>
          <w:p w14:paraId="779959DD" w14:textId="77777777" w:rsidR="00EC5DB6" w:rsidRDefault="00EC5DB6">
            <w:pPr>
              <w:pStyle w:val="TableParagraph"/>
            </w:pPr>
            <w:r>
              <w:t>DEBÊNTURES</w:t>
            </w:r>
            <w:r>
              <w:rPr>
                <w:spacing w:val="-4"/>
              </w:rPr>
              <w:t xml:space="preserve"> </w:t>
            </w:r>
            <w:r>
              <w:t>DE</w:t>
            </w:r>
            <w:r>
              <w:rPr>
                <w:spacing w:val="-4"/>
              </w:rPr>
              <w:t xml:space="preserve"> </w:t>
            </w:r>
            <w:r>
              <w:t>EMPRESAS</w:t>
            </w:r>
            <w:r>
              <w:rPr>
                <w:spacing w:val="-3"/>
              </w:rPr>
              <w:t xml:space="preserve"> </w:t>
            </w:r>
            <w:r>
              <w:t>S.A.</w:t>
            </w:r>
            <w:r>
              <w:rPr>
                <w:spacing w:val="-3"/>
              </w:rPr>
              <w:t xml:space="preserve"> </w:t>
            </w:r>
            <w:r>
              <w:t>FECHADA</w:t>
            </w:r>
          </w:p>
        </w:tc>
      </w:tr>
      <w:tr w:rsidR="00EC5DB6" w14:paraId="7BDEF04D" w14:textId="77777777" w:rsidTr="00EC5DB6">
        <w:trPr>
          <w:trHeight w:val="287"/>
        </w:trPr>
        <w:tc>
          <w:tcPr>
            <w:tcW w:w="2263" w:type="dxa"/>
          </w:tcPr>
          <w:p w14:paraId="54A1DFEC" w14:textId="77777777" w:rsidR="00EC5DB6" w:rsidRDefault="00EC5DB6">
            <w:pPr>
              <w:pStyle w:val="TableParagraph"/>
              <w:ind w:left="71"/>
            </w:pPr>
            <w:r>
              <w:t>9.02.02.16.00.00.00</w:t>
            </w:r>
          </w:p>
        </w:tc>
        <w:tc>
          <w:tcPr>
            <w:tcW w:w="7513" w:type="dxa"/>
          </w:tcPr>
          <w:p w14:paraId="61184A15" w14:textId="77777777" w:rsidR="00EC5DB6" w:rsidRDefault="00EC5DB6">
            <w:pPr>
              <w:pStyle w:val="TableParagraph"/>
            </w:pPr>
            <w:r>
              <w:t>DEBÊNTURES</w:t>
            </w:r>
            <w:r>
              <w:rPr>
                <w:spacing w:val="-5"/>
              </w:rPr>
              <w:t xml:space="preserve"> </w:t>
            </w:r>
            <w:r>
              <w:t>DE</w:t>
            </w:r>
            <w:r>
              <w:rPr>
                <w:spacing w:val="-2"/>
              </w:rPr>
              <w:t xml:space="preserve"> </w:t>
            </w:r>
            <w:r>
              <w:t>INFRAESTRUTURA</w:t>
            </w:r>
            <w:r>
              <w:rPr>
                <w:spacing w:val="-6"/>
              </w:rPr>
              <w:t xml:space="preserve"> </w:t>
            </w:r>
            <w:r>
              <w:t>LEI</w:t>
            </w:r>
            <w:r>
              <w:rPr>
                <w:spacing w:val="-2"/>
              </w:rPr>
              <w:t xml:space="preserve"> </w:t>
            </w:r>
            <w:proofErr w:type="gramStart"/>
            <w:r>
              <w:t>N.º</w:t>
            </w:r>
            <w:proofErr w:type="gramEnd"/>
            <w:r>
              <w:rPr>
                <w:spacing w:val="-6"/>
              </w:rPr>
              <w:t xml:space="preserve"> </w:t>
            </w:r>
            <w:r>
              <w:t>12.431/2011</w:t>
            </w:r>
          </w:p>
        </w:tc>
      </w:tr>
      <w:tr w:rsidR="00EC5DB6" w14:paraId="649B6B17" w14:textId="77777777" w:rsidTr="00EC5DB6">
        <w:trPr>
          <w:trHeight w:val="287"/>
        </w:trPr>
        <w:tc>
          <w:tcPr>
            <w:tcW w:w="2263" w:type="dxa"/>
          </w:tcPr>
          <w:p w14:paraId="32B5B0A9" w14:textId="77777777" w:rsidR="00EC5DB6" w:rsidRDefault="00EC5DB6">
            <w:pPr>
              <w:pStyle w:val="TableParagraph"/>
              <w:ind w:left="71"/>
            </w:pPr>
            <w:r>
              <w:t>9.02.02.17.00.00.00</w:t>
            </w:r>
          </w:p>
        </w:tc>
        <w:tc>
          <w:tcPr>
            <w:tcW w:w="7513" w:type="dxa"/>
          </w:tcPr>
          <w:p w14:paraId="7F471271" w14:textId="77777777" w:rsidR="00EC5DB6" w:rsidRDefault="00EC5DB6">
            <w:pPr>
              <w:pStyle w:val="TableParagraph"/>
            </w:pPr>
            <w:r>
              <w:t>DEBÊNTURES</w:t>
            </w:r>
            <w:r>
              <w:rPr>
                <w:spacing w:val="-4"/>
              </w:rPr>
              <w:t xml:space="preserve"> </w:t>
            </w:r>
            <w:r>
              <w:t>DE</w:t>
            </w:r>
            <w:r>
              <w:rPr>
                <w:spacing w:val="-2"/>
              </w:rPr>
              <w:t xml:space="preserve"> </w:t>
            </w:r>
            <w:r>
              <w:t>INFRAESTRUTURA</w:t>
            </w:r>
          </w:p>
        </w:tc>
      </w:tr>
      <w:tr w:rsidR="00EC5DB6" w14:paraId="2DB9FF54" w14:textId="77777777" w:rsidTr="00EC5DB6">
        <w:trPr>
          <w:trHeight w:val="287"/>
        </w:trPr>
        <w:tc>
          <w:tcPr>
            <w:tcW w:w="2263" w:type="dxa"/>
          </w:tcPr>
          <w:p w14:paraId="39683CE1" w14:textId="77777777" w:rsidR="00EC5DB6" w:rsidRDefault="00EC5DB6">
            <w:pPr>
              <w:pStyle w:val="TableParagraph"/>
              <w:ind w:left="71"/>
            </w:pPr>
            <w:r>
              <w:t>9.02.02.18.00.00.00</w:t>
            </w:r>
          </w:p>
        </w:tc>
        <w:tc>
          <w:tcPr>
            <w:tcW w:w="7513" w:type="dxa"/>
          </w:tcPr>
          <w:p w14:paraId="6EF45050" w14:textId="77777777" w:rsidR="00EC5DB6" w:rsidRDefault="00EC5DB6">
            <w:pPr>
              <w:pStyle w:val="TableParagraph"/>
            </w:pPr>
            <w:r>
              <w:t>OPERAÇÕES</w:t>
            </w:r>
            <w:r>
              <w:rPr>
                <w:spacing w:val="-4"/>
              </w:rPr>
              <w:t xml:space="preserve"> </w:t>
            </w:r>
            <w:r>
              <w:t>COMPROMISSADAS</w:t>
            </w:r>
          </w:p>
        </w:tc>
      </w:tr>
      <w:tr w:rsidR="00EC5DB6" w14:paraId="3D0CC21B" w14:textId="77777777" w:rsidTr="00EC5DB6">
        <w:trPr>
          <w:trHeight w:val="290"/>
        </w:trPr>
        <w:tc>
          <w:tcPr>
            <w:tcW w:w="2263" w:type="dxa"/>
          </w:tcPr>
          <w:p w14:paraId="53851381" w14:textId="77777777" w:rsidR="00EC5DB6" w:rsidRDefault="00EC5DB6">
            <w:pPr>
              <w:pStyle w:val="TableParagraph"/>
              <w:spacing w:before="11"/>
              <w:ind w:left="71"/>
            </w:pPr>
            <w:r>
              <w:t>9.02.02.19.00.00.00</w:t>
            </w:r>
          </w:p>
        </w:tc>
        <w:tc>
          <w:tcPr>
            <w:tcW w:w="7513" w:type="dxa"/>
          </w:tcPr>
          <w:p w14:paraId="334A1B79" w14:textId="77777777" w:rsidR="00EC5DB6" w:rsidRDefault="00EC5DB6">
            <w:pPr>
              <w:pStyle w:val="TableParagraph"/>
              <w:spacing w:before="11"/>
            </w:pPr>
            <w:r>
              <w:t>EMPRÉSTIMO</w:t>
            </w:r>
            <w:r>
              <w:rPr>
                <w:spacing w:val="-4"/>
              </w:rPr>
              <w:t xml:space="preserve"> </w:t>
            </w:r>
            <w:r>
              <w:t>DE</w:t>
            </w:r>
            <w:r>
              <w:rPr>
                <w:spacing w:val="-3"/>
              </w:rPr>
              <w:t xml:space="preserve"> </w:t>
            </w:r>
            <w:r>
              <w:t>TÍTULOS</w:t>
            </w:r>
            <w:r>
              <w:rPr>
                <w:spacing w:val="-5"/>
              </w:rPr>
              <w:t xml:space="preserve"> </w:t>
            </w:r>
            <w:r>
              <w:t>DE</w:t>
            </w:r>
            <w:r>
              <w:rPr>
                <w:spacing w:val="-1"/>
              </w:rPr>
              <w:t xml:space="preserve"> </w:t>
            </w:r>
            <w:r>
              <w:t>CRÉDITO</w:t>
            </w:r>
            <w:r>
              <w:rPr>
                <w:spacing w:val="-3"/>
              </w:rPr>
              <w:t xml:space="preserve"> </w:t>
            </w:r>
            <w:r>
              <w:t>PRIVADO</w:t>
            </w:r>
          </w:p>
        </w:tc>
      </w:tr>
      <w:tr w:rsidR="00EC5DB6" w14:paraId="3D6C3A10" w14:textId="77777777" w:rsidTr="00EC5DB6">
        <w:trPr>
          <w:trHeight w:val="287"/>
        </w:trPr>
        <w:tc>
          <w:tcPr>
            <w:tcW w:w="2263" w:type="dxa"/>
          </w:tcPr>
          <w:p w14:paraId="2D7F54C9" w14:textId="77777777" w:rsidR="00EC5DB6" w:rsidRDefault="00EC5DB6">
            <w:pPr>
              <w:pStyle w:val="TableParagraph"/>
              <w:ind w:left="71"/>
            </w:pPr>
            <w:r>
              <w:t>9.02.02.20.00.00.00</w:t>
            </w:r>
          </w:p>
        </w:tc>
        <w:tc>
          <w:tcPr>
            <w:tcW w:w="7513" w:type="dxa"/>
          </w:tcPr>
          <w:p w14:paraId="08E467BC" w14:textId="77777777" w:rsidR="00EC5DB6" w:rsidRDefault="00EC5DB6">
            <w:pPr>
              <w:pStyle w:val="TableParagraph"/>
            </w:pPr>
            <w:r>
              <w:t>CERTIFICADO</w:t>
            </w:r>
            <w:r>
              <w:rPr>
                <w:spacing w:val="-4"/>
              </w:rPr>
              <w:t xml:space="preserve"> </w:t>
            </w:r>
            <w:r>
              <w:t>DE</w:t>
            </w:r>
            <w:r>
              <w:rPr>
                <w:spacing w:val="-4"/>
              </w:rPr>
              <w:t xml:space="preserve"> </w:t>
            </w:r>
            <w:r>
              <w:t>OPERAÇÃO</w:t>
            </w:r>
            <w:r>
              <w:rPr>
                <w:spacing w:val="-4"/>
              </w:rPr>
              <w:t xml:space="preserve"> </w:t>
            </w:r>
            <w:r>
              <w:t>ESTRUTURADA</w:t>
            </w:r>
            <w:r>
              <w:rPr>
                <w:spacing w:val="-1"/>
              </w:rPr>
              <w:t xml:space="preserve"> </w:t>
            </w:r>
            <w:r>
              <w:t>-</w:t>
            </w:r>
            <w:r>
              <w:rPr>
                <w:spacing w:val="-4"/>
              </w:rPr>
              <w:t xml:space="preserve"> </w:t>
            </w:r>
            <w:r>
              <w:t>CAPITAL</w:t>
            </w:r>
            <w:r>
              <w:rPr>
                <w:spacing w:val="-6"/>
              </w:rPr>
              <w:t xml:space="preserve"> </w:t>
            </w:r>
            <w:r>
              <w:t>PROTEGIDO</w:t>
            </w:r>
          </w:p>
        </w:tc>
      </w:tr>
      <w:tr w:rsidR="00EC5DB6" w14:paraId="2D6D8467" w14:textId="77777777" w:rsidTr="00EC5DB6">
        <w:trPr>
          <w:trHeight w:val="287"/>
        </w:trPr>
        <w:tc>
          <w:tcPr>
            <w:tcW w:w="2263" w:type="dxa"/>
          </w:tcPr>
          <w:p w14:paraId="7BFC5C70" w14:textId="77777777" w:rsidR="00EC5DB6" w:rsidRDefault="00EC5DB6">
            <w:pPr>
              <w:pStyle w:val="TableParagraph"/>
              <w:ind w:left="71"/>
            </w:pPr>
            <w:r>
              <w:t>9.02.02.21.00.00.00</w:t>
            </w:r>
          </w:p>
        </w:tc>
        <w:tc>
          <w:tcPr>
            <w:tcW w:w="7513" w:type="dxa"/>
          </w:tcPr>
          <w:p w14:paraId="1B7332B8" w14:textId="77777777" w:rsidR="00EC5DB6" w:rsidRDefault="00EC5DB6">
            <w:pPr>
              <w:pStyle w:val="TableParagraph"/>
            </w:pPr>
            <w:r>
              <w:t>CERTIFICADO</w:t>
            </w:r>
            <w:r>
              <w:rPr>
                <w:spacing w:val="-4"/>
              </w:rPr>
              <w:t xml:space="preserve"> </w:t>
            </w:r>
            <w:r>
              <w:t>DE</w:t>
            </w:r>
            <w:r>
              <w:rPr>
                <w:spacing w:val="-3"/>
              </w:rPr>
              <w:t xml:space="preserve"> </w:t>
            </w:r>
            <w:r>
              <w:t>OPERAÇÃO</w:t>
            </w:r>
            <w:r>
              <w:rPr>
                <w:spacing w:val="-4"/>
              </w:rPr>
              <w:t xml:space="preserve"> </w:t>
            </w:r>
            <w:r>
              <w:t>ESTRUTURADA</w:t>
            </w:r>
            <w:r>
              <w:rPr>
                <w:spacing w:val="-1"/>
              </w:rPr>
              <w:t xml:space="preserve"> </w:t>
            </w:r>
            <w:r>
              <w:t>-</w:t>
            </w:r>
            <w:r>
              <w:rPr>
                <w:spacing w:val="-4"/>
              </w:rPr>
              <w:t xml:space="preserve"> </w:t>
            </w:r>
            <w:r>
              <w:t>CAPITAL</w:t>
            </w:r>
            <w:r>
              <w:rPr>
                <w:spacing w:val="-5"/>
              </w:rPr>
              <w:t xml:space="preserve"> </w:t>
            </w:r>
            <w:r>
              <w:t>NÃO</w:t>
            </w:r>
            <w:r>
              <w:rPr>
                <w:spacing w:val="-3"/>
              </w:rPr>
              <w:t xml:space="preserve"> </w:t>
            </w:r>
            <w:r>
              <w:t>PROTEGIDO</w:t>
            </w:r>
          </w:p>
        </w:tc>
      </w:tr>
      <w:tr w:rsidR="00EC5DB6" w14:paraId="188A738C" w14:textId="77777777" w:rsidTr="00EC5DB6">
        <w:trPr>
          <w:trHeight w:val="287"/>
        </w:trPr>
        <w:tc>
          <w:tcPr>
            <w:tcW w:w="2263" w:type="dxa"/>
          </w:tcPr>
          <w:p w14:paraId="5D7D28CD" w14:textId="77777777" w:rsidR="00EC5DB6" w:rsidRDefault="00EC5DB6">
            <w:pPr>
              <w:pStyle w:val="TableParagraph"/>
              <w:ind w:left="71"/>
            </w:pPr>
            <w:r>
              <w:t>9.02.02.22.00.00.00</w:t>
            </w:r>
          </w:p>
        </w:tc>
        <w:tc>
          <w:tcPr>
            <w:tcW w:w="7513" w:type="dxa"/>
          </w:tcPr>
          <w:p w14:paraId="259321F5" w14:textId="77777777" w:rsidR="00EC5DB6" w:rsidRDefault="00EC5DB6">
            <w:pPr>
              <w:pStyle w:val="TableParagraph"/>
            </w:pPr>
            <w:r>
              <w:t>ORGANISMOS</w:t>
            </w:r>
            <w:r>
              <w:rPr>
                <w:spacing w:val="-8"/>
              </w:rPr>
              <w:t xml:space="preserve"> </w:t>
            </w:r>
            <w:r>
              <w:t>MULTILATERAIS</w:t>
            </w:r>
          </w:p>
        </w:tc>
      </w:tr>
      <w:tr w:rsidR="00EC5DB6" w14:paraId="1318C9A7" w14:textId="77777777" w:rsidTr="00EC5DB6">
        <w:trPr>
          <w:trHeight w:val="288"/>
        </w:trPr>
        <w:tc>
          <w:tcPr>
            <w:tcW w:w="2263" w:type="dxa"/>
          </w:tcPr>
          <w:p w14:paraId="127F7689" w14:textId="77777777" w:rsidR="00EC5DB6" w:rsidRDefault="00EC5DB6">
            <w:pPr>
              <w:pStyle w:val="TableParagraph"/>
              <w:spacing w:before="9"/>
              <w:ind w:left="71"/>
            </w:pPr>
            <w:r>
              <w:t>9.02.02.98.00.00.00</w:t>
            </w:r>
          </w:p>
        </w:tc>
        <w:tc>
          <w:tcPr>
            <w:tcW w:w="7513" w:type="dxa"/>
          </w:tcPr>
          <w:p w14:paraId="3EF333D8" w14:textId="77777777" w:rsidR="00EC5DB6" w:rsidRDefault="00EC5DB6">
            <w:pPr>
              <w:pStyle w:val="TableParagraph"/>
              <w:spacing w:before="9"/>
            </w:pPr>
            <w:r>
              <w:t>OUTROS</w:t>
            </w:r>
            <w:r>
              <w:rPr>
                <w:spacing w:val="-4"/>
              </w:rPr>
              <w:t xml:space="preserve"> </w:t>
            </w:r>
            <w:r>
              <w:t>ATIVOS</w:t>
            </w:r>
            <w:r>
              <w:rPr>
                <w:spacing w:val="-4"/>
              </w:rPr>
              <w:t xml:space="preserve"> </w:t>
            </w:r>
            <w:r>
              <w:t>FINANCEIROS</w:t>
            </w:r>
            <w:r>
              <w:rPr>
                <w:spacing w:val="-2"/>
              </w:rPr>
              <w:t xml:space="preserve"> </w:t>
            </w:r>
            <w:r>
              <w:t>DE</w:t>
            </w:r>
            <w:r>
              <w:rPr>
                <w:spacing w:val="-3"/>
              </w:rPr>
              <w:t xml:space="preserve"> </w:t>
            </w:r>
            <w:r>
              <w:t>CRÉDITO</w:t>
            </w:r>
            <w:r>
              <w:rPr>
                <w:spacing w:val="-2"/>
              </w:rPr>
              <w:t xml:space="preserve"> </w:t>
            </w:r>
            <w:r>
              <w:t>PRIVADO</w:t>
            </w:r>
          </w:p>
        </w:tc>
      </w:tr>
      <w:tr w:rsidR="00EC5DB6" w14:paraId="345EEC20" w14:textId="77777777" w:rsidTr="00EC5DB6">
        <w:trPr>
          <w:trHeight w:val="287"/>
        </w:trPr>
        <w:tc>
          <w:tcPr>
            <w:tcW w:w="2263" w:type="dxa"/>
          </w:tcPr>
          <w:p w14:paraId="38FCB986" w14:textId="77777777" w:rsidR="00EC5DB6" w:rsidRDefault="00EC5DB6">
            <w:pPr>
              <w:pStyle w:val="TableParagraph"/>
              <w:ind w:left="71"/>
            </w:pPr>
            <w:r>
              <w:t>9.02.02.99.00.00.00</w:t>
            </w:r>
          </w:p>
        </w:tc>
        <w:tc>
          <w:tcPr>
            <w:tcW w:w="7513" w:type="dxa"/>
          </w:tcPr>
          <w:p w14:paraId="526629D0" w14:textId="77777777" w:rsidR="00EC5DB6" w:rsidRDefault="00EC5DB6">
            <w:pPr>
              <w:pStyle w:val="TableParagraph"/>
            </w:pPr>
            <w:r>
              <w:t>(-)</w:t>
            </w:r>
            <w:r>
              <w:rPr>
                <w:spacing w:val="-3"/>
              </w:rPr>
              <w:t xml:space="preserve"> PROVISÃO PARA </w:t>
            </w:r>
            <w:r>
              <w:t>PERDAS</w:t>
            </w:r>
            <w:r>
              <w:rPr>
                <w:spacing w:val="-5"/>
              </w:rPr>
              <w:t xml:space="preserve"> </w:t>
            </w:r>
            <w:r>
              <w:t>-</w:t>
            </w:r>
            <w:r>
              <w:rPr>
                <w:spacing w:val="-2"/>
              </w:rPr>
              <w:t xml:space="preserve"> </w:t>
            </w:r>
            <w:r>
              <w:t>ATIVOS</w:t>
            </w:r>
            <w:r>
              <w:rPr>
                <w:spacing w:val="-2"/>
              </w:rPr>
              <w:t xml:space="preserve"> </w:t>
            </w:r>
            <w:r>
              <w:t>FINANCEIROS</w:t>
            </w:r>
            <w:r>
              <w:rPr>
                <w:spacing w:val="-2"/>
              </w:rPr>
              <w:t xml:space="preserve"> </w:t>
            </w:r>
            <w:r>
              <w:t>DE</w:t>
            </w:r>
            <w:r>
              <w:rPr>
                <w:spacing w:val="-2"/>
              </w:rPr>
              <w:t xml:space="preserve"> </w:t>
            </w:r>
            <w:r>
              <w:t>CRÉDITO</w:t>
            </w:r>
            <w:r>
              <w:rPr>
                <w:spacing w:val="-4"/>
              </w:rPr>
              <w:t xml:space="preserve"> </w:t>
            </w:r>
            <w:r>
              <w:t>PRIVADO</w:t>
            </w:r>
          </w:p>
        </w:tc>
      </w:tr>
      <w:tr w:rsidR="00EC5DB6" w14:paraId="55E87C46" w14:textId="77777777" w:rsidTr="00EC5DB6">
        <w:trPr>
          <w:trHeight w:val="290"/>
        </w:trPr>
        <w:tc>
          <w:tcPr>
            <w:tcW w:w="2263" w:type="dxa"/>
          </w:tcPr>
          <w:p w14:paraId="3895601E" w14:textId="77777777" w:rsidR="00EC5DB6" w:rsidRDefault="00EC5DB6">
            <w:pPr>
              <w:pStyle w:val="TableParagraph"/>
              <w:spacing w:before="11"/>
              <w:ind w:left="71"/>
            </w:pPr>
            <w:r>
              <w:t>9.02.03.00.00.00.00</w:t>
            </w:r>
          </w:p>
        </w:tc>
        <w:tc>
          <w:tcPr>
            <w:tcW w:w="7513" w:type="dxa"/>
          </w:tcPr>
          <w:p w14:paraId="5595263B" w14:textId="77777777" w:rsidR="00EC5DB6" w:rsidRDefault="00EC5DB6">
            <w:pPr>
              <w:pStyle w:val="TableParagraph"/>
              <w:spacing w:before="11"/>
            </w:pPr>
            <w:r>
              <w:t>RENDA</w:t>
            </w:r>
            <w:r>
              <w:rPr>
                <w:spacing w:val="-2"/>
              </w:rPr>
              <w:t xml:space="preserve"> </w:t>
            </w:r>
            <w:r>
              <w:t>VARIÁVEL</w:t>
            </w:r>
          </w:p>
        </w:tc>
      </w:tr>
      <w:tr w:rsidR="00EC5DB6" w14:paraId="51EBDFDB" w14:textId="77777777" w:rsidTr="00EC5DB6">
        <w:trPr>
          <w:trHeight w:val="287"/>
        </w:trPr>
        <w:tc>
          <w:tcPr>
            <w:tcW w:w="2263" w:type="dxa"/>
          </w:tcPr>
          <w:p w14:paraId="52F47746" w14:textId="77777777" w:rsidR="00EC5DB6" w:rsidRDefault="00EC5DB6">
            <w:pPr>
              <w:pStyle w:val="TableParagraph"/>
              <w:ind w:left="71"/>
            </w:pPr>
            <w:r>
              <w:t>9.02.03.01.00.00.00</w:t>
            </w:r>
          </w:p>
        </w:tc>
        <w:tc>
          <w:tcPr>
            <w:tcW w:w="7513" w:type="dxa"/>
          </w:tcPr>
          <w:p w14:paraId="07909D36" w14:textId="77777777" w:rsidR="00EC5DB6" w:rsidRDefault="00EC5DB6">
            <w:pPr>
              <w:pStyle w:val="TableParagraph"/>
            </w:pPr>
            <w:r>
              <w:t>AÇÕES</w:t>
            </w:r>
          </w:p>
        </w:tc>
      </w:tr>
      <w:tr w:rsidR="00EC5DB6" w14:paraId="23104FE8" w14:textId="77777777" w:rsidTr="00EC5DB6">
        <w:trPr>
          <w:trHeight w:val="287"/>
        </w:trPr>
        <w:tc>
          <w:tcPr>
            <w:tcW w:w="2263" w:type="dxa"/>
          </w:tcPr>
          <w:p w14:paraId="60F7BA16" w14:textId="77777777" w:rsidR="00EC5DB6" w:rsidRDefault="00EC5DB6">
            <w:pPr>
              <w:pStyle w:val="TableParagraph"/>
              <w:ind w:left="71"/>
            </w:pPr>
            <w:r>
              <w:t>9.02.03.02.00.00.00</w:t>
            </w:r>
          </w:p>
        </w:tc>
        <w:tc>
          <w:tcPr>
            <w:tcW w:w="7513" w:type="dxa"/>
          </w:tcPr>
          <w:p w14:paraId="1AAABC8E" w14:textId="77777777" w:rsidR="00EC5DB6" w:rsidRDefault="00EC5DB6">
            <w:pPr>
              <w:pStyle w:val="TableParagraph"/>
            </w:pPr>
            <w:r>
              <w:t>BÔNUS</w:t>
            </w:r>
            <w:r>
              <w:rPr>
                <w:spacing w:val="-3"/>
              </w:rPr>
              <w:t xml:space="preserve"> </w:t>
            </w:r>
            <w:r>
              <w:t>DE</w:t>
            </w:r>
            <w:r>
              <w:rPr>
                <w:spacing w:val="-4"/>
              </w:rPr>
              <w:t xml:space="preserve"> </w:t>
            </w:r>
            <w:r>
              <w:t>SUBSCRIÇÃO</w:t>
            </w:r>
            <w:r>
              <w:rPr>
                <w:spacing w:val="-4"/>
              </w:rPr>
              <w:t xml:space="preserve"> </w:t>
            </w:r>
            <w:r>
              <w:t>EM</w:t>
            </w:r>
            <w:r>
              <w:rPr>
                <w:spacing w:val="-1"/>
              </w:rPr>
              <w:t xml:space="preserve"> </w:t>
            </w:r>
            <w:r>
              <w:t>AÇÕES</w:t>
            </w:r>
          </w:p>
        </w:tc>
      </w:tr>
      <w:tr w:rsidR="00EC5DB6" w14:paraId="146016D8" w14:textId="77777777" w:rsidTr="00EC5DB6">
        <w:trPr>
          <w:trHeight w:val="287"/>
        </w:trPr>
        <w:tc>
          <w:tcPr>
            <w:tcW w:w="2263" w:type="dxa"/>
          </w:tcPr>
          <w:p w14:paraId="43D63339" w14:textId="77777777" w:rsidR="00EC5DB6" w:rsidRDefault="00EC5DB6">
            <w:pPr>
              <w:pStyle w:val="TableParagraph"/>
              <w:ind w:left="71"/>
            </w:pPr>
            <w:r>
              <w:t>9.02.03.03.00.00.00</w:t>
            </w:r>
          </w:p>
        </w:tc>
        <w:tc>
          <w:tcPr>
            <w:tcW w:w="7513" w:type="dxa"/>
          </w:tcPr>
          <w:p w14:paraId="0B77F78A" w14:textId="77777777" w:rsidR="00EC5DB6" w:rsidRDefault="00EC5DB6">
            <w:pPr>
              <w:pStyle w:val="TableParagraph"/>
            </w:pPr>
            <w:r>
              <w:t>RECIBOS</w:t>
            </w:r>
            <w:r>
              <w:rPr>
                <w:spacing w:val="-4"/>
              </w:rPr>
              <w:t xml:space="preserve"> </w:t>
            </w:r>
            <w:r>
              <w:t>DE</w:t>
            </w:r>
            <w:r>
              <w:rPr>
                <w:spacing w:val="-1"/>
              </w:rPr>
              <w:t xml:space="preserve"> </w:t>
            </w:r>
            <w:r>
              <w:t>SUBSCRIÇÃO</w:t>
            </w:r>
            <w:r>
              <w:rPr>
                <w:spacing w:val="-1"/>
              </w:rPr>
              <w:t xml:space="preserve"> </w:t>
            </w:r>
            <w:r>
              <w:t>EM</w:t>
            </w:r>
            <w:r>
              <w:rPr>
                <w:spacing w:val="-1"/>
              </w:rPr>
              <w:t xml:space="preserve"> </w:t>
            </w:r>
            <w:r>
              <w:t>AÇÕES</w:t>
            </w:r>
          </w:p>
        </w:tc>
      </w:tr>
      <w:tr w:rsidR="00EC5DB6" w14:paraId="39078B09" w14:textId="77777777" w:rsidTr="00EC5DB6">
        <w:trPr>
          <w:trHeight w:val="287"/>
        </w:trPr>
        <w:tc>
          <w:tcPr>
            <w:tcW w:w="2263" w:type="dxa"/>
          </w:tcPr>
          <w:p w14:paraId="4559084D" w14:textId="77777777" w:rsidR="00EC5DB6" w:rsidRDefault="00EC5DB6">
            <w:pPr>
              <w:pStyle w:val="TableParagraph"/>
              <w:ind w:left="71"/>
            </w:pPr>
            <w:r>
              <w:t>9.02.03.04.00.00.00</w:t>
            </w:r>
          </w:p>
        </w:tc>
        <w:tc>
          <w:tcPr>
            <w:tcW w:w="7513" w:type="dxa"/>
          </w:tcPr>
          <w:p w14:paraId="03A055C8" w14:textId="77777777" w:rsidR="00EC5DB6" w:rsidRDefault="00EC5DB6">
            <w:pPr>
              <w:pStyle w:val="TableParagraph"/>
            </w:pPr>
            <w:r>
              <w:t>CERTIFICADOS</w:t>
            </w:r>
            <w:r>
              <w:rPr>
                <w:spacing w:val="-2"/>
              </w:rPr>
              <w:t xml:space="preserve"> </w:t>
            </w:r>
            <w:r>
              <w:t>DE</w:t>
            </w:r>
            <w:r>
              <w:rPr>
                <w:spacing w:val="-2"/>
              </w:rPr>
              <w:t xml:space="preserve"> </w:t>
            </w:r>
            <w:r>
              <w:t>DEPÓSITO</w:t>
            </w:r>
            <w:r>
              <w:rPr>
                <w:spacing w:val="-2"/>
              </w:rPr>
              <w:t xml:space="preserve"> </w:t>
            </w:r>
            <w:r>
              <w:t>DE</w:t>
            </w:r>
            <w:r>
              <w:rPr>
                <w:spacing w:val="-5"/>
              </w:rPr>
              <w:t xml:space="preserve"> </w:t>
            </w:r>
            <w:r>
              <w:t>AÇÕES</w:t>
            </w:r>
          </w:p>
        </w:tc>
      </w:tr>
      <w:tr w:rsidR="00EC5DB6" w14:paraId="6842C7A9" w14:textId="77777777" w:rsidTr="00EC5DB6">
        <w:trPr>
          <w:trHeight w:val="287"/>
        </w:trPr>
        <w:tc>
          <w:tcPr>
            <w:tcW w:w="2263" w:type="dxa"/>
          </w:tcPr>
          <w:p w14:paraId="716DA6A4" w14:textId="77777777" w:rsidR="00EC5DB6" w:rsidRDefault="00EC5DB6">
            <w:pPr>
              <w:pStyle w:val="TableParagraph"/>
              <w:ind w:left="71"/>
            </w:pPr>
            <w:r>
              <w:t>9.02.03.05.00.00.00</w:t>
            </w:r>
          </w:p>
        </w:tc>
        <w:tc>
          <w:tcPr>
            <w:tcW w:w="7513" w:type="dxa"/>
          </w:tcPr>
          <w:p w14:paraId="169EE1A2" w14:textId="77777777" w:rsidR="00EC5DB6" w:rsidRDefault="00EC5DB6">
            <w:pPr>
              <w:pStyle w:val="TableParagraph"/>
            </w:pPr>
            <w:r>
              <w:t>EMPRÉSTIMO</w:t>
            </w:r>
            <w:r>
              <w:rPr>
                <w:spacing w:val="-4"/>
              </w:rPr>
              <w:t xml:space="preserve"> </w:t>
            </w:r>
            <w:r>
              <w:t>DE</w:t>
            </w:r>
            <w:r>
              <w:rPr>
                <w:spacing w:val="-1"/>
              </w:rPr>
              <w:t xml:space="preserve"> </w:t>
            </w:r>
            <w:r>
              <w:t>AÇÕES</w:t>
            </w:r>
          </w:p>
        </w:tc>
      </w:tr>
      <w:tr w:rsidR="00EC5DB6" w14:paraId="57ECBC71" w14:textId="77777777" w:rsidTr="00EC5DB6">
        <w:trPr>
          <w:trHeight w:val="290"/>
        </w:trPr>
        <w:tc>
          <w:tcPr>
            <w:tcW w:w="2263" w:type="dxa"/>
          </w:tcPr>
          <w:p w14:paraId="64F286FE" w14:textId="77777777" w:rsidR="00EC5DB6" w:rsidRDefault="00EC5DB6">
            <w:pPr>
              <w:pStyle w:val="TableParagraph"/>
              <w:spacing w:line="261" w:lineRule="exact"/>
              <w:ind w:left="71"/>
            </w:pPr>
            <w:r>
              <w:t>9.02.03.06.00.00.00</w:t>
            </w:r>
          </w:p>
        </w:tc>
        <w:tc>
          <w:tcPr>
            <w:tcW w:w="7513" w:type="dxa"/>
          </w:tcPr>
          <w:p w14:paraId="4731ADFE" w14:textId="77777777" w:rsidR="00EC5DB6" w:rsidRDefault="00EC5DB6">
            <w:pPr>
              <w:pStyle w:val="TableParagraph"/>
              <w:spacing w:line="261" w:lineRule="exact"/>
            </w:pPr>
            <w:r>
              <w:t>BRAZILIAN</w:t>
            </w:r>
            <w:r>
              <w:rPr>
                <w:spacing w:val="-3"/>
              </w:rPr>
              <w:t xml:space="preserve"> </w:t>
            </w:r>
            <w:r>
              <w:t>DEPOSITARY</w:t>
            </w:r>
            <w:r>
              <w:rPr>
                <w:spacing w:val="-3"/>
              </w:rPr>
              <w:t xml:space="preserve"> </w:t>
            </w:r>
            <w:r>
              <w:t>RECEIPTS</w:t>
            </w:r>
            <w:r>
              <w:rPr>
                <w:spacing w:val="1"/>
              </w:rPr>
              <w:t xml:space="preserve"> </w:t>
            </w:r>
            <w:r>
              <w:t>-</w:t>
            </w:r>
            <w:r>
              <w:rPr>
                <w:spacing w:val="-4"/>
              </w:rPr>
              <w:t xml:space="preserve"> </w:t>
            </w:r>
            <w:r>
              <w:t>BDR</w:t>
            </w:r>
            <w:r>
              <w:rPr>
                <w:spacing w:val="-1"/>
              </w:rPr>
              <w:t xml:space="preserve"> </w:t>
            </w:r>
            <w:r>
              <w:t>(NÍVEL</w:t>
            </w:r>
            <w:r>
              <w:rPr>
                <w:spacing w:val="-3"/>
              </w:rPr>
              <w:t xml:space="preserve"> </w:t>
            </w:r>
            <w:r>
              <w:t>I)</w:t>
            </w:r>
          </w:p>
        </w:tc>
      </w:tr>
      <w:tr w:rsidR="00EC5DB6" w14:paraId="0D9AD120" w14:textId="77777777" w:rsidTr="00EC5DB6">
        <w:trPr>
          <w:trHeight w:val="287"/>
        </w:trPr>
        <w:tc>
          <w:tcPr>
            <w:tcW w:w="2263" w:type="dxa"/>
          </w:tcPr>
          <w:p w14:paraId="30062CB8" w14:textId="77777777" w:rsidR="00EC5DB6" w:rsidRDefault="00EC5DB6">
            <w:pPr>
              <w:pStyle w:val="TableParagraph"/>
              <w:ind w:left="71"/>
            </w:pPr>
            <w:r>
              <w:t>9.02.03.07.00.00.00</w:t>
            </w:r>
          </w:p>
        </w:tc>
        <w:tc>
          <w:tcPr>
            <w:tcW w:w="7513" w:type="dxa"/>
          </w:tcPr>
          <w:p w14:paraId="77EE575F" w14:textId="77777777" w:rsidR="00EC5DB6" w:rsidRDefault="00EC5DB6">
            <w:pPr>
              <w:pStyle w:val="TableParagraph"/>
            </w:pPr>
            <w:r>
              <w:t>BRAZILIAN</w:t>
            </w:r>
            <w:r>
              <w:rPr>
                <w:spacing w:val="-2"/>
              </w:rPr>
              <w:t xml:space="preserve"> </w:t>
            </w:r>
            <w:r>
              <w:t>DEPOSITARY</w:t>
            </w:r>
            <w:r>
              <w:rPr>
                <w:spacing w:val="-3"/>
              </w:rPr>
              <w:t xml:space="preserve"> </w:t>
            </w:r>
            <w:r>
              <w:t>RECEIPTS</w:t>
            </w:r>
            <w:r>
              <w:rPr>
                <w:spacing w:val="1"/>
              </w:rPr>
              <w:t xml:space="preserve"> </w:t>
            </w:r>
            <w:r>
              <w:t>-</w:t>
            </w:r>
            <w:r>
              <w:rPr>
                <w:spacing w:val="-4"/>
              </w:rPr>
              <w:t xml:space="preserve"> </w:t>
            </w:r>
            <w:r>
              <w:t>BDR</w:t>
            </w:r>
            <w:r>
              <w:rPr>
                <w:spacing w:val="-1"/>
              </w:rPr>
              <w:t xml:space="preserve"> </w:t>
            </w:r>
            <w:r>
              <w:t>(NÍVEL</w:t>
            </w:r>
            <w:r>
              <w:rPr>
                <w:spacing w:val="-3"/>
              </w:rPr>
              <w:t xml:space="preserve"> </w:t>
            </w:r>
            <w:r>
              <w:t>II E</w:t>
            </w:r>
            <w:r>
              <w:rPr>
                <w:spacing w:val="-1"/>
              </w:rPr>
              <w:t xml:space="preserve"> </w:t>
            </w:r>
            <w:r>
              <w:t>III)</w:t>
            </w:r>
          </w:p>
        </w:tc>
      </w:tr>
      <w:tr w:rsidR="00EC5DB6" w14:paraId="3E9A4239" w14:textId="77777777" w:rsidTr="00EC5DB6">
        <w:trPr>
          <w:trHeight w:val="287"/>
        </w:trPr>
        <w:tc>
          <w:tcPr>
            <w:tcW w:w="2263" w:type="dxa"/>
          </w:tcPr>
          <w:p w14:paraId="0755649D" w14:textId="77777777" w:rsidR="00EC5DB6" w:rsidRPr="00912DBE" w:rsidRDefault="00EC5DB6">
            <w:pPr>
              <w:pStyle w:val="TableParagraph"/>
              <w:ind w:left="71"/>
            </w:pPr>
            <w:r w:rsidRPr="00912DBE">
              <w:t>9.02.03.08.00.00.00</w:t>
            </w:r>
          </w:p>
        </w:tc>
        <w:tc>
          <w:tcPr>
            <w:tcW w:w="7513" w:type="dxa"/>
          </w:tcPr>
          <w:p w14:paraId="7201800C" w14:textId="77777777" w:rsidR="00EC5DB6" w:rsidRPr="00912DBE" w:rsidRDefault="00EC5DB6">
            <w:pPr>
              <w:pStyle w:val="TableParagraph"/>
            </w:pPr>
            <w:r w:rsidRPr="00912DBE">
              <w:t>CERTIFICADO</w:t>
            </w:r>
            <w:r w:rsidRPr="00912DBE">
              <w:rPr>
                <w:spacing w:val="-4"/>
              </w:rPr>
              <w:t xml:space="preserve"> </w:t>
            </w:r>
            <w:r w:rsidRPr="00912DBE">
              <w:t>REPRESENTATIVO</w:t>
            </w:r>
            <w:r w:rsidRPr="00912DBE">
              <w:rPr>
                <w:spacing w:val="-3"/>
              </w:rPr>
              <w:t xml:space="preserve"> </w:t>
            </w:r>
            <w:r w:rsidRPr="00912DBE">
              <w:t>DE</w:t>
            </w:r>
            <w:r w:rsidRPr="00912DBE">
              <w:rPr>
                <w:spacing w:val="-4"/>
              </w:rPr>
              <w:t xml:space="preserve"> </w:t>
            </w:r>
            <w:r w:rsidRPr="00912DBE">
              <w:t>OURO</w:t>
            </w:r>
            <w:r w:rsidRPr="00912DBE">
              <w:rPr>
                <w:spacing w:val="-3"/>
              </w:rPr>
              <w:t xml:space="preserve"> </w:t>
            </w:r>
            <w:r w:rsidRPr="00912DBE">
              <w:t>FÍSICO</w:t>
            </w:r>
          </w:p>
        </w:tc>
      </w:tr>
      <w:tr w:rsidR="00EC5DB6" w14:paraId="1CD46853" w14:textId="77777777" w:rsidTr="00EC5DB6">
        <w:trPr>
          <w:trHeight w:val="287"/>
        </w:trPr>
        <w:tc>
          <w:tcPr>
            <w:tcW w:w="2263" w:type="dxa"/>
          </w:tcPr>
          <w:p w14:paraId="3EEB53E8" w14:textId="77777777" w:rsidR="00EC5DB6" w:rsidRPr="00912DBE" w:rsidRDefault="00EC5DB6">
            <w:pPr>
              <w:pStyle w:val="TableParagraph"/>
              <w:ind w:left="71"/>
            </w:pPr>
            <w:r w:rsidRPr="00912DBE">
              <w:t>9.02.03.09.00.00.00</w:t>
            </w:r>
          </w:p>
        </w:tc>
        <w:tc>
          <w:tcPr>
            <w:tcW w:w="7513" w:type="dxa"/>
          </w:tcPr>
          <w:p w14:paraId="64FEC4E5" w14:textId="77777777" w:rsidR="00EC5DB6" w:rsidRPr="00912DBE" w:rsidRDefault="00EC5DB6">
            <w:pPr>
              <w:pStyle w:val="TableParagraph"/>
            </w:pPr>
            <w:r w:rsidRPr="00912DBE">
              <w:rPr>
                <w:rFonts w:eastAsia="Times New Roman" w:cstheme="minorHAnsi"/>
                <w:sz w:val="24"/>
                <w:szCs w:val="24"/>
                <w:lang w:eastAsia="pt-BR"/>
              </w:rPr>
              <w:t>BRAZILIAN DEPOSITARY RECEIPTS - BDR LASTREADO EM FUNDO DE ÍNDICE (BDR DE ETF)</w:t>
            </w:r>
          </w:p>
        </w:tc>
      </w:tr>
      <w:tr w:rsidR="00EC5DB6" w14:paraId="1D202FE7" w14:textId="77777777" w:rsidTr="00EC5DB6">
        <w:trPr>
          <w:trHeight w:val="287"/>
        </w:trPr>
        <w:tc>
          <w:tcPr>
            <w:tcW w:w="2263" w:type="dxa"/>
          </w:tcPr>
          <w:p w14:paraId="1BB2F78B" w14:textId="77777777" w:rsidR="00EC5DB6" w:rsidRDefault="00EC5DB6">
            <w:pPr>
              <w:pStyle w:val="TableParagraph"/>
              <w:ind w:left="71"/>
            </w:pPr>
            <w:r>
              <w:t>9.02.03.98.00.00.00</w:t>
            </w:r>
          </w:p>
        </w:tc>
        <w:tc>
          <w:tcPr>
            <w:tcW w:w="7513" w:type="dxa"/>
          </w:tcPr>
          <w:p w14:paraId="3BCF5C99" w14:textId="77777777" w:rsidR="00EC5DB6" w:rsidRDefault="00EC5DB6">
            <w:pPr>
              <w:pStyle w:val="TableParagraph"/>
            </w:pPr>
            <w:r>
              <w:t>OUTROS</w:t>
            </w:r>
          </w:p>
        </w:tc>
      </w:tr>
      <w:tr w:rsidR="00EC5DB6" w14:paraId="66FBE354" w14:textId="77777777" w:rsidTr="00EC5DB6">
        <w:trPr>
          <w:trHeight w:val="287"/>
        </w:trPr>
        <w:tc>
          <w:tcPr>
            <w:tcW w:w="2263" w:type="dxa"/>
          </w:tcPr>
          <w:p w14:paraId="76DA6DFB" w14:textId="77777777" w:rsidR="00EC5DB6" w:rsidRDefault="00EC5DB6">
            <w:pPr>
              <w:pStyle w:val="TableParagraph"/>
              <w:ind w:left="71"/>
            </w:pPr>
            <w:r>
              <w:lastRenderedPageBreak/>
              <w:t>9.02.04.00.00.00.00</w:t>
            </w:r>
          </w:p>
        </w:tc>
        <w:tc>
          <w:tcPr>
            <w:tcW w:w="7513" w:type="dxa"/>
          </w:tcPr>
          <w:p w14:paraId="34BA37D0" w14:textId="77777777" w:rsidR="00EC5DB6" w:rsidRDefault="00EC5DB6">
            <w:pPr>
              <w:pStyle w:val="TableParagraph"/>
            </w:pPr>
            <w:r>
              <w:t>FUNDOS</w:t>
            </w:r>
            <w:r>
              <w:rPr>
                <w:spacing w:val="-6"/>
              </w:rPr>
              <w:t xml:space="preserve"> </w:t>
            </w:r>
            <w:r>
              <w:t>DE</w:t>
            </w:r>
            <w:r>
              <w:rPr>
                <w:spacing w:val="-2"/>
              </w:rPr>
              <w:t xml:space="preserve"> </w:t>
            </w:r>
            <w:r>
              <w:t>INVESTIMENTO</w:t>
            </w:r>
          </w:p>
        </w:tc>
      </w:tr>
      <w:tr w:rsidR="00EC5DB6" w14:paraId="62A526F0" w14:textId="77777777" w:rsidTr="00EC5DB6">
        <w:trPr>
          <w:trHeight w:val="290"/>
        </w:trPr>
        <w:tc>
          <w:tcPr>
            <w:tcW w:w="2263" w:type="dxa"/>
          </w:tcPr>
          <w:p w14:paraId="684CF344" w14:textId="77777777" w:rsidR="00EC5DB6" w:rsidRDefault="00EC5DB6">
            <w:pPr>
              <w:pStyle w:val="TableParagraph"/>
              <w:spacing w:before="11"/>
              <w:ind w:left="71"/>
            </w:pPr>
            <w:r>
              <w:t>9.02.04.01.00.00.00</w:t>
            </w:r>
          </w:p>
        </w:tc>
        <w:tc>
          <w:tcPr>
            <w:tcW w:w="7513" w:type="dxa"/>
          </w:tcPr>
          <w:p w14:paraId="6B1D6B2A" w14:textId="77777777" w:rsidR="00EC5DB6" w:rsidRDefault="00EC5DB6">
            <w:pPr>
              <w:pStyle w:val="TableParagraph"/>
              <w:spacing w:before="11"/>
            </w:pPr>
            <w:r>
              <w:t>FUNDO</w:t>
            </w:r>
            <w:r>
              <w:rPr>
                <w:spacing w:val="-3"/>
              </w:rPr>
              <w:t xml:space="preserve"> </w:t>
            </w:r>
            <w:r>
              <w:t>DE</w:t>
            </w:r>
            <w:r>
              <w:rPr>
                <w:spacing w:val="-1"/>
              </w:rPr>
              <w:t xml:space="preserve"> </w:t>
            </w:r>
            <w:r>
              <w:t>ÍNDICE</w:t>
            </w:r>
            <w:r>
              <w:rPr>
                <w:spacing w:val="-1"/>
              </w:rPr>
              <w:t xml:space="preserve"> </w:t>
            </w:r>
            <w:r>
              <w:t>REFERÊNCIA</w:t>
            </w:r>
            <w:r>
              <w:rPr>
                <w:spacing w:val="-2"/>
              </w:rPr>
              <w:t xml:space="preserve"> </w:t>
            </w:r>
            <w:r w:rsidRPr="004A0EF4">
              <w:t>RENDA</w:t>
            </w:r>
            <w:r w:rsidRPr="004A0EF4">
              <w:rPr>
                <w:spacing w:val="-1"/>
              </w:rPr>
              <w:t xml:space="preserve"> </w:t>
            </w:r>
            <w:r w:rsidRPr="004A0EF4">
              <w:t>FIXA</w:t>
            </w:r>
            <w:r w:rsidRPr="00C473F0">
              <w:rPr>
                <w:color w:val="FF0000"/>
                <w:spacing w:val="-4"/>
              </w:rPr>
              <w:t xml:space="preserve"> </w:t>
            </w:r>
            <w:r>
              <w:t>(ETF)</w:t>
            </w:r>
            <w:r>
              <w:rPr>
                <w:spacing w:val="-4"/>
              </w:rPr>
              <w:t xml:space="preserve"> </w:t>
            </w:r>
            <w:r>
              <w:t>TÍTULO</w:t>
            </w:r>
            <w:r>
              <w:rPr>
                <w:spacing w:val="-3"/>
              </w:rPr>
              <w:t xml:space="preserve"> </w:t>
            </w:r>
            <w:r>
              <w:t>PÚBLICO</w:t>
            </w:r>
          </w:p>
        </w:tc>
      </w:tr>
      <w:tr w:rsidR="00EC5DB6" w14:paraId="38D28687" w14:textId="77777777" w:rsidTr="00EC5DB6">
        <w:trPr>
          <w:trHeight w:val="287"/>
        </w:trPr>
        <w:tc>
          <w:tcPr>
            <w:tcW w:w="2263" w:type="dxa"/>
          </w:tcPr>
          <w:p w14:paraId="74D3A89D" w14:textId="77777777" w:rsidR="00EC5DB6" w:rsidRDefault="00EC5DB6">
            <w:pPr>
              <w:pStyle w:val="TableParagraph"/>
              <w:ind w:left="71"/>
            </w:pPr>
            <w:r>
              <w:t>9.02.04.02.00.00.00</w:t>
            </w:r>
          </w:p>
        </w:tc>
        <w:tc>
          <w:tcPr>
            <w:tcW w:w="7513" w:type="dxa"/>
          </w:tcPr>
          <w:p w14:paraId="76F890A8" w14:textId="77777777" w:rsidR="00EC5DB6" w:rsidRDefault="00EC5DB6">
            <w:pPr>
              <w:pStyle w:val="TableParagraph"/>
            </w:pPr>
            <w:r>
              <w:t>FUNDO</w:t>
            </w:r>
            <w:r>
              <w:rPr>
                <w:spacing w:val="-3"/>
              </w:rPr>
              <w:t xml:space="preserve"> </w:t>
            </w:r>
            <w:r>
              <w:t>DE</w:t>
            </w:r>
            <w:r>
              <w:rPr>
                <w:spacing w:val="-1"/>
              </w:rPr>
              <w:t xml:space="preserve"> </w:t>
            </w:r>
            <w:r>
              <w:t>ÍNDICE</w:t>
            </w:r>
            <w:r>
              <w:rPr>
                <w:spacing w:val="-1"/>
              </w:rPr>
              <w:t xml:space="preserve"> </w:t>
            </w:r>
            <w:r>
              <w:t>REFERÊNCIA</w:t>
            </w:r>
            <w:r>
              <w:rPr>
                <w:spacing w:val="-2"/>
              </w:rPr>
              <w:t xml:space="preserve"> </w:t>
            </w:r>
            <w:r>
              <w:t>RENDA</w:t>
            </w:r>
            <w:r>
              <w:rPr>
                <w:spacing w:val="-1"/>
              </w:rPr>
              <w:t xml:space="preserve"> </w:t>
            </w:r>
            <w:r>
              <w:t>FIXA</w:t>
            </w:r>
            <w:r>
              <w:rPr>
                <w:spacing w:val="-4"/>
              </w:rPr>
              <w:t xml:space="preserve"> </w:t>
            </w:r>
            <w:r>
              <w:t>(ETF)</w:t>
            </w:r>
            <w:r>
              <w:rPr>
                <w:spacing w:val="-4"/>
              </w:rPr>
              <w:t xml:space="preserve"> </w:t>
            </w:r>
            <w:r>
              <w:t>CRÉDITO</w:t>
            </w:r>
            <w:r>
              <w:rPr>
                <w:spacing w:val="-3"/>
              </w:rPr>
              <w:t xml:space="preserve"> </w:t>
            </w:r>
            <w:r>
              <w:t>PRIVADO</w:t>
            </w:r>
          </w:p>
        </w:tc>
      </w:tr>
      <w:tr w:rsidR="00EC5DB6" w14:paraId="73D1D0F4" w14:textId="77777777" w:rsidTr="00EC5DB6">
        <w:trPr>
          <w:trHeight w:val="287"/>
        </w:trPr>
        <w:tc>
          <w:tcPr>
            <w:tcW w:w="2263" w:type="dxa"/>
          </w:tcPr>
          <w:p w14:paraId="7F7FA881" w14:textId="77777777" w:rsidR="00EC5DB6" w:rsidRDefault="00EC5DB6" w:rsidP="00D54698">
            <w:pPr>
              <w:pStyle w:val="TableParagraph"/>
              <w:ind w:left="71"/>
            </w:pPr>
            <w:r>
              <w:t>9.02.04.04.00.00.00</w:t>
            </w:r>
          </w:p>
        </w:tc>
        <w:tc>
          <w:tcPr>
            <w:tcW w:w="7513" w:type="dxa"/>
          </w:tcPr>
          <w:p w14:paraId="5F70574B" w14:textId="77777777" w:rsidR="00EC5DB6" w:rsidRDefault="00EC5DB6" w:rsidP="00D54698">
            <w:pPr>
              <w:pStyle w:val="TableParagraph"/>
            </w:pPr>
            <w:r>
              <w:t>FUNDOS</w:t>
            </w:r>
            <w:r>
              <w:rPr>
                <w:spacing w:val="-5"/>
              </w:rPr>
              <w:t xml:space="preserve"> </w:t>
            </w:r>
            <w:r>
              <w:t>DE</w:t>
            </w:r>
            <w:r>
              <w:rPr>
                <w:spacing w:val="-1"/>
              </w:rPr>
              <w:t xml:space="preserve"> </w:t>
            </w:r>
            <w:r>
              <w:t>INVESTIMENTO</w:t>
            </w:r>
            <w:r>
              <w:rPr>
                <w:spacing w:val="-1"/>
              </w:rPr>
              <w:t xml:space="preserve"> </w:t>
            </w:r>
            <w:r>
              <w:t>EM</w:t>
            </w:r>
            <w:r>
              <w:rPr>
                <w:spacing w:val="-4"/>
              </w:rPr>
              <w:t xml:space="preserve"> </w:t>
            </w:r>
            <w:r>
              <w:t>ÍNDICE</w:t>
            </w:r>
            <w:r>
              <w:rPr>
                <w:spacing w:val="-4"/>
              </w:rPr>
              <w:t xml:space="preserve"> </w:t>
            </w:r>
            <w:r>
              <w:t>NO</w:t>
            </w:r>
            <w:r>
              <w:rPr>
                <w:spacing w:val="-1"/>
              </w:rPr>
              <w:t xml:space="preserve"> </w:t>
            </w:r>
            <w:r>
              <w:t>EXTERIOR</w:t>
            </w:r>
            <w:r>
              <w:rPr>
                <w:spacing w:val="-4"/>
              </w:rPr>
              <w:t xml:space="preserve"> </w:t>
            </w:r>
            <w:r>
              <w:t>NEGOCIADO</w:t>
            </w:r>
            <w:r>
              <w:rPr>
                <w:spacing w:val="-1"/>
              </w:rPr>
              <w:t xml:space="preserve"> </w:t>
            </w:r>
            <w:r>
              <w:t>NO</w:t>
            </w:r>
            <w:r>
              <w:rPr>
                <w:spacing w:val="-1"/>
              </w:rPr>
              <w:t xml:space="preserve"> </w:t>
            </w:r>
            <w:r>
              <w:t>BRASIL-</w:t>
            </w:r>
            <w:r>
              <w:rPr>
                <w:spacing w:val="-2"/>
              </w:rPr>
              <w:t xml:space="preserve"> </w:t>
            </w:r>
            <w:r>
              <w:t>ETF</w:t>
            </w:r>
          </w:p>
        </w:tc>
      </w:tr>
      <w:tr w:rsidR="00EC5DB6" w14:paraId="0B5FB951" w14:textId="77777777" w:rsidTr="00EC5DB6">
        <w:trPr>
          <w:trHeight w:val="287"/>
        </w:trPr>
        <w:tc>
          <w:tcPr>
            <w:tcW w:w="2263" w:type="dxa"/>
          </w:tcPr>
          <w:p w14:paraId="534A1262" w14:textId="77777777" w:rsidR="00EC5DB6" w:rsidRDefault="00EC5DB6" w:rsidP="00D54698">
            <w:pPr>
              <w:pStyle w:val="TableParagraph"/>
              <w:ind w:left="71"/>
            </w:pPr>
            <w:r>
              <w:t>9.02.04.05.00.00.00</w:t>
            </w:r>
          </w:p>
        </w:tc>
        <w:tc>
          <w:tcPr>
            <w:tcW w:w="7513" w:type="dxa"/>
          </w:tcPr>
          <w:p w14:paraId="5BB00940" w14:textId="77777777" w:rsidR="00EC5DB6" w:rsidRDefault="00EC5DB6" w:rsidP="00D54698">
            <w:pPr>
              <w:pStyle w:val="TableParagraph"/>
            </w:pPr>
            <w:r>
              <w:t>FUNDOS</w:t>
            </w:r>
            <w:r>
              <w:rPr>
                <w:spacing w:val="-5"/>
              </w:rPr>
              <w:t xml:space="preserve"> </w:t>
            </w:r>
            <w:r>
              <w:t>DE</w:t>
            </w:r>
            <w:r>
              <w:rPr>
                <w:spacing w:val="-2"/>
              </w:rPr>
              <w:t xml:space="preserve"> </w:t>
            </w:r>
            <w:r>
              <w:t>INVESTIMENTO</w:t>
            </w:r>
            <w:r>
              <w:rPr>
                <w:spacing w:val="-2"/>
              </w:rPr>
              <w:t xml:space="preserve"> </w:t>
            </w:r>
            <w:r>
              <w:t>EM</w:t>
            </w:r>
            <w:r>
              <w:rPr>
                <w:spacing w:val="-4"/>
              </w:rPr>
              <w:t xml:space="preserve"> </w:t>
            </w:r>
            <w:r>
              <w:t>DIREITOS</w:t>
            </w:r>
            <w:r>
              <w:rPr>
                <w:spacing w:val="-2"/>
              </w:rPr>
              <w:t xml:space="preserve"> </w:t>
            </w:r>
            <w:r>
              <w:t>CREDITÓRIOS -</w:t>
            </w:r>
            <w:r>
              <w:rPr>
                <w:spacing w:val="-2"/>
              </w:rPr>
              <w:t xml:space="preserve"> </w:t>
            </w:r>
            <w:r>
              <w:t>FIDC</w:t>
            </w:r>
          </w:p>
        </w:tc>
      </w:tr>
      <w:tr w:rsidR="00EC5DB6" w14:paraId="0C143AC6" w14:textId="77777777" w:rsidTr="00EC5DB6">
        <w:trPr>
          <w:trHeight w:val="287"/>
        </w:trPr>
        <w:tc>
          <w:tcPr>
            <w:tcW w:w="2263" w:type="dxa"/>
          </w:tcPr>
          <w:p w14:paraId="7254FC77" w14:textId="77777777" w:rsidR="00EC5DB6" w:rsidRDefault="00EC5DB6" w:rsidP="00D54698">
            <w:pPr>
              <w:pStyle w:val="TableParagraph"/>
              <w:ind w:left="71"/>
            </w:pPr>
            <w:r>
              <w:t>9.02.04.06.00.00.00</w:t>
            </w:r>
          </w:p>
        </w:tc>
        <w:tc>
          <w:tcPr>
            <w:tcW w:w="7513" w:type="dxa"/>
          </w:tcPr>
          <w:p w14:paraId="4166493B" w14:textId="77777777" w:rsidR="00EC5DB6" w:rsidRDefault="00EC5DB6" w:rsidP="00D54698">
            <w:pPr>
              <w:pStyle w:val="TableParagraph"/>
            </w:pPr>
            <w:r>
              <w:t>FUNDO</w:t>
            </w:r>
            <w:r>
              <w:rPr>
                <w:spacing w:val="-6"/>
              </w:rPr>
              <w:t xml:space="preserve"> </w:t>
            </w:r>
            <w:r>
              <w:t>MULTIMERCADO</w:t>
            </w:r>
            <w:r>
              <w:rPr>
                <w:spacing w:val="-3"/>
              </w:rPr>
              <w:t xml:space="preserve"> </w:t>
            </w:r>
            <w:r>
              <w:t>ESTRUTURADO</w:t>
            </w:r>
          </w:p>
        </w:tc>
      </w:tr>
      <w:tr w:rsidR="00EC5DB6" w14:paraId="268DC736" w14:textId="77777777" w:rsidTr="00EC5DB6">
        <w:trPr>
          <w:trHeight w:val="290"/>
        </w:trPr>
        <w:tc>
          <w:tcPr>
            <w:tcW w:w="2263" w:type="dxa"/>
          </w:tcPr>
          <w:p w14:paraId="7F1F6557" w14:textId="77777777" w:rsidR="00EC5DB6" w:rsidRDefault="00EC5DB6" w:rsidP="00D54698">
            <w:pPr>
              <w:pStyle w:val="TableParagraph"/>
              <w:spacing w:before="11"/>
              <w:ind w:left="71"/>
            </w:pPr>
            <w:r>
              <w:t>9.02.04.07.00.00.00</w:t>
            </w:r>
          </w:p>
        </w:tc>
        <w:tc>
          <w:tcPr>
            <w:tcW w:w="7513" w:type="dxa"/>
          </w:tcPr>
          <w:p w14:paraId="727FA946" w14:textId="77777777" w:rsidR="00EC5DB6" w:rsidRDefault="00EC5DB6" w:rsidP="00D54698">
            <w:pPr>
              <w:pStyle w:val="TableParagraph"/>
              <w:spacing w:before="11"/>
            </w:pPr>
            <w:r>
              <w:t>FUNDOS</w:t>
            </w:r>
            <w:r>
              <w:rPr>
                <w:spacing w:val="-5"/>
              </w:rPr>
              <w:t xml:space="preserve"> </w:t>
            </w:r>
            <w:r>
              <w:t>DE</w:t>
            </w:r>
            <w:r>
              <w:rPr>
                <w:spacing w:val="-1"/>
              </w:rPr>
              <w:t xml:space="preserve"> </w:t>
            </w:r>
            <w:r>
              <w:t>INVESTIMENTO</w:t>
            </w:r>
            <w:r>
              <w:rPr>
                <w:spacing w:val="-2"/>
              </w:rPr>
              <w:t xml:space="preserve"> </w:t>
            </w:r>
            <w:r>
              <w:t>AÇÕES</w:t>
            </w:r>
            <w:r>
              <w:rPr>
                <w:spacing w:val="-3"/>
              </w:rPr>
              <w:t xml:space="preserve"> </w:t>
            </w:r>
            <w:r>
              <w:t>EM</w:t>
            </w:r>
            <w:r>
              <w:rPr>
                <w:spacing w:val="-3"/>
              </w:rPr>
              <w:t xml:space="preserve"> </w:t>
            </w:r>
            <w:r>
              <w:t>MERCADO</w:t>
            </w:r>
            <w:r>
              <w:rPr>
                <w:spacing w:val="-1"/>
              </w:rPr>
              <w:t xml:space="preserve"> </w:t>
            </w:r>
            <w:r>
              <w:t>DE</w:t>
            </w:r>
            <w:r>
              <w:rPr>
                <w:spacing w:val="-4"/>
              </w:rPr>
              <w:t xml:space="preserve"> </w:t>
            </w:r>
            <w:r>
              <w:t>ACESSO</w:t>
            </w:r>
            <w:r>
              <w:rPr>
                <w:spacing w:val="1"/>
              </w:rPr>
              <w:t xml:space="preserve"> </w:t>
            </w:r>
            <w:r>
              <w:t>-</w:t>
            </w:r>
            <w:r>
              <w:rPr>
                <w:spacing w:val="-1"/>
              </w:rPr>
              <w:t xml:space="preserve"> </w:t>
            </w:r>
            <w:r>
              <w:t>FAMA</w:t>
            </w:r>
          </w:p>
        </w:tc>
      </w:tr>
      <w:tr w:rsidR="00EC5DB6" w14:paraId="0AB2F872" w14:textId="77777777" w:rsidTr="00EC5DB6">
        <w:trPr>
          <w:trHeight w:val="287"/>
        </w:trPr>
        <w:tc>
          <w:tcPr>
            <w:tcW w:w="2263" w:type="dxa"/>
          </w:tcPr>
          <w:p w14:paraId="282021EF" w14:textId="77777777" w:rsidR="00EC5DB6" w:rsidRDefault="00EC5DB6" w:rsidP="00D54698">
            <w:pPr>
              <w:pStyle w:val="TableParagraph"/>
              <w:ind w:left="71"/>
            </w:pPr>
            <w:r>
              <w:t>9.02.04.08.00.00.00</w:t>
            </w:r>
          </w:p>
        </w:tc>
        <w:tc>
          <w:tcPr>
            <w:tcW w:w="7513" w:type="dxa"/>
          </w:tcPr>
          <w:p w14:paraId="73C293F4" w14:textId="77777777" w:rsidR="00EC5DB6" w:rsidRDefault="00EC5DB6" w:rsidP="00D54698">
            <w:pPr>
              <w:pStyle w:val="TableParagraph"/>
            </w:pPr>
            <w:r>
              <w:t>FUNDO</w:t>
            </w:r>
            <w:r>
              <w:rPr>
                <w:spacing w:val="-5"/>
              </w:rPr>
              <w:t xml:space="preserve"> </w:t>
            </w:r>
            <w:r>
              <w:t>DE</w:t>
            </w:r>
            <w:r>
              <w:rPr>
                <w:spacing w:val="-2"/>
              </w:rPr>
              <w:t xml:space="preserve"> </w:t>
            </w:r>
            <w:r>
              <w:t>INVESTIMENTOS</w:t>
            </w:r>
            <w:r>
              <w:rPr>
                <w:spacing w:val="-3"/>
              </w:rPr>
              <w:t xml:space="preserve"> </w:t>
            </w:r>
            <w:r>
              <w:t>EM</w:t>
            </w:r>
            <w:r>
              <w:rPr>
                <w:spacing w:val="-3"/>
              </w:rPr>
              <w:t xml:space="preserve"> </w:t>
            </w:r>
            <w:r>
              <w:t>PARTICIPAÇÕES -</w:t>
            </w:r>
            <w:r>
              <w:rPr>
                <w:spacing w:val="-2"/>
              </w:rPr>
              <w:t xml:space="preserve"> </w:t>
            </w:r>
            <w:r>
              <w:t>FIP</w:t>
            </w:r>
          </w:p>
        </w:tc>
      </w:tr>
      <w:tr w:rsidR="00EC5DB6" w14:paraId="4CFDBE55" w14:textId="77777777" w:rsidTr="00EC5DB6">
        <w:trPr>
          <w:trHeight w:val="287"/>
        </w:trPr>
        <w:tc>
          <w:tcPr>
            <w:tcW w:w="2263" w:type="dxa"/>
          </w:tcPr>
          <w:p w14:paraId="0EF1EA2F" w14:textId="77777777" w:rsidR="00EC5DB6" w:rsidRDefault="00EC5DB6" w:rsidP="00D54698">
            <w:pPr>
              <w:pStyle w:val="TableParagraph"/>
              <w:ind w:left="71"/>
            </w:pPr>
            <w:r>
              <w:t>9.02.04.09.00.00.00</w:t>
            </w:r>
          </w:p>
        </w:tc>
        <w:tc>
          <w:tcPr>
            <w:tcW w:w="7513" w:type="dxa"/>
          </w:tcPr>
          <w:p w14:paraId="71B1CC76" w14:textId="77777777" w:rsidR="00EC5DB6" w:rsidRDefault="00EC5DB6" w:rsidP="00D54698">
            <w:pPr>
              <w:pStyle w:val="TableParagraph"/>
            </w:pPr>
            <w:r>
              <w:t>FUNDO</w:t>
            </w:r>
            <w:r>
              <w:rPr>
                <w:spacing w:val="-4"/>
              </w:rPr>
              <w:t xml:space="preserve"> </w:t>
            </w:r>
            <w:r>
              <w:t>DE</w:t>
            </w:r>
            <w:r>
              <w:rPr>
                <w:spacing w:val="-2"/>
              </w:rPr>
              <w:t xml:space="preserve"> </w:t>
            </w:r>
            <w:r>
              <w:t>INVESTIMENTO</w:t>
            </w:r>
            <w:r>
              <w:rPr>
                <w:spacing w:val="-4"/>
              </w:rPr>
              <w:t xml:space="preserve"> </w:t>
            </w:r>
            <w:r>
              <w:t>IMOBILIÁRIO</w:t>
            </w:r>
            <w:r>
              <w:rPr>
                <w:spacing w:val="1"/>
              </w:rPr>
              <w:t xml:space="preserve"> </w:t>
            </w:r>
            <w:r>
              <w:t>-</w:t>
            </w:r>
            <w:r>
              <w:rPr>
                <w:spacing w:val="-1"/>
              </w:rPr>
              <w:t xml:space="preserve"> </w:t>
            </w:r>
            <w:r>
              <w:t>FII</w:t>
            </w:r>
          </w:p>
        </w:tc>
      </w:tr>
      <w:tr w:rsidR="00EC5DB6" w14:paraId="13376A60" w14:textId="77777777" w:rsidTr="00EC5DB6">
        <w:trPr>
          <w:trHeight w:val="287"/>
        </w:trPr>
        <w:tc>
          <w:tcPr>
            <w:tcW w:w="2263" w:type="dxa"/>
          </w:tcPr>
          <w:p w14:paraId="3D7B9946" w14:textId="77777777" w:rsidR="00EC5DB6" w:rsidRDefault="00EC5DB6" w:rsidP="00D54698">
            <w:pPr>
              <w:pStyle w:val="TableParagraph"/>
              <w:ind w:left="71"/>
            </w:pPr>
            <w:r>
              <w:t>9.02.04.10.00.00.00</w:t>
            </w:r>
          </w:p>
        </w:tc>
        <w:tc>
          <w:tcPr>
            <w:tcW w:w="7513" w:type="dxa"/>
          </w:tcPr>
          <w:p w14:paraId="49B3D677" w14:textId="77777777" w:rsidR="00EC5DB6" w:rsidRDefault="00EC5DB6" w:rsidP="00D54698">
            <w:pPr>
              <w:pStyle w:val="TableParagraph"/>
            </w:pPr>
            <w:r>
              <w:t>FUNDOS</w:t>
            </w:r>
            <w:r>
              <w:rPr>
                <w:spacing w:val="-5"/>
              </w:rPr>
              <w:t xml:space="preserve"> </w:t>
            </w:r>
            <w:r>
              <w:t>DE</w:t>
            </w:r>
            <w:r>
              <w:rPr>
                <w:spacing w:val="-2"/>
              </w:rPr>
              <w:t xml:space="preserve"> </w:t>
            </w:r>
            <w:r>
              <w:t>INVESTIMENTO</w:t>
            </w:r>
            <w:r>
              <w:rPr>
                <w:spacing w:val="-1"/>
              </w:rPr>
              <w:t xml:space="preserve"> </w:t>
            </w:r>
            <w:r>
              <w:t>RENDA</w:t>
            </w:r>
            <w:r>
              <w:rPr>
                <w:spacing w:val="-5"/>
              </w:rPr>
              <w:t xml:space="preserve"> </w:t>
            </w:r>
            <w:r>
              <w:t>FIXA</w:t>
            </w:r>
            <w:r>
              <w:rPr>
                <w:spacing w:val="2"/>
              </w:rPr>
              <w:t xml:space="preserve"> </w:t>
            </w:r>
            <w:r>
              <w:t>-</w:t>
            </w:r>
            <w:r>
              <w:rPr>
                <w:spacing w:val="-5"/>
              </w:rPr>
              <w:t xml:space="preserve"> </w:t>
            </w:r>
            <w:r>
              <w:t>DÍVIDA</w:t>
            </w:r>
            <w:r>
              <w:rPr>
                <w:spacing w:val="-4"/>
              </w:rPr>
              <w:t xml:space="preserve"> </w:t>
            </w:r>
            <w:r>
              <w:t>EXTERNA</w:t>
            </w:r>
          </w:p>
        </w:tc>
      </w:tr>
      <w:tr w:rsidR="00EC5DB6" w14:paraId="4A9325A7" w14:textId="77777777" w:rsidTr="00EC5DB6">
        <w:trPr>
          <w:trHeight w:val="288"/>
        </w:trPr>
        <w:tc>
          <w:tcPr>
            <w:tcW w:w="2263" w:type="dxa"/>
          </w:tcPr>
          <w:p w14:paraId="4FF8A1DE" w14:textId="77777777" w:rsidR="00EC5DB6" w:rsidRDefault="00EC5DB6" w:rsidP="00D54698">
            <w:pPr>
              <w:pStyle w:val="TableParagraph"/>
              <w:ind w:left="71"/>
            </w:pPr>
            <w:r>
              <w:t>9.02.04.11.00.00.00</w:t>
            </w:r>
          </w:p>
        </w:tc>
        <w:tc>
          <w:tcPr>
            <w:tcW w:w="7513" w:type="dxa"/>
          </w:tcPr>
          <w:p w14:paraId="106695F2" w14:textId="77777777" w:rsidR="00EC5DB6" w:rsidRDefault="00EC5DB6" w:rsidP="00D54698">
            <w:pPr>
              <w:pStyle w:val="TableParagraph"/>
            </w:pPr>
            <w:r>
              <w:t>FUNDO</w:t>
            </w:r>
            <w:r>
              <w:rPr>
                <w:spacing w:val="-5"/>
              </w:rPr>
              <w:t xml:space="preserve"> </w:t>
            </w:r>
            <w:r>
              <w:t>DE</w:t>
            </w:r>
            <w:r>
              <w:rPr>
                <w:spacing w:val="-2"/>
              </w:rPr>
              <w:t xml:space="preserve"> </w:t>
            </w:r>
            <w:r>
              <w:t>INVESTIMENTO</w:t>
            </w:r>
            <w:r>
              <w:rPr>
                <w:spacing w:val="-2"/>
              </w:rPr>
              <w:t xml:space="preserve"> </w:t>
            </w:r>
            <w:r>
              <w:t>-</w:t>
            </w:r>
            <w:r>
              <w:rPr>
                <w:spacing w:val="-2"/>
              </w:rPr>
              <w:t xml:space="preserve"> </w:t>
            </w:r>
            <w:r>
              <w:t>SUFIXO</w:t>
            </w:r>
            <w:r>
              <w:rPr>
                <w:spacing w:val="-3"/>
              </w:rPr>
              <w:t xml:space="preserve"> </w:t>
            </w:r>
            <w:r>
              <w:t>INVESTIMENTO</w:t>
            </w:r>
            <w:r>
              <w:rPr>
                <w:spacing w:val="-4"/>
              </w:rPr>
              <w:t xml:space="preserve"> </w:t>
            </w:r>
            <w:r>
              <w:t>NO</w:t>
            </w:r>
            <w:r>
              <w:rPr>
                <w:spacing w:val="-2"/>
              </w:rPr>
              <w:t xml:space="preserve"> </w:t>
            </w:r>
            <w:r>
              <w:t>EXTERIOR</w:t>
            </w:r>
          </w:p>
        </w:tc>
      </w:tr>
      <w:tr w:rsidR="00EC5DB6" w14:paraId="484A4971" w14:textId="77777777" w:rsidTr="00EC5DB6">
        <w:trPr>
          <w:trHeight w:val="287"/>
        </w:trPr>
        <w:tc>
          <w:tcPr>
            <w:tcW w:w="2263" w:type="dxa"/>
          </w:tcPr>
          <w:p w14:paraId="0A184F1D" w14:textId="77777777" w:rsidR="00EC5DB6" w:rsidRDefault="00EC5DB6" w:rsidP="00D54698">
            <w:pPr>
              <w:pStyle w:val="TableParagraph"/>
              <w:ind w:left="71"/>
            </w:pPr>
            <w:r>
              <w:t>9.02.04.12.00.00.00</w:t>
            </w:r>
          </w:p>
        </w:tc>
        <w:tc>
          <w:tcPr>
            <w:tcW w:w="7513" w:type="dxa"/>
          </w:tcPr>
          <w:p w14:paraId="619FBE09" w14:textId="77777777" w:rsidR="00EC5DB6" w:rsidRDefault="00EC5DB6" w:rsidP="00D54698">
            <w:pPr>
              <w:pStyle w:val="TableParagraph"/>
            </w:pPr>
            <w:r>
              <w:t>EMPRÉSTIMOS</w:t>
            </w:r>
            <w:r>
              <w:rPr>
                <w:spacing w:val="-4"/>
              </w:rPr>
              <w:t xml:space="preserve"> </w:t>
            </w:r>
            <w:r>
              <w:t>DE</w:t>
            </w:r>
            <w:r>
              <w:rPr>
                <w:spacing w:val="-1"/>
              </w:rPr>
              <w:t xml:space="preserve"> </w:t>
            </w:r>
            <w:r>
              <w:t>COTAS</w:t>
            </w:r>
            <w:r>
              <w:rPr>
                <w:spacing w:val="-3"/>
              </w:rPr>
              <w:t xml:space="preserve"> </w:t>
            </w:r>
            <w:r>
              <w:t>DE</w:t>
            </w:r>
            <w:r>
              <w:rPr>
                <w:spacing w:val="-1"/>
              </w:rPr>
              <w:t xml:space="preserve"> </w:t>
            </w:r>
            <w:r>
              <w:t>FUNDOS</w:t>
            </w:r>
          </w:p>
        </w:tc>
      </w:tr>
      <w:tr w:rsidR="00EC5DB6" w14:paraId="6D4E8559" w14:textId="77777777" w:rsidTr="00EC5DB6">
        <w:trPr>
          <w:trHeight w:val="290"/>
        </w:trPr>
        <w:tc>
          <w:tcPr>
            <w:tcW w:w="2263" w:type="dxa"/>
          </w:tcPr>
          <w:p w14:paraId="64F05CA6" w14:textId="77777777" w:rsidR="00EC5DB6" w:rsidRPr="00912DBE" w:rsidRDefault="00EC5DB6" w:rsidP="00D54698">
            <w:pPr>
              <w:pStyle w:val="TableParagraph"/>
              <w:spacing w:before="11"/>
              <w:ind w:left="71"/>
            </w:pPr>
            <w:r w:rsidRPr="00912DBE">
              <w:t>9.02.04.13.00.00.00</w:t>
            </w:r>
          </w:p>
        </w:tc>
        <w:tc>
          <w:tcPr>
            <w:tcW w:w="7513" w:type="dxa"/>
            <w:vAlign w:val="center"/>
          </w:tcPr>
          <w:p w14:paraId="741F3C05" w14:textId="77777777" w:rsidR="00EC5DB6" w:rsidRPr="00912DBE" w:rsidRDefault="00EC5DB6" w:rsidP="00D54698">
            <w:pPr>
              <w:pStyle w:val="TableParagraph"/>
              <w:spacing w:before="11"/>
            </w:pPr>
            <w:r w:rsidRPr="00912DBE">
              <w:rPr>
                <w:rFonts w:eastAsia="Times New Roman" w:cstheme="minorHAnsi"/>
                <w:sz w:val="24"/>
                <w:szCs w:val="24"/>
                <w:lang w:eastAsia="pt-BR"/>
              </w:rPr>
              <w:t>FUNDO DE ÍNDICE REFERENCIADO EM AÇÕES (ETF) - SEGMENTO ESPECIAL</w:t>
            </w:r>
          </w:p>
        </w:tc>
      </w:tr>
      <w:tr w:rsidR="00EC5DB6" w14:paraId="3140B161" w14:textId="77777777" w:rsidTr="00EC5DB6">
        <w:trPr>
          <w:trHeight w:val="290"/>
        </w:trPr>
        <w:tc>
          <w:tcPr>
            <w:tcW w:w="2263" w:type="dxa"/>
          </w:tcPr>
          <w:p w14:paraId="785E9925" w14:textId="77777777" w:rsidR="00EC5DB6" w:rsidRPr="00912DBE" w:rsidRDefault="00EC5DB6" w:rsidP="00D54698">
            <w:pPr>
              <w:pStyle w:val="TableParagraph"/>
              <w:spacing w:before="11"/>
              <w:ind w:left="71"/>
            </w:pPr>
            <w:r w:rsidRPr="00912DBE">
              <w:t>9.02.04.14.00.00.00</w:t>
            </w:r>
          </w:p>
        </w:tc>
        <w:tc>
          <w:tcPr>
            <w:tcW w:w="7513" w:type="dxa"/>
            <w:vAlign w:val="center"/>
          </w:tcPr>
          <w:p w14:paraId="60261D58" w14:textId="77777777" w:rsidR="00EC5DB6" w:rsidRPr="00912DBE" w:rsidRDefault="00EC5DB6" w:rsidP="00D54698">
            <w:pPr>
              <w:pStyle w:val="TableParagraph"/>
              <w:spacing w:before="11"/>
            </w:pPr>
            <w:r w:rsidRPr="00912DBE">
              <w:rPr>
                <w:rFonts w:eastAsia="Times New Roman" w:cstheme="minorHAnsi"/>
                <w:sz w:val="24"/>
                <w:szCs w:val="24"/>
                <w:lang w:eastAsia="pt-BR"/>
              </w:rPr>
              <w:t>FUNDO DE ÍNDICE REFERENCIADO EM AÇÕES (ETF)</w:t>
            </w:r>
          </w:p>
        </w:tc>
      </w:tr>
      <w:tr w:rsidR="00EC5DB6" w14:paraId="355EA45F" w14:textId="77777777" w:rsidTr="00EC5DB6">
        <w:trPr>
          <w:trHeight w:val="290"/>
        </w:trPr>
        <w:tc>
          <w:tcPr>
            <w:tcW w:w="2263" w:type="dxa"/>
          </w:tcPr>
          <w:p w14:paraId="19E1AC1C" w14:textId="77777777" w:rsidR="00EC5DB6" w:rsidRPr="00912DBE" w:rsidRDefault="00EC5DB6" w:rsidP="00D54698">
            <w:pPr>
              <w:pStyle w:val="TableParagraph"/>
              <w:spacing w:before="11"/>
              <w:ind w:left="71"/>
            </w:pPr>
            <w:r w:rsidRPr="00912DBE">
              <w:t>9.02.04.15.00.00.00</w:t>
            </w:r>
          </w:p>
        </w:tc>
        <w:tc>
          <w:tcPr>
            <w:tcW w:w="7513" w:type="dxa"/>
            <w:vAlign w:val="center"/>
          </w:tcPr>
          <w:p w14:paraId="019467CC" w14:textId="77777777" w:rsidR="00EC5DB6" w:rsidRPr="00912DBE" w:rsidRDefault="00EC5DB6" w:rsidP="00D54698">
            <w:pPr>
              <w:pStyle w:val="TableParagraph"/>
              <w:spacing w:before="11"/>
            </w:pPr>
            <w:r w:rsidRPr="00912DBE">
              <w:rPr>
                <w:rFonts w:eastAsia="Times New Roman" w:cstheme="minorHAnsi"/>
                <w:sz w:val="24"/>
                <w:szCs w:val="24"/>
                <w:lang w:eastAsia="pt-BR"/>
              </w:rPr>
              <w:t>FUNDOS DE INVESTIMENTO EM ÍNDICE NO EXTERIOR NEGOCIADO NO BRASIL (ETF)</w:t>
            </w:r>
          </w:p>
        </w:tc>
      </w:tr>
      <w:tr w:rsidR="00EC5DB6" w14:paraId="56C009A0" w14:textId="77777777" w:rsidTr="00EC5DB6">
        <w:trPr>
          <w:trHeight w:val="290"/>
        </w:trPr>
        <w:tc>
          <w:tcPr>
            <w:tcW w:w="2263" w:type="dxa"/>
          </w:tcPr>
          <w:p w14:paraId="0AD4B140" w14:textId="77777777" w:rsidR="00EC5DB6" w:rsidRPr="00912DBE" w:rsidRDefault="00EC5DB6" w:rsidP="00D54698">
            <w:pPr>
              <w:pStyle w:val="TableParagraph"/>
              <w:spacing w:before="11"/>
              <w:ind w:left="71"/>
            </w:pPr>
            <w:r w:rsidRPr="00912DBE">
              <w:t>9.02.04.16.00.00.00</w:t>
            </w:r>
          </w:p>
        </w:tc>
        <w:tc>
          <w:tcPr>
            <w:tcW w:w="7513" w:type="dxa"/>
            <w:vAlign w:val="center"/>
          </w:tcPr>
          <w:p w14:paraId="1CA08FF9" w14:textId="77777777" w:rsidR="00EC5DB6" w:rsidRPr="00912DBE" w:rsidRDefault="00EC5DB6" w:rsidP="00D54698">
            <w:pPr>
              <w:pStyle w:val="TableParagraph"/>
              <w:spacing w:before="11"/>
            </w:pPr>
            <w:r w:rsidRPr="00912DBE">
              <w:rPr>
                <w:rFonts w:eastAsia="Times New Roman" w:cstheme="minorHAnsi"/>
                <w:sz w:val="24"/>
                <w:szCs w:val="24"/>
                <w:lang w:eastAsia="pt-BR"/>
              </w:rPr>
              <w:t>FUNDO DE INVESTIMENTO DO AGRONEGÓCIO - DIREITOS CREDITÓRIOS</w:t>
            </w:r>
          </w:p>
        </w:tc>
      </w:tr>
      <w:tr w:rsidR="00EC5DB6" w14:paraId="32B380ED" w14:textId="77777777" w:rsidTr="00EC5DB6">
        <w:trPr>
          <w:trHeight w:val="290"/>
        </w:trPr>
        <w:tc>
          <w:tcPr>
            <w:tcW w:w="2263" w:type="dxa"/>
          </w:tcPr>
          <w:p w14:paraId="203E303B" w14:textId="77777777" w:rsidR="00EC5DB6" w:rsidRPr="00912DBE" w:rsidRDefault="00EC5DB6" w:rsidP="00D54698">
            <w:pPr>
              <w:pStyle w:val="TableParagraph"/>
              <w:spacing w:before="11"/>
              <w:ind w:left="71"/>
            </w:pPr>
            <w:r w:rsidRPr="00912DBE">
              <w:t>9.02.04.17.00.00.00</w:t>
            </w:r>
          </w:p>
        </w:tc>
        <w:tc>
          <w:tcPr>
            <w:tcW w:w="7513" w:type="dxa"/>
            <w:vAlign w:val="center"/>
          </w:tcPr>
          <w:p w14:paraId="0CCD1536" w14:textId="77777777" w:rsidR="00EC5DB6" w:rsidRPr="00912DBE" w:rsidRDefault="00EC5DB6" w:rsidP="00D54698">
            <w:pPr>
              <w:pStyle w:val="TableParagraph"/>
              <w:spacing w:before="11"/>
            </w:pPr>
            <w:r w:rsidRPr="00912DBE">
              <w:rPr>
                <w:rFonts w:eastAsia="Times New Roman" w:cstheme="minorHAnsi"/>
                <w:sz w:val="24"/>
                <w:szCs w:val="24"/>
                <w:lang w:eastAsia="pt-BR"/>
              </w:rPr>
              <w:t xml:space="preserve">FUNDO DE INVESTIMENTO DO AGRONEGÓCIO - MOBILIÁRIOS </w:t>
            </w:r>
          </w:p>
        </w:tc>
      </w:tr>
      <w:tr w:rsidR="00EC5DB6" w14:paraId="4CC83070" w14:textId="77777777" w:rsidTr="00EC5DB6">
        <w:trPr>
          <w:trHeight w:val="290"/>
        </w:trPr>
        <w:tc>
          <w:tcPr>
            <w:tcW w:w="2263" w:type="dxa"/>
          </w:tcPr>
          <w:p w14:paraId="2B65C271" w14:textId="77777777" w:rsidR="00EC5DB6" w:rsidRPr="00912DBE" w:rsidRDefault="00EC5DB6" w:rsidP="00D54698">
            <w:pPr>
              <w:pStyle w:val="TableParagraph"/>
              <w:spacing w:before="11"/>
              <w:ind w:left="71"/>
            </w:pPr>
            <w:r w:rsidRPr="00912DBE">
              <w:t>9.02.04.18.00.00.00</w:t>
            </w:r>
          </w:p>
        </w:tc>
        <w:tc>
          <w:tcPr>
            <w:tcW w:w="7513" w:type="dxa"/>
            <w:vAlign w:val="center"/>
          </w:tcPr>
          <w:p w14:paraId="79E12152" w14:textId="77777777" w:rsidR="00EC5DB6" w:rsidRPr="00912DBE" w:rsidRDefault="00EC5DB6" w:rsidP="00D54698">
            <w:pPr>
              <w:pStyle w:val="TableParagraph"/>
              <w:spacing w:before="11"/>
            </w:pPr>
            <w:r w:rsidRPr="00912DBE">
              <w:rPr>
                <w:rFonts w:eastAsia="Times New Roman" w:cstheme="minorHAnsi"/>
                <w:sz w:val="24"/>
                <w:szCs w:val="24"/>
                <w:lang w:eastAsia="pt-BR"/>
              </w:rPr>
              <w:t xml:space="preserve">FUNDO DE INVESTIMENTO DO AGRONEGÓCIO - PARTICIPAÇÕES </w:t>
            </w:r>
          </w:p>
        </w:tc>
      </w:tr>
      <w:tr w:rsidR="00EC5DB6" w14:paraId="34B99550" w14:textId="77777777" w:rsidTr="00EC5DB6">
        <w:trPr>
          <w:trHeight w:val="290"/>
        </w:trPr>
        <w:tc>
          <w:tcPr>
            <w:tcW w:w="2263" w:type="dxa"/>
          </w:tcPr>
          <w:p w14:paraId="36F71706" w14:textId="77777777" w:rsidR="00EC5DB6" w:rsidRDefault="00EC5DB6" w:rsidP="00D54698">
            <w:pPr>
              <w:pStyle w:val="TableParagraph"/>
              <w:spacing w:before="11"/>
              <w:ind w:left="71"/>
            </w:pPr>
            <w:r>
              <w:t>9.02.04.98.00.00.00</w:t>
            </w:r>
          </w:p>
        </w:tc>
        <w:tc>
          <w:tcPr>
            <w:tcW w:w="7513" w:type="dxa"/>
          </w:tcPr>
          <w:p w14:paraId="403B0EF5" w14:textId="77777777" w:rsidR="00EC5DB6" w:rsidRDefault="00EC5DB6" w:rsidP="00D54698">
            <w:pPr>
              <w:pStyle w:val="TableParagraph"/>
              <w:spacing w:before="11"/>
            </w:pPr>
            <w:r>
              <w:t>OUTROS</w:t>
            </w:r>
            <w:r>
              <w:rPr>
                <w:spacing w:val="-4"/>
              </w:rPr>
              <w:t xml:space="preserve"> </w:t>
            </w:r>
            <w:r>
              <w:t>FUNDOS</w:t>
            </w:r>
            <w:r>
              <w:rPr>
                <w:spacing w:val="-6"/>
              </w:rPr>
              <w:t xml:space="preserve"> </w:t>
            </w:r>
            <w:r>
              <w:t>DE</w:t>
            </w:r>
            <w:r>
              <w:rPr>
                <w:spacing w:val="-6"/>
              </w:rPr>
              <w:t xml:space="preserve"> </w:t>
            </w:r>
            <w:r>
              <w:t>INVESTIMENTOS</w:t>
            </w:r>
          </w:p>
        </w:tc>
      </w:tr>
      <w:tr w:rsidR="00EC5DB6" w14:paraId="086CEE60" w14:textId="77777777" w:rsidTr="00EC5DB6">
        <w:trPr>
          <w:trHeight w:val="287"/>
        </w:trPr>
        <w:tc>
          <w:tcPr>
            <w:tcW w:w="2263" w:type="dxa"/>
          </w:tcPr>
          <w:p w14:paraId="4EA1DC67" w14:textId="77777777" w:rsidR="00EC5DB6" w:rsidRDefault="00EC5DB6" w:rsidP="00D54698">
            <w:pPr>
              <w:pStyle w:val="TableParagraph"/>
              <w:ind w:left="71"/>
            </w:pPr>
            <w:r>
              <w:t>9.02.05.00.00.00.00</w:t>
            </w:r>
          </w:p>
        </w:tc>
        <w:tc>
          <w:tcPr>
            <w:tcW w:w="7513" w:type="dxa"/>
          </w:tcPr>
          <w:p w14:paraId="32913A0E" w14:textId="77777777" w:rsidR="00EC5DB6" w:rsidRDefault="00EC5DB6" w:rsidP="00D54698">
            <w:pPr>
              <w:pStyle w:val="TableParagraph"/>
            </w:pPr>
            <w:r>
              <w:t>DERIVATIVOS</w:t>
            </w:r>
          </w:p>
        </w:tc>
      </w:tr>
      <w:tr w:rsidR="00EC5DB6" w14:paraId="76C42F31" w14:textId="77777777" w:rsidTr="00EC5DB6">
        <w:trPr>
          <w:trHeight w:val="287"/>
        </w:trPr>
        <w:tc>
          <w:tcPr>
            <w:tcW w:w="2263" w:type="dxa"/>
          </w:tcPr>
          <w:p w14:paraId="560190B2" w14:textId="77777777" w:rsidR="00EC5DB6" w:rsidRDefault="00EC5DB6" w:rsidP="00D54698">
            <w:pPr>
              <w:pStyle w:val="TableParagraph"/>
              <w:ind w:left="71"/>
            </w:pPr>
            <w:r>
              <w:t>9.02.05.01.00.00.00</w:t>
            </w:r>
          </w:p>
        </w:tc>
        <w:tc>
          <w:tcPr>
            <w:tcW w:w="7513" w:type="dxa"/>
          </w:tcPr>
          <w:p w14:paraId="1518E2DF" w14:textId="77777777" w:rsidR="00EC5DB6" w:rsidRDefault="00EC5DB6" w:rsidP="00D54698">
            <w:pPr>
              <w:pStyle w:val="TableParagraph"/>
            </w:pPr>
            <w:r>
              <w:t>SWAP</w:t>
            </w:r>
          </w:p>
        </w:tc>
      </w:tr>
      <w:tr w:rsidR="00EC5DB6" w14:paraId="4639E4A4" w14:textId="77777777" w:rsidTr="00EC5DB6">
        <w:trPr>
          <w:trHeight w:val="287"/>
        </w:trPr>
        <w:tc>
          <w:tcPr>
            <w:tcW w:w="2263" w:type="dxa"/>
          </w:tcPr>
          <w:p w14:paraId="5F53751E" w14:textId="77777777" w:rsidR="00EC5DB6" w:rsidRDefault="00EC5DB6" w:rsidP="00D54698">
            <w:pPr>
              <w:pStyle w:val="TableParagraph"/>
              <w:ind w:left="71"/>
            </w:pPr>
            <w:r>
              <w:t>9.02.05.02.00.00.00</w:t>
            </w:r>
          </w:p>
        </w:tc>
        <w:tc>
          <w:tcPr>
            <w:tcW w:w="7513" w:type="dxa"/>
          </w:tcPr>
          <w:p w14:paraId="1FC0E5BA" w14:textId="77777777" w:rsidR="00EC5DB6" w:rsidRDefault="00EC5DB6" w:rsidP="00D54698">
            <w:pPr>
              <w:pStyle w:val="TableParagraph"/>
            </w:pPr>
            <w:r>
              <w:t>A</w:t>
            </w:r>
            <w:r>
              <w:rPr>
                <w:spacing w:val="-1"/>
              </w:rPr>
              <w:t xml:space="preserve"> </w:t>
            </w:r>
            <w:r>
              <w:t>TERMO</w:t>
            </w:r>
          </w:p>
        </w:tc>
      </w:tr>
      <w:tr w:rsidR="00EC5DB6" w14:paraId="1707B80A" w14:textId="77777777" w:rsidTr="00EC5DB6">
        <w:trPr>
          <w:trHeight w:val="287"/>
        </w:trPr>
        <w:tc>
          <w:tcPr>
            <w:tcW w:w="2263" w:type="dxa"/>
          </w:tcPr>
          <w:p w14:paraId="360539C7" w14:textId="77777777" w:rsidR="00EC5DB6" w:rsidRDefault="00EC5DB6" w:rsidP="00D54698">
            <w:pPr>
              <w:pStyle w:val="TableParagraph"/>
              <w:ind w:left="71"/>
            </w:pPr>
            <w:r>
              <w:t>9.02.05.03.00.00.00</w:t>
            </w:r>
          </w:p>
        </w:tc>
        <w:tc>
          <w:tcPr>
            <w:tcW w:w="7513" w:type="dxa"/>
          </w:tcPr>
          <w:p w14:paraId="018644BD" w14:textId="77777777" w:rsidR="00EC5DB6" w:rsidRDefault="00EC5DB6" w:rsidP="00D54698">
            <w:pPr>
              <w:pStyle w:val="TableParagraph"/>
            </w:pPr>
            <w:r>
              <w:t>MERCADOS</w:t>
            </w:r>
            <w:r>
              <w:rPr>
                <w:spacing w:val="-4"/>
              </w:rPr>
              <w:t xml:space="preserve"> </w:t>
            </w:r>
            <w:r>
              <w:t>FUTUROS</w:t>
            </w:r>
          </w:p>
        </w:tc>
      </w:tr>
      <w:tr w:rsidR="00EC5DB6" w14:paraId="06F8ACC2" w14:textId="77777777" w:rsidTr="00EC5DB6">
        <w:trPr>
          <w:trHeight w:val="287"/>
        </w:trPr>
        <w:tc>
          <w:tcPr>
            <w:tcW w:w="2263" w:type="dxa"/>
          </w:tcPr>
          <w:p w14:paraId="1E2C2603" w14:textId="77777777" w:rsidR="00EC5DB6" w:rsidRDefault="00EC5DB6" w:rsidP="00D54698">
            <w:pPr>
              <w:pStyle w:val="TableParagraph"/>
              <w:ind w:left="71"/>
            </w:pPr>
            <w:r>
              <w:t>9.02.05.04.00.00.00</w:t>
            </w:r>
          </w:p>
        </w:tc>
        <w:tc>
          <w:tcPr>
            <w:tcW w:w="7513" w:type="dxa"/>
          </w:tcPr>
          <w:p w14:paraId="1EBAFFEB" w14:textId="77777777" w:rsidR="00EC5DB6" w:rsidRDefault="00EC5DB6" w:rsidP="00D54698">
            <w:pPr>
              <w:pStyle w:val="TableParagraph"/>
            </w:pPr>
            <w:r>
              <w:t>OPÇÕES</w:t>
            </w:r>
            <w:r>
              <w:rPr>
                <w:spacing w:val="-1"/>
              </w:rPr>
              <w:t xml:space="preserve"> </w:t>
            </w:r>
            <w:r>
              <w:t>DE</w:t>
            </w:r>
            <w:r>
              <w:rPr>
                <w:spacing w:val="-1"/>
              </w:rPr>
              <w:t xml:space="preserve"> </w:t>
            </w:r>
            <w:r>
              <w:t>AÇÃO</w:t>
            </w:r>
            <w:r>
              <w:rPr>
                <w:spacing w:val="-3"/>
              </w:rPr>
              <w:t xml:space="preserve"> </w:t>
            </w:r>
            <w:r>
              <w:t>DE</w:t>
            </w:r>
            <w:r>
              <w:rPr>
                <w:spacing w:val="-4"/>
              </w:rPr>
              <w:t xml:space="preserve"> </w:t>
            </w:r>
            <w:r>
              <w:t>COMPRA</w:t>
            </w:r>
            <w:r>
              <w:rPr>
                <w:spacing w:val="-1"/>
              </w:rPr>
              <w:t xml:space="preserve"> </w:t>
            </w:r>
            <w:r>
              <w:t>-</w:t>
            </w:r>
            <w:r>
              <w:rPr>
                <w:spacing w:val="-4"/>
              </w:rPr>
              <w:t xml:space="preserve"> </w:t>
            </w:r>
            <w:r>
              <w:t>TITULAR</w:t>
            </w:r>
          </w:p>
        </w:tc>
      </w:tr>
      <w:tr w:rsidR="00EC5DB6" w14:paraId="4E2BC47B" w14:textId="77777777" w:rsidTr="00EC5DB6">
        <w:trPr>
          <w:trHeight w:val="290"/>
        </w:trPr>
        <w:tc>
          <w:tcPr>
            <w:tcW w:w="2263" w:type="dxa"/>
          </w:tcPr>
          <w:p w14:paraId="0D084A29" w14:textId="77777777" w:rsidR="00EC5DB6" w:rsidRDefault="00EC5DB6" w:rsidP="00D54698">
            <w:pPr>
              <w:pStyle w:val="TableParagraph"/>
              <w:spacing w:before="11"/>
              <w:ind w:left="71"/>
            </w:pPr>
            <w:r>
              <w:t>9.02.05.05.00.00.00</w:t>
            </w:r>
          </w:p>
        </w:tc>
        <w:tc>
          <w:tcPr>
            <w:tcW w:w="7513" w:type="dxa"/>
          </w:tcPr>
          <w:p w14:paraId="1211C128" w14:textId="77777777" w:rsidR="00EC5DB6" w:rsidRDefault="00EC5DB6" w:rsidP="00D54698">
            <w:pPr>
              <w:pStyle w:val="TableParagraph"/>
              <w:spacing w:before="11"/>
            </w:pPr>
            <w:r>
              <w:t>OPÇÕES</w:t>
            </w:r>
            <w:r>
              <w:rPr>
                <w:spacing w:val="-1"/>
              </w:rPr>
              <w:t xml:space="preserve"> </w:t>
            </w:r>
            <w:r>
              <w:t>DE</w:t>
            </w:r>
            <w:r>
              <w:rPr>
                <w:spacing w:val="-1"/>
              </w:rPr>
              <w:t xml:space="preserve"> </w:t>
            </w:r>
            <w:r>
              <w:t>AÇÃO</w:t>
            </w:r>
            <w:r>
              <w:rPr>
                <w:spacing w:val="-3"/>
              </w:rPr>
              <w:t xml:space="preserve"> </w:t>
            </w:r>
            <w:r>
              <w:t>DE</w:t>
            </w:r>
            <w:r>
              <w:rPr>
                <w:spacing w:val="-4"/>
              </w:rPr>
              <w:t xml:space="preserve"> </w:t>
            </w:r>
            <w:r>
              <w:t>VENDA</w:t>
            </w:r>
            <w:r>
              <w:rPr>
                <w:spacing w:val="-1"/>
              </w:rPr>
              <w:t xml:space="preserve"> </w:t>
            </w:r>
            <w:r>
              <w:t>-</w:t>
            </w:r>
            <w:r>
              <w:rPr>
                <w:spacing w:val="-1"/>
              </w:rPr>
              <w:t xml:space="preserve"> </w:t>
            </w:r>
            <w:r>
              <w:t>TITULAR</w:t>
            </w:r>
          </w:p>
        </w:tc>
      </w:tr>
      <w:tr w:rsidR="00EC5DB6" w14:paraId="3E046238" w14:textId="77777777" w:rsidTr="00EC5DB6">
        <w:trPr>
          <w:trHeight w:val="287"/>
        </w:trPr>
        <w:tc>
          <w:tcPr>
            <w:tcW w:w="2263" w:type="dxa"/>
          </w:tcPr>
          <w:p w14:paraId="001D7393" w14:textId="77777777" w:rsidR="00EC5DB6" w:rsidRDefault="00EC5DB6" w:rsidP="00D54698">
            <w:pPr>
              <w:pStyle w:val="TableParagraph"/>
              <w:ind w:left="71"/>
            </w:pPr>
            <w:r>
              <w:t>9.02.05.06.00.00.00</w:t>
            </w:r>
          </w:p>
        </w:tc>
        <w:tc>
          <w:tcPr>
            <w:tcW w:w="7513" w:type="dxa"/>
          </w:tcPr>
          <w:p w14:paraId="04E771C6" w14:textId="77777777" w:rsidR="00EC5DB6" w:rsidRDefault="00EC5DB6" w:rsidP="00D54698">
            <w:pPr>
              <w:pStyle w:val="TableParagraph"/>
            </w:pPr>
            <w:r>
              <w:t>OPÇÕES</w:t>
            </w:r>
            <w:r>
              <w:rPr>
                <w:spacing w:val="-3"/>
              </w:rPr>
              <w:t xml:space="preserve"> </w:t>
            </w:r>
            <w:r>
              <w:t>-</w:t>
            </w:r>
            <w:r>
              <w:rPr>
                <w:spacing w:val="-2"/>
              </w:rPr>
              <w:t xml:space="preserve"> </w:t>
            </w:r>
            <w:r>
              <w:t>ATIVOS</w:t>
            </w:r>
            <w:r>
              <w:rPr>
                <w:spacing w:val="-5"/>
              </w:rPr>
              <w:t xml:space="preserve"> </w:t>
            </w:r>
            <w:r>
              <w:t>FINANCEIROS</w:t>
            </w:r>
            <w:r>
              <w:rPr>
                <w:spacing w:val="-2"/>
              </w:rPr>
              <w:t xml:space="preserve"> </w:t>
            </w:r>
            <w:r>
              <w:t>E</w:t>
            </w:r>
            <w:r>
              <w:rPr>
                <w:spacing w:val="-4"/>
              </w:rPr>
              <w:t xml:space="preserve"> </w:t>
            </w:r>
            <w:r>
              <w:t>MERCADORIAS</w:t>
            </w:r>
          </w:p>
        </w:tc>
      </w:tr>
      <w:tr w:rsidR="00EC5DB6" w14:paraId="1A457727" w14:textId="77777777" w:rsidTr="00EC5DB6">
        <w:trPr>
          <w:trHeight w:val="287"/>
        </w:trPr>
        <w:tc>
          <w:tcPr>
            <w:tcW w:w="2263" w:type="dxa"/>
          </w:tcPr>
          <w:p w14:paraId="4938C36A" w14:textId="77777777" w:rsidR="00EC5DB6" w:rsidRDefault="00EC5DB6" w:rsidP="00D54698">
            <w:pPr>
              <w:pStyle w:val="TableParagraph"/>
              <w:ind w:left="71"/>
            </w:pPr>
            <w:r>
              <w:t>9.02.05.07.00.00.00</w:t>
            </w:r>
          </w:p>
        </w:tc>
        <w:tc>
          <w:tcPr>
            <w:tcW w:w="7513" w:type="dxa"/>
          </w:tcPr>
          <w:p w14:paraId="21AD8EA1" w14:textId="77777777" w:rsidR="00EC5DB6" w:rsidRDefault="00EC5DB6" w:rsidP="00D54698">
            <w:pPr>
              <w:pStyle w:val="TableParagraph"/>
            </w:pPr>
            <w:r>
              <w:t>OPERAÇÕES</w:t>
            </w:r>
            <w:r>
              <w:rPr>
                <w:spacing w:val="-4"/>
              </w:rPr>
              <w:t xml:space="preserve"> </w:t>
            </w:r>
            <w:r>
              <w:t>ESTRUTURADAS</w:t>
            </w:r>
          </w:p>
        </w:tc>
      </w:tr>
      <w:tr w:rsidR="00EC5DB6" w14:paraId="435D6930" w14:textId="77777777" w:rsidTr="00EC5DB6">
        <w:trPr>
          <w:trHeight w:val="287"/>
        </w:trPr>
        <w:tc>
          <w:tcPr>
            <w:tcW w:w="2263" w:type="dxa"/>
          </w:tcPr>
          <w:p w14:paraId="75F8E3A3" w14:textId="77777777" w:rsidR="00EC5DB6" w:rsidRDefault="00EC5DB6" w:rsidP="00D54698">
            <w:pPr>
              <w:pStyle w:val="TableParagraph"/>
              <w:ind w:left="71"/>
            </w:pPr>
            <w:r>
              <w:t>9.02.05.98.00.00.00</w:t>
            </w:r>
          </w:p>
        </w:tc>
        <w:tc>
          <w:tcPr>
            <w:tcW w:w="7513" w:type="dxa"/>
          </w:tcPr>
          <w:p w14:paraId="6841E790" w14:textId="77777777" w:rsidR="00EC5DB6" w:rsidRDefault="00EC5DB6" w:rsidP="00D54698">
            <w:pPr>
              <w:pStyle w:val="TableParagraph"/>
            </w:pPr>
            <w:r>
              <w:t>OUTROS</w:t>
            </w:r>
            <w:r>
              <w:rPr>
                <w:spacing w:val="-5"/>
              </w:rPr>
              <w:t xml:space="preserve"> </w:t>
            </w:r>
            <w:r>
              <w:t>DERIVATIVOS</w:t>
            </w:r>
          </w:p>
        </w:tc>
      </w:tr>
      <w:tr w:rsidR="00EC5DB6" w14:paraId="25967CD5" w14:textId="77777777" w:rsidTr="00EC5DB6">
        <w:trPr>
          <w:trHeight w:val="288"/>
        </w:trPr>
        <w:tc>
          <w:tcPr>
            <w:tcW w:w="2263" w:type="dxa"/>
          </w:tcPr>
          <w:p w14:paraId="71992329" w14:textId="77777777" w:rsidR="00EC5DB6" w:rsidRDefault="00EC5DB6" w:rsidP="00D54698">
            <w:pPr>
              <w:pStyle w:val="TableParagraph"/>
              <w:ind w:left="71"/>
            </w:pPr>
            <w:r>
              <w:t>9.02.05.99.00.00.00</w:t>
            </w:r>
          </w:p>
        </w:tc>
        <w:tc>
          <w:tcPr>
            <w:tcW w:w="7513" w:type="dxa"/>
          </w:tcPr>
          <w:p w14:paraId="1AE6DC19" w14:textId="77777777" w:rsidR="00EC5DB6" w:rsidRDefault="00EC5DB6" w:rsidP="00D54698">
            <w:pPr>
              <w:pStyle w:val="TableParagraph"/>
            </w:pPr>
            <w:r>
              <w:t>(-)</w:t>
            </w:r>
            <w:r>
              <w:rPr>
                <w:spacing w:val="-3"/>
              </w:rPr>
              <w:t xml:space="preserve"> PROVISÃO PARA </w:t>
            </w:r>
            <w:r>
              <w:t>PERDAS</w:t>
            </w:r>
            <w:r>
              <w:rPr>
                <w:spacing w:val="-5"/>
              </w:rPr>
              <w:t xml:space="preserve"> </w:t>
            </w:r>
            <w:r>
              <w:t>-</w:t>
            </w:r>
            <w:r>
              <w:rPr>
                <w:spacing w:val="-5"/>
              </w:rPr>
              <w:t xml:space="preserve"> </w:t>
            </w:r>
            <w:r>
              <w:t>DERIVATIVOS</w:t>
            </w:r>
          </w:p>
        </w:tc>
      </w:tr>
      <w:tr w:rsidR="00EC5DB6" w14:paraId="64485E4F" w14:textId="77777777" w:rsidTr="00EC5DB6">
        <w:trPr>
          <w:trHeight w:val="287"/>
        </w:trPr>
        <w:tc>
          <w:tcPr>
            <w:tcW w:w="2263" w:type="dxa"/>
          </w:tcPr>
          <w:p w14:paraId="193FB160" w14:textId="77777777" w:rsidR="00EC5DB6" w:rsidRDefault="00EC5DB6" w:rsidP="00D54698">
            <w:pPr>
              <w:pStyle w:val="TableParagraph"/>
              <w:ind w:left="71"/>
            </w:pPr>
            <w:r>
              <w:t>9.02.06.00.00.00.00</w:t>
            </w:r>
          </w:p>
        </w:tc>
        <w:tc>
          <w:tcPr>
            <w:tcW w:w="7513" w:type="dxa"/>
          </w:tcPr>
          <w:p w14:paraId="3B8479FB" w14:textId="77777777" w:rsidR="00EC5DB6" w:rsidRDefault="00EC5DB6" w:rsidP="00D54698">
            <w:pPr>
              <w:pStyle w:val="TableParagraph"/>
            </w:pPr>
            <w:r>
              <w:t>CAIXA/TESOURARIA</w:t>
            </w:r>
            <w:r>
              <w:rPr>
                <w:spacing w:val="-7"/>
              </w:rPr>
              <w:t xml:space="preserve"> </w:t>
            </w:r>
            <w:r>
              <w:t>DOS</w:t>
            </w:r>
            <w:r>
              <w:rPr>
                <w:spacing w:val="-3"/>
              </w:rPr>
              <w:t xml:space="preserve"> </w:t>
            </w:r>
            <w:r>
              <w:t>FUNDOS</w:t>
            </w:r>
            <w:r>
              <w:rPr>
                <w:spacing w:val="-6"/>
              </w:rPr>
              <w:t xml:space="preserve"> </w:t>
            </w:r>
            <w:r>
              <w:t>DE</w:t>
            </w:r>
            <w:r>
              <w:rPr>
                <w:spacing w:val="-4"/>
              </w:rPr>
              <w:t xml:space="preserve"> </w:t>
            </w:r>
            <w:r>
              <w:t>INVESTIMENTOS</w:t>
            </w:r>
          </w:p>
        </w:tc>
      </w:tr>
      <w:tr w:rsidR="00EC5DB6" w14:paraId="5560B29C" w14:textId="77777777" w:rsidTr="00EC5DB6">
        <w:trPr>
          <w:trHeight w:val="290"/>
        </w:trPr>
        <w:tc>
          <w:tcPr>
            <w:tcW w:w="2263" w:type="dxa"/>
          </w:tcPr>
          <w:p w14:paraId="4756EB85" w14:textId="77777777" w:rsidR="00EC5DB6" w:rsidRDefault="00EC5DB6" w:rsidP="00D54698">
            <w:pPr>
              <w:pStyle w:val="TableParagraph"/>
              <w:spacing w:before="11"/>
              <w:ind w:left="71"/>
            </w:pPr>
            <w:r>
              <w:t>9.02.07.00.00.00.00</w:t>
            </w:r>
          </w:p>
        </w:tc>
        <w:tc>
          <w:tcPr>
            <w:tcW w:w="7513" w:type="dxa"/>
          </w:tcPr>
          <w:p w14:paraId="6C961997" w14:textId="77777777" w:rsidR="00EC5DB6" w:rsidRDefault="00EC5DB6" w:rsidP="00D54698">
            <w:pPr>
              <w:pStyle w:val="TableParagraph"/>
              <w:spacing w:before="11"/>
            </w:pPr>
            <w:r>
              <w:t>RECURSOS A</w:t>
            </w:r>
            <w:r>
              <w:rPr>
                <w:spacing w:val="-2"/>
              </w:rPr>
              <w:t xml:space="preserve"> </w:t>
            </w:r>
            <w:r>
              <w:t>RECEBER</w:t>
            </w:r>
          </w:p>
        </w:tc>
      </w:tr>
      <w:tr w:rsidR="00EC5DB6" w14:paraId="28398275" w14:textId="77777777" w:rsidTr="00EC5DB6">
        <w:trPr>
          <w:trHeight w:val="287"/>
        </w:trPr>
        <w:tc>
          <w:tcPr>
            <w:tcW w:w="2263" w:type="dxa"/>
          </w:tcPr>
          <w:p w14:paraId="79B0F524" w14:textId="77777777" w:rsidR="00EC5DB6" w:rsidRDefault="00EC5DB6" w:rsidP="00D54698">
            <w:pPr>
              <w:pStyle w:val="TableParagraph"/>
              <w:ind w:left="71"/>
            </w:pPr>
            <w:r>
              <w:t>9.02.08.00.00.00.00</w:t>
            </w:r>
          </w:p>
        </w:tc>
        <w:tc>
          <w:tcPr>
            <w:tcW w:w="7513" w:type="dxa"/>
          </w:tcPr>
          <w:p w14:paraId="14B96A8E" w14:textId="77777777" w:rsidR="00EC5DB6" w:rsidRDefault="00EC5DB6" w:rsidP="00D54698">
            <w:pPr>
              <w:pStyle w:val="TableParagraph"/>
            </w:pPr>
            <w:r>
              <w:t>(-) RECURSOS</w:t>
            </w:r>
            <w:r>
              <w:rPr>
                <w:spacing w:val="-1"/>
              </w:rPr>
              <w:t xml:space="preserve"> </w:t>
            </w:r>
            <w:r>
              <w:t>A</w:t>
            </w:r>
            <w:r>
              <w:rPr>
                <w:spacing w:val="-1"/>
              </w:rPr>
              <w:t xml:space="preserve"> </w:t>
            </w:r>
            <w:r>
              <w:t>PAGAR</w:t>
            </w:r>
          </w:p>
        </w:tc>
      </w:tr>
      <w:tr w:rsidR="00EC5DB6" w14:paraId="4AA7BB83" w14:textId="77777777" w:rsidTr="00EC5DB6">
        <w:trPr>
          <w:trHeight w:val="287"/>
        </w:trPr>
        <w:tc>
          <w:tcPr>
            <w:tcW w:w="2263" w:type="dxa"/>
          </w:tcPr>
          <w:p w14:paraId="414E972C" w14:textId="77777777" w:rsidR="00EC5DB6" w:rsidRDefault="00EC5DB6" w:rsidP="00D54698">
            <w:pPr>
              <w:pStyle w:val="TableParagraph"/>
              <w:ind w:left="71"/>
            </w:pPr>
            <w:r>
              <w:t>9.03.00.00.00.00.00</w:t>
            </w:r>
          </w:p>
        </w:tc>
        <w:tc>
          <w:tcPr>
            <w:tcW w:w="7513" w:type="dxa"/>
          </w:tcPr>
          <w:p w14:paraId="7F0A5690" w14:textId="77777777" w:rsidR="00EC5DB6" w:rsidRDefault="00EC5DB6" w:rsidP="00D54698">
            <w:pPr>
              <w:pStyle w:val="TableParagraph"/>
            </w:pPr>
            <w:r>
              <w:t>MARGEM</w:t>
            </w:r>
            <w:r>
              <w:rPr>
                <w:spacing w:val="-5"/>
              </w:rPr>
              <w:t xml:space="preserve"> </w:t>
            </w:r>
            <w:r>
              <w:t>DE</w:t>
            </w:r>
            <w:r>
              <w:rPr>
                <w:spacing w:val="-2"/>
              </w:rPr>
              <w:t xml:space="preserve"> </w:t>
            </w:r>
            <w:r>
              <w:t>GARANTIA</w:t>
            </w:r>
            <w:r>
              <w:rPr>
                <w:spacing w:val="-3"/>
              </w:rPr>
              <w:t xml:space="preserve"> </w:t>
            </w:r>
            <w:r>
              <w:t>DE</w:t>
            </w:r>
            <w:r>
              <w:rPr>
                <w:spacing w:val="-5"/>
              </w:rPr>
              <w:t xml:space="preserve"> </w:t>
            </w:r>
            <w:r>
              <w:t>DERIVATIVOS</w:t>
            </w:r>
          </w:p>
        </w:tc>
      </w:tr>
      <w:tr w:rsidR="00EC5DB6" w14:paraId="263349EE" w14:textId="77777777" w:rsidTr="00EC5DB6">
        <w:trPr>
          <w:trHeight w:val="287"/>
        </w:trPr>
        <w:tc>
          <w:tcPr>
            <w:tcW w:w="2263" w:type="dxa"/>
          </w:tcPr>
          <w:p w14:paraId="1FD16B55" w14:textId="77777777" w:rsidR="00EC5DB6" w:rsidRDefault="00EC5DB6" w:rsidP="00D54698">
            <w:pPr>
              <w:pStyle w:val="TableParagraph"/>
              <w:ind w:left="71"/>
            </w:pPr>
            <w:r>
              <w:t>9.03.01.00.00.00.00</w:t>
            </w:r>
          </w:p>
        </w:tc>
        <w:tc>
          <w:tcPr>
            <w:tcW w:w="7513" w:type="dxa"/>
          </w:tcPr>
          <w:p w14:paraId="400F4E15" w14:textId="77777777" w:rsidR="00EC5DB6" w:rsidRDefault="00EC5DB6" w:rsidP="00D54698">
            <w:pPr>
              <w:pStyle w:val="TableParagraph"/>
            </w:pPr>
            <w:r>
              <w:t>TÍTULOS</w:t>
            </w:r>
            <w:r>
              <w:rPr>
                <w:spacing w:val="-5"/>
              </w:rPr>
              <w:t xml:space="preserve"> </w:t>
            </w:r>
            <w:r>
              <w:t>DA</w:t>
            </w:r>
            <w:r>
              <w:rPr>
                <w:spacing w:val="-4"/>
              </w:rPr>
              <w:t xml:space="preserve"> </w:t>
            </w:r>
            <w:r>
              <w:t>DÍVIDA</w:t>
            </w:r>
            <w:r>
              <w:rPr>
                <w:spacing w:val="-4"/>
              </w:rPr>
              <w:t xml:space="preserve"> </w:t>
            </w:r>
            <w:r>
              <w:t>PÚBLICA</w:t>
            </w:r>
            <w:r>
              <w:rPr>
                <w:spacing w:val="-2"/>
              </w:rPr>
              <w:t xml:space="preserve"> </w:t>
            </w:r>
            <w:r>
              <w:t>MOBILIÁRIA</w:t>
            </w:r>
            <w:r>
              <w:rPr>
                <w:spacing w:val="-2"/>
              </w:rPr>
              <w:t xml:space="preserve"> </w:t>
            </w:r>
            <w:r>
              <w:t>FEDERAL</w:t>
            </w:r>
          </w:p>
        </w:tc>
      </w:tr>
      <w:tr w:rsidR="00EC5DB6" w14:paraId="45F367B8" w14:textId="77777777" w:rsidTr="00EC5DB6">
        <w:trPr>
          <w:trHeight w:val="287"/>
        </w:trPr>
        <w:tc>
          <w:tcPr>
            <w:tcW w:w="2263" w:type="dxa"/>
          </w:tcPr>
          <w:p w14:paraId="18A8022F" w14:textId="77777777" w:rsidR="00EC5DB6" w:rsidRDefault="00EC5DB6" w:rsidP="00D54698">
            <w:pPr>
              <w:pStyle w:val="TableParagraph"/>
              <w:ind w:left="71"/>
            </w:pPr>
            <w:r>
              <w:t>9.03.02.00.00.00.00</w:t>
            </w:r>
          </w:p>
        </w:tc>
        <w:tc>
          <w:tcPr>
            <w:tcW w:w="7513" w:type="dxa"/>
          </w:tcPr>
          <w:p w14:paraId="00688CEF" w14:textId="77777777" w:rsidR="00EC5DB6" w:rsidRDefault="00EC5DB6" w:rsidP="00D54698">
            <w:pPr>
              <w:pStyle w:val="TableParagraph"/>
            </w:pPr>
            <w:r>
              <w:t>ATIVOS</w:t>
            </w:r>
            <w:r>
              <w:rPr>
                <w:spacing w:val="-4"/>
              </w:rPr>
              <w:t xml:space="preserve"> </w:t>
            </w:r>
            <w:r>
              <w:t>FINANCEIROS</w:t>
            </w:r>
            <w:r>
              <w:rPr>
                <w:spacing w:val="-7"/>
              </w:rPr>
              <w:t xml:space="preserve"> </w:t>
            </w:r>
            <w:r>
              <w:t>DE</w:t>
            </w:r>
            <w:r>
              <w:rPr>
                <w:spacing w:val="-3"/>
              </w:rPr>
              <w:t xml:space="preserve"> </w:t>
            </w:r>
            <w:r>
              <w:t>EMISSÃO</w:t>
            </w:r>
            <w:r>
              <w:rPr>
                <w:spacing w:val="-4"/>
              </w:rPr>
              <w:t xml:space="preserve"> </w:t>
            </w:r>
            <w:r>
              <w:t>DE</w:t>
            </w:r>
            <w:r>
              <w:rPr>
                <w:spacing w:val="-4"/>
              </w:rPr>
              <w:t xml:space="preserve"> </w:t>
            </w:r>
            <w:r>
              <w:t>INSTITUIÇÃO</w:t>
            </w:r>
            <w:r>
              <w:rPr>
                <w:spacing w:val="-3"/>
              </w:rPr>
              <w:t xml:space="preserve"> </w:t>
            </w:r>
            <w:r>
              <w:t>FINANCEIRA</w:t>
            </w:r>
          </w:p>
        </w:tc>
      </w:tr>
      <w:tr w:rsidR="00EC5DB6" w14:paraId="1B4C305A" w14:textId="77777777" w:rsidTr="00EC5DB6">
        <w:trPr>
          <w:trHeight w:val="287"/>
        </w:trPr>
        <w:tc>
          <w:tcPr>
            <w:tcW w:w="2263" w:type="dxa"/>
          </w:tcPr>
          <w:p w14:paraId="25DECED8" w14:textId="77777777" w:rsidR="00EC5DB6" w:rsidRDefault="00EC5DB6" w:rsidP="00D54698">
            <w:pPr>
              <w:pStyle w:val="TableParagraph"/>
              <w:ind w:left="71"/>
            </w:pPr>
            <w:r>
              <w:t>9.03.03.00.00.00.00</w:t>
            </w:r>
          </w:p>
        </w:tc>
        <w:tc>
          <w:tcPr>
            <w:tcW w:w="7513" w:type="dxa"/>
          </w:tcPr>
          <w:p w14:paraId="6FB203E4" w14:textId="77777777" w:rsidR="00EC5DB6" w:rsidRDefault="00EC5DB6" w:rsidP="00D54698">
            <w:pPr>
              <w:pStyle w:val="TableParagraph"/>
            </w:pPr>
            <w:r>
              <w:t>AÇÕES</w:t>
            </w:r>
          </w:p>
        </w:tc>
      </w:tr>
      <w:tr w:rsidR="00EC5DB6" w14:paraId="22C53FCC" w14:textId="77777777" w:rsidTr="00EC5DB6">
        <w:trPr>
          <w:trHeight w:val="290"/>
        </w:trPr>
        <w:tc>
          <w:tcPr>
            <w:tcW w:w="2263" w:type="dxa"/>
          </w:tcPr>
          <w:p w14:paraId="54E79D2C" w14:textId="77777777" w:rsidR="00EC5DB6" w:rsidRDefault="00EC5DB6" w:rsidP="00D54698">
            <w:pPr>
              <w:pStyle w:val="TableParagraph"/>
              <w:spacing w:before="11"/>
              <w:ind w:left="71"/>
            </w:pPr>
            <w:r>
              <w:t>9.04.00.00.00.00.00</w:t>
            </w:r>
          </w:p>
        </w:tc>
        <w:tc>
          <w:tcPr>
            <w:tcW w:w="7513" w:type="dxa"/>
          </w:tcPr>
          <w:p w14:paraId="54858ED4" w14:textId="77777777" w:rsidR="00EC5DB6" w:rsidRDefault="00EC5DB6" w:rsidP="00D54698">
            <w:pPr>
              <w:pStyle w:val="TableParagraph"/>
              <w:spacing w:before="11"/>
            </w:pPr>
            <w:r>
              <w:t>MARCAÇÃO</w:t>
            </w:r>
            <w:r>
              <w:rPr>
                <w:spacing w:val="-6"/>
              </w:rPr>
              <w:t xml:space="preserve"> </w:t>
            </w:r>
            <w:r>
              <w:t>A</w:t>
            </w:r>
            <w:r>
              <w:rPr>
                <w:spacing w:val="-2"/>
              </w:rPr>
              <w:t xml:space="preserve"> </w:t>
            </w:r>
            <w:r>
              <w:t>VENCIMENTO</w:t>
            </w:r>
          </w:p>
        </w:tc>
      </w:tr>
      <w:tr w:rsidR="00EC5DB6" w14:paraId="4B59197B" w14:textId="77777777" w:rsidTr="00EC5DB6">
        <w:trPr>
          <w:trHeight w:val="287"/>
        </w:trPr>
        <w:tc>
          <w:tcPr>
            <w:tcW w:w="2263" w:type="dxa"/>
          </w:tcPr>
          <w:p w14:paraId="042D345A" w14:textId="77777777" w:rsidR="00EC5DB6" w:rsidRDefault="00EC5DB6" w:rsidP="00D54698">
            <w:pPr>
              <w:pStyle w:val="TableParagraph"/>
              <w:ind w:left="71"/>
            </w:pPr>
            <w:r>
              <w:t>9.04.01.00.00.00.00</w:t>
            </w:r>
          </w:p>
        </w:tc>
        <w:tc>
          <w:tcPr>
            <w:tcW w:w="7513" w:type="dxa"/>
          </w:tcPr>
          <w:p w14:paraId="553E1FDC" w14:textId="77777777" w:rsidR="00EC5DB6" w:rsidRDefault="00EC5DB6" w:rsidP="00D54698">
            <w:pPr>
              <w:pStyle w:val="TableParagraph"/>
            </w:pPr>
            <w:r>
              <w:t>CARTEIRA</w:t>
            </w:r>
            <w:r>
              <w:rPr>
                <w:spacing w:val="-3"/>
              </w:rPr>
              <w:t xml:space="preserve"> </w:t>
            </w:r>
            <w:r>
              <w:t>PRÓPRIA</w:t>
            </w:r>
          </w:p>
        </w:tc>
      </w:tr>
      <w:tr w:rsidR="00EC5DB6" w14:paraId="77A3B82E" w14:textId="77777777" w:rsidTr="00EC5DB6">
        <w:trPr>
          <w:trHeight w:val="287"/>
        </w:trPr>
        <w:tc>
          <w:tcPr>
            <w:tcW w:w="2263" w:type="dxa"/>
          </w:tcPr>
          <w:p w14:paraId="3433665D" w14:textId="77777777" w:rsidR="00EC5DB6" w:rsidRDefault="00EC5DB6" w:rsidP="00D54698">
            <w:pPr>
              <w:pStyle w:val="TableParagraph"/>
              <w:ind w:left="71"/>
            </w:pPr>
            <w:r>
              <w:t>9.04.01.01.00.00.00</w:t>
            </w:r>
          </w:p>
        </w:tc>
        <w:tc>
          <w:tcPr>
            <w:tcW w:w="7513" w:type="dxa"/>
          </w:tcPr>
          <w:p w14:paraId="32EAE018" w14:textId="77777777" w:rsidR="00EC5DB6" w:rsidRDefault="00EC5DB6" w:rsidP="00D54698">
            <w:pPr>
              <w:pStyle w:val="TableParagraph"/>
            </w:pPr>
            <w:r>
              <w:t>TÍTULOS</w:t>
            </w:r>
            <w:r>
              <w:rPr>
                <w:spacing w:val="-5"/>
              </w:rPr>
              <w:t xml:space="preserve"> </w:t>
            </w:r>
            <w:r>
              <w:t>PÚBLICOS</w:t>
            </w:r>
            <w:r>
              <w:rPr>
                <w:spacing w:val="-4"/>
              </w:rPr>
              <w:t xml:space="preserve"> </w:t>
            </w:r>
            <w:r>
              <w:t>FEDERAIS</w:t>
            </w:r>
          </w:p>
        </w:tc>
      </w:tr>
      <w:tr w:rsidR="00EC5DB6" w14:paraId="5FD488C2" w14:textId="77777777" w:rsidTr="00EC5DB6">
        <w:trPr>
          <w:trHeight w:val="287"/>
        </w:trPr>
        <w:tc>
          <w:tcPr>
            <w:tcW w:w="2263" w:type="dxa"/>
          </w:tcPr>
          <w:p w14:paraId="5EDDB724" w14:textId="77777777" w:rsidR="00EC5DB6" w:rsidRDefault="00EC5DB6" w:rsidP="00D54698">
            <w:pPr>
              <w:pStyle w:val="TableParagraph"/>
              <w:ind w:left="71"/>
            </w:pPr>
            <w:r>
              <w:t>9.04.01.01.01.00.00</w:t>
            </w:r>
          </w:p>
        </w:tc>
        <w:tc>
          <w:tcPr>
            <w:tcW w:w="7513" w:type="dxa"/>
          </w:tcPr>
          <w:p w14:paraId="7AC7D8C9"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B</w:t>
            </w:r>
          </w:p>
        </w:tc>
      </w:tr>
      <w:tr w:rsidR="00EC5DB6" w14:paraId="7B781482" w14:textId="77777777" w:rsidTr="00EC5DB6">
        <w:trPr>
          <w:trHeight w:val="288"/>
        </w:trPr>
        <w:tc>
          <w:tcPr>
            <w:tcW w:w="2263" w:type="dxa"/>
          </w:tcPr>
          <w:p w14:paraId="778F707C" w14:textId="77777777" w:rsidR="00EC5DB6" w:rsidRDefault="00EC5DB6" w:rsidP="00D54698">
            <w:pPr>
              <w:pStyle w:val="TableParagraph"/>
              <w:spacing w:before="9"/>
              <w:ind w:left="71"/>
            </w:pPr>
            <w:r>
              <w:t>9.04.01.01.02.00.00</w:t>
            </w:r>
          </w:p>
        </w:tc>
        <w:tc>
          <w:tcPr>
            <w:tcW w:w="7513" w:type="dxa"/>
          </w:tcPr>
          <w:p w14:paraId="54DB4878" w14:textId="77777777" w:rsidR="00EC5DB6" w:rsidRDefault="00EC5DB6" w:rsidP="00D54698">
            <w:pPr>
              <w:pStyle w:val="TableParagraph"/>
              <w:spacing w:before="9"/>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C</w:t>
            </w:r>
          </w:p>
        </w:tc>
      </w:tr>
      <w:tr w:rsidR="00EC5DB6" w14:paraId="0BD724F7" w14:textId="77777777" w:rsidTr="00EC5DB6">
        <w:trPr>
          <w:trHeight w:val="287"/>
        </w:trPr>
        <w:tc>
          <w:tcPr>
            <w:tcW w:w="2263" w:type="dxa"/>
          </w:tcPr>
          <w:p w14:paraId="48B7B52A" w14:textId="77777777" w:rsidR="00EC5DB6" w:rsidRDefault="00EC5DB6" w:rsidP="00D54698">
            <w:pPr>
              <w:pStyle w:val="TableParagraph"/>
              <w:ind w:left="71"/>
            </w:pPr>
            <w:r>
              <w:t>9.04.01.01.03.00.00</w:t>
            </w:r>
          </w:p>
        </w:tc>
        <w:tc>
          <w:tcPr>
            <w:tcW w:w="7513" w:type="dxa"/>
          </w:tcPr>
          <w:p w14:paraId="4AADE280"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F</w:t>
            </w:r>
          </w:p>
        </w:tc>
      </w:tr>
      <w:tr w:rsidR="00EC5DB6" w14:paraId="7958D665" w14:textId="77777777" w:rsidTr="00EC5DB6">
        <w:trPr>
          <w:trHeight w:val="290"/>
        </w:trPr>
        <w:tc>
          <w:tcPr>
            <w:tcW w:w="2263" w:type="dxa"/>
          </w:tcPr>
          <w:p w14:paraId="57B1D0C0" w14:textId="77777777" w:rsidR="00EC5DB6" w:rsidRDefault="00EC5DB6" w:rsidP="00D54698">
            <w:pPr>
              <w:pStyle w:val="TableParagraph"/>
              <w:spacing w:before="11"/>
              <w:ind w:left="71"/>
            </w:pPr>
            <w:r>
              <w:t>9.04.01.01.04.00.00</w:t>
            </w:r>
          </w:p>
        </w:tc>
        <w:tc>
          <w:tcPr>
            <w:tcW w:w="7513" w:type="dxa"/>
          </w:tcPr>
          <w:p w14:paraId="5BA2385B" w14:textId="77777777" w:rsidR="00EC5DB6" w:rsidRDefault="00EC5DB6" w:rsidP="00D54698">
            <w:pPr>
              <w:pStyle w:val="TableParagraph"/>
              <w:spacing w:before="11"/>
            </w:pPr>
            <w:r>
              <w:t>TESOURO</w:t>
            </w:r>
            <w:r>
              <w:rPr>
                <w:spacing w:val="-4"/>
              </w:rPr>
              <w:t xml:space="preserve"> </w:t>
            </w:r>
            <w:r>
              <w:t>SELIC</w:t>
            </w:r>
            <w:r>
              <w:rPr>
                <w:spacing w:val="-4"/>
              </w:rPr>
              <w:t xml:space="preserve"> </w:t>
            </w:r>
            <w:r>
              <w:t>/</w:t>
            </w:r>
            <w:r>
              <w:rPr>
                <w:spacing w:val="-1"/>
              </w:rPr>
              <w:t xml:space="preserve"> </w:t>
            </w:r>
            <w:r>
              <w:t>LFT</w:t>
            </w:r>
          </w:p>
        </w:tc>
      </w:tr>
      <w:tr w:rsidR="00EC5DB6" w14:paraId="1ECB17E4" w14:textId="77777777" w:rsidTr="00EC5DB6">
        <w:trPr>
          <w:trHeight w:val="287"/>
        </w:trPr>
        <w:tc>
          <w:tcPr>
            <w:tcW w:w="2263" w:type="dxa"/>
          </w:tcPr>
          <w:p w14:paraId="6025CAA3" w14:textId="77777777" w:rsidR="00EC5DB6" w:rsidRDefault="00EC5DB6" w:rsidP="00D54698">
            <w:pPr>
              <w:pStyle w:val="TableParagraph"/>
              <w:ind w:left="71"/>
            </w:pPr>
            <w:r>
              <w:t>9.04.01.01.05.00.00</w:t>
            </w:r>
          </w:p>
        </w:tc>
        <w:tc>
          <w:tcPr>
            <w:tcW w:w="7513" w:type="dxa"/>
          </w:tcPr>
          <w:p w14:paraId="24DBC96D" w14:textId="77777777" w:rsidR="00EC5DB6" w:rsidRDefault="00EC5DB6" w:rsidP="00D54698">
            <w:pPr>
              <w:pStyle w:val="TableParagraph"/>
            </w:pPr>
            <w:r>
              <w:t>TESOURO</w:t>
            </w:r>
            <w:r>
              <w:rPr>
                <w:spacing w:val="-5"/>
              </w:rPr>
              <w:t xml:space="preserve"> </w:t>
            </w:r>
            <w:r>
              <w:t>PREFIXADO</w:t>
            </w:r>
            <w:r>
              <w:rPr>
                <w:spacing w:val="-3"/>
              </w:rPr>
              <w:t xml:space="preserve"> </w:t>
            </w:r>
            <w:r>
              <w:t>/</w:t>
            </w:r>
            <w:r>
              <w:rPr>
                <w:spacing w:val="-1"/>
              </w:rPr>
              <w:t xml:space="preserve"> </w:t>
            </w:r>
            <w:r>
              <w:t>LTN</w:t>
            </w:r>
          </w:p>
        </w:tc>
      </w:tr>
      <w:tr w:rsidR="00EC5DB6" w14:paraId="40D96489" w14:textId="77777777" w:rsidTr="00EC5DB6">
        <w:trPr>
          <w:trHeight w:val="287"/>
        </w:trPr>
        <w:tc>
          <w:tcPr>
            <w:tcW w:w="2263" w:type="dxa"/>
          </w:tcPr>
          <w:p w14:paraId="70604FA1" w14:textId="77777777" w:rsidR="00EC5DB6" w:rsidRDefault="00EC5DB6" w:rsidP="00D54698">
            <w:pPr>
              <w:pStyle w:val="TableParagraph"/>
              <w:ind w:left="71"/>
            </w:pPr>
            <w:r>
              <w:t>9.04.01.01.98.00.00</w:t>
            </w:r>
          </w:p>
        </w:tc>
        <w:tc>
          <w:tcPr>
            <w:tcW w:w="7513" w:type="dxa"/>
          </w:tcPr>
          <w:p w14:paraId="39DBD078" w14:textId="77777777" w:rsidR="00EC5DB6" w:rsidRDefault="00EC5DB6" w:rsidP="00D54698">
            <w:pPr>
              <w:pStyle w:val="TableParagraph"/>
            </w:pPr>
            <w:r>
              <w:t>OUTROS</w:t>
            </w:r>
          </w:p>
        </w:tc>
      </w:tr>
      <w:tr w:rsidR="00EC5DB6" w14:paraId="18942C6A" w14:textId="77777777" w:rsidTr="00EC5DB6">
        <w:trPr>
          <w:trHeight w:val="287"/>
        </w:trPr>
        <w:tc>
          <w:tcPr>
            <w:tcW w:w="2263" w:type="dxa"/>
          </w:tcPr>
          <w:p w14:paraId="6EF2A68C" w14:textId="77777777" w:rsidR="00EC5DB6" w:rsidRDefault="00EC5DB6" w:rsidP="00D54698">
            <w:pPr>
              <w:pStyle w:val="TableParagraph"/>
              <w:ind w:left="71"/>
            </w:pPr>
            <w:r>
              <w:t>9.04.01.02.00.00.00</w:t>
            </w:r>
          </w:p>
        </w:tc>
        <w:tc>
          <w:tcPr>
            <w:tcW w:w="7513" w:type="dxa"/>
          </w:tcPr>
          <w:p w14:paraId="6DEC2D56" w14:textId="77777777" w:rsidR="00EC5DB6" w:rsidRDefault="00EC5DB6" w:rsidP="00D54698">
            <w:pPr>
              <w:pStyle w:val="TableParagraph"/>
            </w:pPr>
            <w:r>
              <w:t>TÍTULOS</w:t>
            </w:r>
            <w:r>
              <w:rPr>
                <w:spacing w:val="-6"/>
              </w:rPr>
              <w:t xml:space="preserve"> </w:t>
            </w:r>
            <w:r>
              <w:t>PÚBLICOS</w:t>
            </w:r>
            <w:r>
              <w:rPr>
                <w:spacing w:val="-6"/>
              </w:rPr>
              <w:t xml:space="preserve"> </w:t>
            </w:r>
            <w:r>
              <w:t>ESTADUAIS</w:t>
            </w:r>
          </w:p>
        </w:tc>
      </w:tr>
      <w:tr w:rsidR="00EC5DB6" w14:paraId="76BCD853" w14:textId="77777777" w:rsidTr="00EC5DB6">
        <w:trPr>
          <w:trHeight w:val="287"/>
        </w:trPr>
        <w:tc>
          <w:tcPr>
            <w:tcW w:w="2263" w:type="dxa"/>
          </w:tcPr>
          <w:p w14:paraId="07788ED7" w14:textId="77777777" w:rsidR="00EC5DB6" w:rsidRDefault="00EC5DB6" w:rsidP="00D54698">
            <w:pPr>
              <w:pStyle w:val="TableParagraph"/>
              <w:ind w:left="71"/>
            </w:pPr>
            <w:r>
              <w:t>9.04.01.03.00.00.00</w:t>
            </w:r>
          </w:p>
        </w:tc>
        <w:tc>
          <w:tcPr>
            <w:tcW w:w="7513" w:type="dxa"/>
          </w:tcPr>
          <w:p w14:paraId="370C87A7" w14:textId="77777777" w:rsidR="00EC5DB6" w:rsidRDefault="00EC5DB6" w:rsidP="00D54698">
            <w:pPr>
              <w:pStyle w:val="TableParagraph"/>
            </w:pPr>
            <w:r>
              <w:t>TÍTULOS</w:t>
            </w:r>
            <w:r>
              <w:rPr>
                <w:spacing w:val="-5"/>
              </w:rPr>
              <w:t xml:space="preserve"> </w:t>
            </w:r>
            <w:r>
              <w:t>PÚBLICOS</w:t>
            </w:r>
            <w:r>
              <w:rPr>
                <w:spacing w:val="-5"/>
              </w:rPr>
              <w:t xml:space="preserve"> </w:t>
            </w:r>
            <w:r>
              <w:t>MUNICIPAIS</w:t>
            </w:r>
          </w:p>
        </w:tc>
      </w:tr>
      <w:tr w:rsidR="00EC5DB6" w14:paraId="27B6F0F9" w14:textId="77777777" w:rsidTr="00EC5DB6">
        <w:trPr>
          <w:trHeight w:val="287"/>
        </w:trPr>
        <w:tc>
          <w:tcPr>
            <w:tcW w:w="2263" w:type="dxa"/>
          </w:tcPr>
          <w:p w14:paraId="45C3CD01" w14:textId="77777777" w:rsidR="00EC5DB6" w:rsidRDefault="00EC5DB6" w:rsidP="00D54698">
            <w:pPr>
              <w:pStyle w:val="TableParagraph"/>
              <w:ind w:left="71"/>
            </w:pPr>
            <w:r>
              <w:t>9.04.01.98.00.00.00</w:t>
            </w:r>
          </w:p>
        </w:tc>
        <w:tc>
          <w:tcPr>
            <w:tcW w:w="7513" w:type="dxa"/>
          </w:tcPr>
          <w:p w14:paraId="039C8C17" w14:textId="77777777" w:rsidR="00EC5DB6" w:rsidRDefault="00EC5DB6" w:rsidP="00D54698">
            <w:pPr>
              <w:pStyle w:val="TableParagraph"/>
            </w:pPr>
            <w:r>
              <w:t>OUTROS</w:t>
            </w:r>
            <w:r>
              <w:rPr>
                <w:spacing w:val="-6"/>
              </w:rPr>
              <w:t xml:space="preserve"> </w:t>
            </w:r>
            <w:r>
              <w:t>TÍTULOS</w:t>
            </w:r>
          </w:p>
        </w:tc>
      </w:tr>
      <w:tr w:rsidR="00EC5DB6" w14:paraId="2EAB2F24" w14:textId="77777777" w:rsidTr="00EC5DB6">
        <w:trPr>
          <w:trHeight w:val="290"/>
        </w:trPr>
        <w:tc>
          <w:tcPr>
            <w:tcW w:w="2263" w:type="dxa"/>
          </w:tcPr>
          <w:p w14:paraId="30475726" w14:textId="77777777" w:rsidR="00EC5DB6" w:rsidRDefault="00EC5DB6" w:rsidP="00D54698">
            <w:pPr>
              <w:pStyle w:val="TableParagraph"/>
              <w:spacing w:line="261" w:lineRule="exact"/>
              <w:ind w:left="71"/>
            </w:pPr>
            <w:r>
              <w:lastRenderedPageBreak/>
              <w:t>9.04.02.00.00.00.00</w:t>
            </w:r>
          </w:p>
        </w:tc>
        <w:tc>
          <w:tcPr>
            <w:tcW w:w="7513" w:type="dxa"/>
          </w:tcPr>
          <w:p w14:paraId="3BE72CB7" w14:textId="77777777" w:rsidR="00EC5DB6" w:rsidRDefault="00EC5DB6" w:rsidP="00D54698">
            <w:pPr>
              <w:pStyle w:val="TableParagraph"/>
              <w:spacing w:line="261" w:lineRule="exact"/>
            </w:pPr>
            <w:r>
              <w:t>CARTEIRA</w:t>
            </w:r>
            <w:r>
              <w:rPr>
                <w:spacing w:val="-5"/>
              </w:rPr>
              <w:t xml:space="preserve"> </w:t>
            </w:r>
            <w:r>
              <w:t>DE</w:t>
            </w:r>
            <w:r>
              <w:rPr>
                <w:spacing w:val="-2"/>
              </w:rPr>
              <w:t xml:space="preserve"> </w:t>
            </w:r>
            <w:r>
              <w:t>FUNDO</w:t>
            </w:r>
            <w:r>
              <w:rPr>
                <w:spacing w:val="-4"/>
              </w:rPr>
              <w:t xml:space="preserve"> </w:t>
            </w:r>
            <w:r>
              <w:t>DE</w:t>
            </w:r>
            <w:r>
              <w:rPr>
                <w:spacing w:val="-2"/>
              </w:rPr>
              <w:t xml:space="preserve"> </w:t>
            </w:r>
            <w:r>
              <w:t>INVESTIMENTOS</w:t>
            </w:r>
            <w:r>
              <w:rPr>
                <w:spacing w:val="-2"/>
              </w:rPr>
              <w:t xml:space="preserve"> </w:t>
            </w:r>
            <w:r>
              <w:t>EXCLUSIVOS</w:t>
            </w:r>
          </w:p>
        </w:tc>
      </w:tr>
      <w:tr w:rsidR="00EC5DB6" w14:paraId="409B635E" w14:textId="77777777" w:rsidTr="00EC5DB6">
        <w:trPr>
          <w:trHeight w:val="287"/>
        </w:trPr>
        <w:tc>
          <w:tcPr>
            <w:tcW w:w="2263" w:type="dxa"/>
          </w:tcPr>
          <w:p w14:paraId="783C3691" w14:textId="77777777" w:rsidR="00EC5DB6" w:rsidRDefault="00EC5DB6" w:rsidP="00D54698">
            <w:pPr>
              <w:pStyle w:val="TableParagraph"/>
              <w:ind w:left="71"/>
            </w:pPr>
            <w:r>
              <w:t>9.04.02.01.00.00.00</w:t>
            </w:r>
          </w:p>
        </w:tc>
        <w:tc>
          <w:tcPr>
            <w:tcW w:w="7513" w:type="dxa"/>
          </w:tcPr>
          <w:p w14:paraId="3906453F" w14:textId="77777777" w:rsidR="00EC5DB6" w:rsidRDefault="00EC5DB6" w:rsidP="00D54698">
            <w:pPr>
              <w:pStyle w:val="TableParagraph"/>
            </w:pPr>
            <w:r>
              <w:t>TÍTULOS</w:t>
            </w:r>
            <w:r>
              <w:rPr>
                <w:spacing w:val="-5"/>
              </w:rPr>
              <w:t xml:space="preserve"> </w:t>
            </w:r>
            <w:r>
              <w:t>PÚBLICOS</w:t>
            </w:r>
            <w:r>
              <w:rPr>
                <w:spacing w:val="-6"/>
              </w:rPr>
              <w:t xml:space="preserve"> </w:t>
            </w:r>
            <w:r>
              <w:t>FEDERAIS</w:t>
            </w:r>
          </w:p>
        </w:tc>
      </w:tr>
      <w:tr w:rsidR="00EC5DB6" w14:paraId="1B954AEB" w14:textId="77777777" w:rsidTr="00EC5DB6">
        <w:trPr>
          <w:trHeight w:val="287"/>
        </w:trPr>
        <w:tc>
          <w:tcPr>
            <w:tcW w:w="2263" w:type="dxa"/>
          </w:tcPr>
          <w:p w14:paraId="243FF30E" w14:textId="77777777" w:rsidR="00EC5DB6" w:rsidRDefault="00EC5DB6" w:rsidP="00D54698">
            <w:pPr>
              <w:pStyle w:val="TableParagraph"/>
              <w:ind w:left="71"/>
            </w:pPr>
            <w:r>
              <w:t>9.04.02.01.01.00.00</w:t>
            </w:r>
          </w:p>
        </w:tc>
        <w:tc>
          <w:tcPr>
            <w:tcW w:w="7513" w:type="dxa"/>
          </w:tcPr>
          <w:p w14:paraId="445C14C3"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B</w:t>
            </w:r>
          </w:p>
        </w:tc>
      </w:tr>
      <w:tr w:rsidR="00EC5DB6" w14:paraId="1F6CAD2B" w14:textId="77777777" w:rsidTr="00EC5DB6">
        <w:trPr>
          <w:trHeight w:val="287"/>
        </w:trPr>
        <w:tc>
          <w:tcPr>
            <w:tcW w:w="2263" w:type="dxa"/>
          </w:tcPr>
          <w:p w14:paraId="4967D730" w14:textId="77777777" w:rsidR="00EC5DB6" w:rsidRDefault="00EC5DB6" w:rsidP="00D54698">
            <w:pPr>
              <w:pStyle w:val="TableParagraph"/>
              <w:ind w:left="71"/>
            </w:pPr>
            <w:r>
              <w:t>9.04.02.01.02.00.00</w:t>
            </w:r>
          </w:p>
        </w:tc>
        <w:tc>
          <w:tcPr>
            <w:tcW w:w="7513" w:type="dxa"/>
          </w:tcPr>
          <w:p w14:paraId="2FB720A9"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C</w:t>
            </w:r>
          </w:p>
        </w:tc>
      </w:tr>
      <w:tr w:rsidR="00EC5DB6" w14:paraId="688206FC" w14:textId="77777777" w:rsidTr="00EC5DB6">
        <w:trPr>
          <w:trHeight w:val="287"/>
        </w:trPr>
        <w:tc>
          <w:tcPr>
            <w:tcW w:w="2263" w:type="dxa"/>
          </w:tcPr>
          <w:p w14:paraId="273BFFD2" w14:textId="77777777" w:rsidR="00EC5DB6" w:rsidRDefault="00EC5DB6" w:rsidP="00D54698">
            <w:pPr>
              <w:pStyle w:val="TableParagraph"/>
              <w:ind w:left="71"/>
            </w:pPr>
            <w:r>
              <w:t>9.04.02.01.03.00.00</w:t>
            </w:r>
          </w:p>
        </w:tc>
        <w:tc>
          <w:tcPr>
            <w:tcW w:w="7513" w:type="dxa"/>
          </w:tcPr>
          <w:p w14:paraId="43D1F3C8"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1"/>
              </w:rPr>
              <w:t xml:space="preserve"> </w:t>
            </w:r>
            <w:r>
              <w:t>TESOURO</w:t>
            </w:r>
            <w:r>
              <w:rPr>
                <w:spacing w:val="-3"/>
              </w:rPr>
              <w:t xml:space="preserve"> </w:t>
            </w:r>
            <w:r>
              <w:t>NACIONAL</w:t>
            </w:r>
            <w:r>
              <w:rPr>
                <w:spacing w:val="1"/>
              </w:rPr>
              <w:t xml:space="preserve"> </w:t>
            </w:r>
            <w:r>
              <w:t>-</w:t>
            </w:r>
            <w:r>
              <w:rPr>
                <w:spacing w:val="-3"/>
              </w:rPr>
              <w:t xml:space="preserve"> </w:t>
            </w:r>
            <w:r>
              <w:t>F</w:t>
            </w:r>
          </w:p>
        </w:tc>
      </w:tr>
      <w:tr w:rsidR="00EC5DB6" w14:paraId="4DAE90FF" w14:textId="77777777" w:rsidTr="00EC5DB6">
        <w:trPr>
          <w:trHeight w:val="290"/>
        </w:trPr>
        <w:tc>
          <w:tcPr>
            <w:tcW w:w="2263" w:type="dxa"/>
          </w:tcPr>
          <w:p w14:paraId="5F52EEC0" w14:textId="77777777" w:rsidR="00EC5DB6" w:rsidRDefault="00EC5DB6" w:rsidP="00D54698">
            <w:pPr>
              <w:pStyle w:val="TableParagraph"/>
              <w:spacing w:before="11"/>
              <w:ind w:left="71"/>
            </w:pPr>
            <w:r>
              <w:t>9.04.02.01.04.00.00</w:t>
            </w:r>
          </w:p>
        </w:tc>
        <w:tc>
          <w:tcPr>
            <w:tcW w:w="7513" w:type="dxa"/>
          </w:tcPr>
          <w:p w14:paraId="0B9E2999" w14:textId="77777777" w:rsidR="00EC5DB6" w:rsidRDefault="00EC5DB6" w:rsidP="00D54698">
            <w:pPr>
              <w:pStyle w:val="TableParagraph"/>
              <w:spacing w:before="11"/>
            </w:pPr>
            <w:r>
              <w:t>TESOURO</w:t>
            </w:r>
            <w:r>
              <w:rPr>
                <w:spacing w:val="-4"/>
              </w:rPr>
              <w:t xml:space="preserve"> </w:t>
            </w:r>
            <w:r>
              <w:t>SELIC</w:t>
            </w:r>
            <w:r>
              <w:rPr>
                <w:spacing w:val="-4"/>
              </w:rPr>
              <w:t xml:space="preserve"> </w:t>
            </w:r>
            <w:r>
              <w:t>/</w:t>
            </w:r>
            <w:r>
              <w:rPr>
                <w:spacing w:val="-1"/>
              </w:rPr>
              <w:t xml:space="preserve"> </w:t>
            </w:r>
            <w:r>
              <w:t>LFT</w:t>
            </w:r>
          </w:p>
        </w:tc>
      </w:tr>
      <w:tr w:rsidR="00EC5DB6" w14:paraId="47344F7F" w14:textId="77777777" w:rsidTr="00EC5DB6">
        <w:trPr>
          <w:trHeight w:val="287"/>
        </w:trPr>
        <w:tc>
          <w:tcPr>
            <w:tcW w:w="2263" w:type="dxa"/>
          </w:tcPr>
          <w:p w14:paraId="3CFD6C3D" w14:textId="77777777" w:rsidR="00EC5DB6" w:rsidRDefault="00EC5DB6" w:rsidP="00D54698">
            <w:pPr>
              <w:pStyle w:val="TableParagraph"/>
              <w:ind w:left="71"/>
            </w:pPr>
            <w:r>
              <w:t>9.04.02.01.05.00.00</w:t>
            </w:r>
          </w:p>
        </w:tc>
        <w:tc>
          <w:tcPr>
            <w:tcW w:w="7513" w:type="dxa"/>
          </w:tcPr>
          <w:p w14:paraId="612E45B0" w14:textId="77777777" w:rsidR="00EC5DB6" w:rsidRDefault="00EC5DB6" w:rsidP="00D54698">
            <w:pPr>
              <w:pStyle w:val="TableParagraph"/>
            </w:pPr>
            <w:r>
              <w:t>TESOURO</w:t>
            </w:r>
            <w:r>
              <w:rPr>
                <w:spacing w:val="-5"/>
              </w:rPr>
              <w:t xml:space="preserve"> </w:t>
            </w:r>
            <w:r>
              <w:t>PREFIXADO</w:t>
            </w:r>
            <w:r>
              <w:rPr>
                <w:spacing w:val="-3"/>
              </w:rPr>
              <w:t xml:space="preserve"> </w:t>
            </w:r>
            <w:r>
              <w:t>/</w:t>
            </w:r>
            <w:r>
              <w:rPr>
                <w:spacing w:val="-1"/>
              </w:rPr>
              <w:t xml:space="preserve"> </w:t>
            </w:r>
            <w:r>
              <w:t>LTN</w:t>
            </w:r>
          </w:p>
        </w:tc>
      </w:tr>
      <w:tr w:rsidR="00EC5DB6" w14:paraId="5A6AE643" w14:textId="77777777" w:rsidTr="00EC5DB6">
        <w:trPr>
          <w:trHeight w:val="287"/>
        </w:trPr>
        <w:tc>
          <w:tcPr>
            <w:tcW w:w="2263" w:type="dxa"/>
          </w:tcPr>
          <w:p w14:paraId="3CDA9DD1" w14:textId="77777777" w:rsidR="00EC5DB6" w:rsidRDefault="00EC5DB6" w:rsidP="00D54698">
            <w:pPr>
              <w:pStyle w:val="TableParagraph"/>
              <w:ind w:left="71"/>
            </w:pPr>
            <w:r>
              <w:t>9.04.02.01.98.00.00</w:t>
            </w:r>
          </w:p>
        </w:tc>
        <w:tc>
          <w:tcPr>
            <w:tcW w:w="7513" w:type="dxa"/>
          </w:tcPr>
          <w:p w14:paraId="29E53D3C" w14:textId="77777777" w:rsidR="00EC5DB6" w:rsidRDefault="00EC5DB6" w:rsidP="00D54698">
            <w:pPr>
              <w:pStyle w:val="TableParagraph"/>
            </w:pPr>
            <w:r>
              <w:t>OUTROS</w:t>
            </w:r>
          </w:p>
        </w:tc>
      </w:tr>
      <w:tr w:rsidR="00EC5DB6" w14:paraId="542E4F69" w14:textId="77777777" w:rsidTr="00EC5DB6">
        <w:trPr>
          <w:trHeight w:val="287"/>
        </w:trPr>
        <w:tc>
          <w:tcPr>
            <w:tcW w:w="2263" w:type="dxa"/>
          </w:tcPr>
          <w:p w14:paraId="52106C69" w14:textId="77777777" w:rsidR="00EC5DB6" w:rsidRDefault="00EC5DB6" w:rsidP="00D54698">
            <w:pPr>
              <w:pStyle w:val="TableParagraph"/>
              <w:ind w:left="71"/>
            </w:pPr>
            <w:r>
              <w:t>9.04.02.02.00.00.00</w:t>
            </w:r>
          </w:p>
        </w:tc>
        <w:tc>
          <w:tcPr>
            <w:tcW w:w="7513" w:type="dxa"/>
          </w:tcPr>
          <w:p w14:paraId="5B1BCA57" w14:textId="77777777" w:rsidR="00EC5DB6" w:rsidRDefault="00EC5DB6" w:rsidP="00D54698">
            <w:pPr>
              <w:pStyle w:val="TableParagraph"/>
            </w:pPr>
            <w:r>
              <w:t>TÍTULOS</w:t>
            </w:r>
            <w:r>
              <w:rPr>
                <w:spacing w:val="-6"/>
              </w:rPr>
              <w:t xml:space="preserve"> </w:t>
            </w:r>
            <w:r>
              <w:t>PÚBLICOS</w:t>
            </w:r>
            <w:r>
              <w:rPr>
                <w:spacing w:val="-6"/>
              </w:rPr>
              <w:t xml:space="preserve"> </w:t>
            </w:r>
            <w:r>
              <w:t>ESTADUAIS</w:t>
            </w:r>
          </w:p>
        </w:tc>
      </w:tr>
      <w:tr w:rsidR="00EC5DB6" w14:paraId="6CF151CB" w14:textId="77777777" w:rsidTr="00EC5DB6">
        <w:trPr>
          <w:trHeight w:val="287"/>
        </w:trPr>
        <w:tc>
          <w:tcPr>
            <w:tcW w:w="2263" w:type="dxa"/>
          </w:tcPr>
          <w:p w14:paraId="0FA946E4" w14:textId="77777777" w:rsidR="00EC5DB6" w:rsidRDefault="00EC5DB6" w:rsidP="00D54698">
            <w:pPr>
              <w:pStyle w:val="TableParagraph"/>
              <w:ind w:left="71"/>
            </w:pPr>
            <w:r>
              <w:t>9.04.02.03.00.00.00</w:t>
            </w:r>
          </w:p>
        </w:tc>
        <w:tc>
          <w:tcPr>
            <w:tcW w:w="7513" w:type="dxa"/>
          </w:tcPr>
          <w:p w14:paraId="6C1140D6" w14:textId="77777777" w:rsidR="00EC5DB6" w:rsidRDefault="00EC5DB6" w:rsidP="00D54698">
            <w:pPr>
              <w:pStyle w:val="TableParagraph"/>
            </w:pPr>
            <w:r>
              <w:t>TÍTULOS</w:t>
            </w:r>
            <w:r>
              <w:rPr>
                <w:spacing w:val="-5"/>
              </w:rPr>
              <w:t xml:space="preserve"> </w:t>
            </w:r>
            <w:r>
              <w:t>PÚBLICOS</w:t>
            </w:r>
            <w:r>
              <w:rPr>
                <w:spacing w:val="-5"/>
              </w:rPr>
              <w:t xml:space="preserve"> </w:t>
            </w:r>
            <w:r>
              <w:t>MUNICIPAIS</w:t>
            </w:r>
          </w:p>
        </w:tc>
      </w:tr>
      <w:tr w:rsidR="00EC5DB6" w14:paraId="490F8EAF" w14:textId="77777777" w:rsidTr="00EC5DB6">
        <w:trPr>
          <w:trHeight w:val="287"/>
        </w:trPr>
        <w:tc>
          <w:tcPr>
            <w:tcW w:w="2263" w:type="dxa"/>
          </w:tcPr>
          <w:p w14:paraId="00DBC2EC" w14:textId="77777777" w:rsidR="00EC5DB6" w:rsidRDefault="00EC5DB6" w:rsidP="00D54698">
            <w:pPr>
              <w:pStyle w:val="TableParagraph"/>
              <w:ind w:left="71"/>
            </w:pPr>
            <w:r>
              <w:t>9.04.02.98.00.00.00</w:t>
            </w:r>
          </w:p>
        </w:tc>
        <w:tc>
          <w:tcPr>
            <w:tcW w:w="7513" w:type="dxa"/>
          </w:tcPr>
          <w:p w14:paraId="09D19A0D" w14:textId="77777777" w:rsidR="00EC5DB6" w:rsidRDefault="00EC5DB6" w:rsidP="00D54698">
            <w:pPr>
              <w:pStyle w:val="TableParagraph"/>
            </w:pPr>
            <w:r>
              <w:t>OUTROS</w:t>
            </w:r>
            <w:r>
              <w:rPr>
                <w:spacing w:val="-6"/>
              </w:rPr>
              <w:t xml:space="preserve"> </w:t>
            </w:r>
            <w:r>
              <w:t>TÍTULOS</w:t>
            </w:r>
          </w:p>
        </w:tc>
      </w:tr>
      <w:tr w:rsidR="00EC5DB6" w14:paraId="44CA3126" w14:textId="77777777" w:rsidTr="00EC5DB6">
        <w:trPr>
          <w:trHeight w:val="290"/>
        </w:trPr>
        <w:tc>
          <w:tcPr>
            <w:tcW w:w="2263" w:type="dxa"/>
          </w:tcPr>
          <w:p w14:paraId="74E1AA1F" w14:textId="77777777" w:rsidR="00EC5DB6" w:rsidRDefault="00EC5DB6" w:rsidP="00D54698">
            <w:pPr>
              <w:pStyle w:val="TableParagraph"/>
              <w:spacing w:before="11"/>
              <w:ind w:left="71"/>
            </w:pPr>
            <w:r>
              <w:t>9.05.00.00.00.00.00</w:t>
            </w:r>
          </w:p>
        </w:tc>
        <w:tc>
          <w:tcPr>
            <w:tcW w:w="7513" w:type="dxa"/>
          </w:tcPr>
          <w:p w14:paraId="104867FE" w14:textId="77777777" w:rsidR="00EC5DB6" w:rsidRDefault="00EC5DB6" w:rsidP="00D54698">
            <w:pPr>
              <w:pStyle w:val="TableParagraph"/>
              <w:spacing w:before="11"/>
            </w:pPr>
            <w:r>
              <w:t>MARCAÇÃO</w:t>
            </w:r>
            <w:r>
              <w:rPr>
                <w:spacing w:val="-5"/>
              </w:rPr>
              <w:t xml:space="preserve"> </w:t>
            </w:r>
            <w:r>
              <w:t>A</w:t>
            </w:r>
            <w:r>
              <w:rPr>
                <w:spacing w:val="-1"/>
              </w:rPr>
              <w:t xml:space="preserve"> </w:t>
            </w:r>
            <w:r>
              <w:t>MERCADO</w:t>
            </w:r>
          </w:p>
        </w:tc>
      </w:tr>
      <w:tr w:rsidR="00EC5DB6" w14:paraId="14702BD7" w14:textId="77777777" w:rsidTr="00EC5DB6">
        <w:trPr>
          <w:trHeight w:val="287"/>
        </w:trPr>
        <w:tc>
          <w:tcPr>
            <w:tcW w:w="2263" w:type="dxa"/>
          </w:tcPr>
          <w:p w14:paraId="1BCC4949" w14:textId="77777777" w:rsidR="00EC5DB6" w:rsidRDefault="00EC5DB6" w:rsidP="00D54698">
            <w:pPr>
              <w:pStyle w:val="TableParagraph"/>
              <w:ind w:left="71"/>
            </w:pPr>
            <w:r>
              <w:t>9.05.01.00.00.00.00</w:t>
            </w:r>
          </w:p>
        </w:tc>
        <w:tc>
          <w:tcPr>
            <w:tcW w:w="7513" w:type="dxa"/>
          </w:tcPr>
          <w:p w14:paraId="07243E21" w14:textId="77777777" w:rsidR="00EC5DB6" w:rsidRDefault="00EC5DB6" w:rsidP="00D54698">
            <w:pPr>
              <w:pStyle w:val="TableParagraph"/>
            </w:pPr>
            <w:r>
              <w:t>CARTEIRA</w:t>
            </w:r>
            <w:r>
              <w:rPr>
                <w:spacing w:val="-3"/>
              </w:rPr>
              <w:t xml:space="preserve"> </w:t>
            </w:r>
            <w:r>
              <w:t>PRÓPRIA</w:t>
            </w:r>
          </w:p>
        </w:tc>
      </w:tr>
      <w:tr w:rsidR="00EC5DB6" w14:paraId="55E59DF0" w14:textId="77777777" w:rsidTr="00EC5DB6">
        <w:trPr>
          <w:trHeight w:val="287"/>
        </w:trPr>
        <w:tc>
          <w:tcPr>
            <w:tcW w:w="2263" w:type="dxa"/>
          </w:tcPr>
          <w:p w14:paraId="2E4EA542" w14:textId="77777777" w:rsidR="00EC5DB6" w:rsidRDefault="00EC5DB6" w:rsidP="00D54698">
            <w:pPr>
              <w:pStyle w:val="TableParagraph"/>
              <w:ind w:left="71"/>
            </w:pPr>
            <w:r>
              <w:t>9.05.01.01.00.00.00</w:t>
            </w:r>
          </w:p>
        </w:tc>
        <w:tc>
          <w:tcPr>
            <w:tcW w:w="7513" w:type="dxa"/>
          </w:tcPr>
          <w:p w14:paraId="1A2699C3" w14:textId="77777777" w:rsidR="00EC5DB6" w:rsidRDefault="00EC5DB6" w:rsidP="00D54698">
            <w:pPr>
              <w:pStyle w:val="TableParagraph"/>
            </w:pPr>
            <w:r>
              <w:t>TÍTULOS</w:t>
            </w:r>
            <w:r>
              <w:rPr>
                <w:spacing w:val="-5"/>
              </w:rPr>
              <w:t xml:space="preserve"> </w:t>
            </w:r>
            <w:r>
              <w:t>PÚBLICOS</w:t>
            </w:r>
            <w:r>
              <w:rPr>
                <w:spacing w:val="-6"/>
              </w:rPr>
              <w:t xml:space="preserve"> </w:t>
            </w:r>
            <w:r>
              <w:t>FEDERAIS</w:t>
            </w:r>
          </w:p>
        </w:tc>
      </w:tr>
      <w:tr w:rsidR="00EC5DB6" w14:paraId="1E52B7A4" w14:textId="77777777" w:rsidTr="00EC5DB6">
        <w:trPr>
          <w:trHeight w:val="287"/>
        </w:trPr>
        <w:tc>
          <w:tcPr>
            <w:tcW w:w="2263" w:type="dxa"/>
          </w:tcPr>
          <w:p w14:paraId="64E8E0B1" w14:textId="77777777" w:rsidR="00EC5DB6" w:rsidRDefault="00EC5DB6" w:rsidP="00D54698">
            <w:pPr>
              <w:pStyle w:val="TableParagraph"/>
              <w:ind w:left="71"/>
            </w:pPr>
            <w:r>
              <w:t>9.05.01.01.01.00.00</w:t>
            </w:r>
          </w:p>
        </w:tc>
        <w:tc>
          <w:tcPr>
            <w:tcW w:w="7513" w:type="dxa"/>
          </w:tcPr>
          <w:p w14:paraId="5500E4B4"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B</w:t>
            </w:r>
          </w:p>
        </w:tc>
      </w:tr>
      <w:tr w:rsidR="00EC5DB6" w14:paraId="6C5A3428" w14:textId="77777777" w:rsidTr="00EC5DB6">
        <w:trPr>
          <w:trHeight w:val="288"/>
        </w:trPr>
        <w:tc>
          <w:tcPr>
            <w:tcW w:w="2263" w:type="dxa"/>
          </w:tcPr>
          <w:p w14:paraId="665BD7C8" w14:textId="77777777" w:rsidR="00EC5DB6" w:rsidRDefault="00EC5DB6" w:rsidP="00D54698">
            <w:pPr>
              <w:pStyle w:val="TableParagraph"/>
              <w:ind w:left="71"/>
            </w:pPr>
            <w:r>
              <w:t>9.05.01.01.02.00.00</w:t>
            </w:r>
          </w:p>
        </w:tc>
        <w:tc>
          <w:tcPr>
            <w:tcW w:w="7513" w:type="dxa"/>
          </w:tcPr>
          <w:p w14:paraId="6C71FF40"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C</w:t>
            </w:r>
          </w:p>
        </w:tc>
      </w:tr>
      <w:tr w:rsidR="00EC5DB6" w14:paraId="6875F898" w14:textId="77777777" w:rsidTr="00EC5DB6">
        <w:trPr>
          <w:trHeight w:val="287"/>
        </w:trPr>
        <w:tc>
          <w:tcPr>
            <w:tcW w:w="2263" w:type="dxa"/>
          </w:tcPr>
          <w:p w14:paraId="5B8FD0C0" w14:textId="77777777" w:rsidR="00EC5DB6" w:rsidRDefault="00EC5DB6" w:rsidP="00D54698">
            <w:pPr>
              <w:pStyle w:val="TableParagraph"/>
              <w:ind w:left="71"/>
            </w:pPr>
            <w:r>
              <w:t>9.05.01.01.03.00.00</w:t>
            </w:r>
          </w:p>
        </w:tc>
        <w:tc>
          <w:tcPr>
            <w:tcW w:w="7513" w:type="dxa"/>
          </w:tcPr>
          <w:p w14:paraId="37483715"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F</w:t>
            </w:r>
          </w:p>
        </w:tc>
      </w:tr>
      <w:tr w:rsidR="00EC5DB6" w14:paraId="4A9D0AE0" w14:textId="77777777" w:rsidTr="00EC5DB6">
        <w:trPr>
          <w:trHeight w:val="290"/>
        </w:trPr>
        <w:tc>
          <w:tcPr>
            <w:tcW w:w="2263" w:type="dxa"/>
          </w:tcPr>
          <w:p w14:paraId="10CEC280" w14:textId="77777777" w:rsidR="00EC5DB6" w:rsidRDefault="00EC5DB6" w:rsidP="00D54698">
            <w:pPr>
              <w:pStyle w:val="TableParagraph"/>
              <w:spacing w:before="11"/>
              <w:ind w:left="71"/>
            </w:pPr>
            <w:r>
              <w:t>9.05.01.01.04.00.00</w:t>
            </w:r>
          </w:p>
        </w:tc>
        <w:tc>
          <w:tcPr>
            <w:tcW w:w="7513" w:type="dxa"/>
          </w:tcPr>
          <w:p w14:paraId="670875D3" w14:textId="77777777" w:rsidR="00EC5DB6" w:rsidRDefault="00EC5DB6" w:rsidP="00D54698">
            <w:pPr>
              <w:pStyle w:val="TableParagraph"/>
              <w:spacing w:before="11"/>
            </w:pPr>
            <w:r>
              <w:t>TESOURO</w:t>
            </w:r>
            <w:r>
              <w:rPr>
                <w:spacing w:val="-4"/>
              </w:rPr>
              <w:t xml:space="preserve"> </w:t>
            </w:r>
            <w:r>
              <w:t>SELIC</w:t>
            </w:r>
            <w:r>
              <w:rPr>
                <w:spacing w:val="-4"/>
              </w:rPr>
              <w:t xml:space="preserve"> </w:t>
            </w:r>
            <w:r>
              <w:t>/</w:t>
            </w:r>
            <w:r>
              <w:rPr>
                <w:spacing w:val="-1"/>
              </w:rPr>
              <w:t xml:space="preserve"> </w:t>
            </w:r>
            <w:r>
              <w:t>LFT</w:t>
            </w:r>
          </w:p>
        </w:tc>
      </w:tr>
      <w:tr w:rsidR="00EC5DB6" w14:paraId="762B3A1A" w14:textId="77777777" w:rsidTr="00EC5DB6">
        <w:trPr>
          <w:trHeight w:val="287"/>
        </w:trPr>
        <w:tc>
          <w:tcPr>
            <w:tcW w:w="2263" w:type="dxa"/>
          </w:tcPr>
          <w:p w14:paraId="05B70A72" w14:textId="77777777" w:rsidR="00EC5DB6" w:rsidRDefault="00EC5DB6" w:rsidP="00D54698">
            <w:pPr>
              <w:pStyle w:val="TableParagraph"/>
              <w:ind w:left="71"/>
            </w:pPr>
            <w:r>
              <w:t>9.05.01.01.05.00.00</w:t>
            </w:r>
          </w:p>
        </w:tc>
        <w:tc>
          <w:tcPr>
            <w:tcW w:w="7513" w:type="dxa"/>
          </w:tcPr>
          <w:p w14:paraId="5A186D70" w14:textId="77777777" w:rsidR="00EC5DB6" w:rsidRDefault="00EC5DB6" w:rsidP="00D54698">
            <w:pPr>
              <w:pStyle w:val="TableParagraph"/>
            </w:pPr>
            <w:r>
              <w:t>TESOURO</w:t>
            </w:r>
            <w:r>
              <w:rPr>
                <w:spacing w:val="-5"/>
              </w:rPr>
              <w:t xml:space="preserve"> </w:t>
            </w:r>
            <w:r>
              <w:t>PREFIXADO</w:t>
            </w:r>
            <w:r>
              <w:rPr>
                <w:spacing w:val="-3"/>
              </w:rPr>
              <w:t xml:space="preserve"> </w:t>
            </w:r>
            <w:r>
              <w:t>/</w:t>
            </w:r>
            <w:r>
              <w:rPr>
                <w:spacing w:val="-1"/>
              </w:rPr>
              <w:t xml:space="preserve"> </w:t>
            </w:r>
            <w:r>
              <w:t>LTN</w:t>
            </w:r>
          </w:p>
        </w:tc>
      </w:tr>
      <w:tr w:rsidR="00EC5DB6" w14:paraId="1124C955" w14:textId="77777777" w:rsidTr="00EC5DB6">
        <w:trPr>
          <w:trHeight w:val="287"/>
        </w:trPr>
        <w:tc>
          <w:tcPr>
            <w:tcW w:w="2263" w:type="dxa"/>
          </w:tcPr>
          <w:p w14:paraId="7360DE2B" w14:textId="77777777" w:rsidR="00EC5DB6" w:rsidRDefault="00EC5DB6" w:rsidP="00D54698">
            <w:pPr>
              <w:pStyle w:val="TableParagraph"/>
              <w:ind w:left="71"/>
            </w:pPr>
            <w:r>
              <w:t>9.05.01.01.98.00.00</w:t>
            </w:r>
          </w:p>
        </w:tc>
        <w:tc>
          <w:tcPr>
            <w:tcW w:w="7513" w:type="dxa"/>
          </w:tcPr>
          <w:p w14:paraId="66381905" w14:textId="77777777" w:rsidR="00EC5DB6" w:rsidRDefault="00EC5DB6" w:rsidP="00D54698">
            <w:pPr>
              <w:pStyle w:val="TableParagraph"/>
            </w:pPr>
            <w:r>
              <w:t>OUTROS</w:t>
            </w:r>
          </w:p>
        </w:tc>
      </w:tr>
      <w:tr w:rsidR="00EC5DB6" w14:paraId="3EEF6D11" w14:textId="77777777" w:rsidTr="00EC5DB6">
        <w:trPr>
          <w:trHeight w:val="287"/>
        </w:trPr>
        <w:tc>
          <w:tcPr>
            <w:tcW w:w="2263" w:type="dxa"/>
          </w:tcPr>
          <w:p w14:paraId="4B4C86AA" w14:textId="77777777" w:rsidR="00EC5DB6" w:rsidRDefault="00EC5DB6" w:rsidP="00D54698">
            <w:pPr>
              <w:pStyle w:val="TableParagraph"/>
              <w:ind w:left="71"/>
            </w:pPr>
            <w:r>
              <w:t>9.05.01.02.00.00.00</w:t>
            </w:r>
          </w:p>
        </w:tc>
        <w:tc>
          <w:tcPr>
            <w:tcW w:w="7513" w:type="dxa"/>
          </w:tcPr>
          <w:p w14:paraId="51D6F7DB" w14:textId="77777777" w:rsidR="00EC5DB6" w:rsidRDefault="00EC5DB6" w:rsidP="00D54698">
            <w:pPr>
              <w:pStyle w:val="TableParagraph"/>
            </w:pPr>
            <w:r>
              <w:t>TÍTULOS</w:t>
            </w:r>
            <w:r>
              <w:rPr>
                <w:spacing w:val="-6"/>
              </w:rPr>
              <w:t xml:space="preserve"> </w:t>
            </w:r>
            <w:r>
              <w:t>PÚBLICOS</w:t>
            </w:r>
            <w:r>
              <w:rPr>
                <w:spacing w:val="-6"/>
              </w:rPr>
              <w:t xml:space="preserve"> </w:t>
            </w:r>
            <w:r>
              <w:t>ESTADUAIS</w:t>
            </w:r>
          </w:p>
        </w:tc>
      </w:tr>
      <w:tr w:rsidR="00EC5DB6" w14:paraId="6C73CDA3" w14:textId="77777777" w:rsidTr="00EC5DB6">
        <w:trPr>
          <w:trHeight w:val="287"/>
        </w:trPr>
        <w:tc>
          <w:tcPr>
            <w:tcW w:w="2263" w:type="dxa"/>
          </w:tcPr>
          <w:p w14:paraId="0237FD38" w14:textId="77777777" w:rsidR="00EC5DB6" w:rsidRDefault="00EC5DB6" w:rsidP="00D54698">
            <w:pPr>
              <w:pStyle w:val="TableParagraph"/>
              <w:ind w:left="71"/>
            </w:pPr>
            <w:r>
              <w:t>9.05.01.03.00.00.00</w:t>
            </w:r>
          </w:p>
        </w:tc>
        <w:tc>
          <w:tcPr>
            <w:tcW w:w="7513" w:type="dxa"/>
          </w:tcPr>
          <w:p w14:paraId="38FA113B" w14:textId="77777777" w:rsidR="00EC5DB6" w:rsidRDefault="00EC5DB6" w:rsidP="00D54698">
            <w:pPr>
              <w:pStyle w:val="TableParagraph"/>
            </w:pPr>
            <w:r>
              <w:t>TÍTULOS</w:t>
            </w:r>
            <w:r>
              <w:rPr>
                <w:spacing w:val="-5"/>
              </w:rPr>
              <w:t xml:space="preserve"> </w:t>
            </w:r>
            <w:r>
              <w:t>PÚBLICOS</w:t>
            </w:r>
            <w:r>
              <w:rPr>
                <w:spacing w:val="-5"/>
              </w:rPr>
              <w:t xml:space="preserve"> </w:t>
            </w:r>
            <w:r>
              <w:t>MUNICIPAIS</w:t>
            </w:r>
          </w:p>
        </w:tc>
      </w:tr>
      <w:tr w:rsidR="00EC5DB6" w14:paraId="580F9242" w14:textId="77777777" w:rsidTr="00EC5DB6">
        <w:trPr>
          <w:trHeight w:val="287"/>
        </w:trPr>
        <w:tc>
          <w:tcPr>
            <w:tcW w:w="2263" w:type="dxa"/>
          </w:tcPr>
          <w:p w14:paraId="31A4E8D1" w14:textId="77777777" w:rsidR="00EC5DB6" w:rsidRDefault="00EC5DB6" w:rsidP="00D54698">
            <w:pPr>
              <w:pStyle w:val="TableParagraph"/>
              <w:ind w:left="71"/>
            </w:pPr>
            <w:r>
              <w:t>9.05.01.98.00.00.00</w:t>
            </w:r>
          </w:p>
        </w:tc>
        <w:tc>
          <w:tcPr>
            <w:tcW w:w="7513" w:type="dxa"/>
          </w:tcPr>
          <w:p w14:paraId="1E84647B" w14:textId="77777777" w:rsidR="00EC5DB6" w:rsidRDefault="00EC5DB6" w:rsidP="00D54698">
            <w:pPr>
              <w:pStyle w:val="TableParagraph"/>
            </w:pPr>
            <w:r>
              <w:t>OUTROS</w:t>
            </w:r>
            <w:r>
              <w:rPr>
                <w:spacing w:val="-6"/>
              </w:rPr>
              <w:t xml:space="preserve"> </w:t>
            </w:r>
            <w:r>
              <w:t>TÍTULOS</w:t>
            </w:r>
          </w:p>
        </w:tc>
      </w:tr>
      <w:tr w:rsidR="00EC5DB6" w14:paraId="475F0E70" w14:textId="77777777" w:rsidTr="00EC5DB6">
        <w:trPr>
          <w:trHeight w:val="290"/>
        </w:trPr>
        <w:tc>
          <w:tcPr>
            <w:tcW w:w="2263" w:type="dxa"/>
          </w:tcPr>
          <w:p w14:paraId="686AC411" w14:textId="77777777" w:rsidR="00EC5DB6" w:rsidRDefault="00EC5DB6" w:rsidP="00D54698">
            <w:pPr>
              <w:pStyle w:val="TableParagraph"/>
              <w:spacing w:before="11"/>
              <w:ind w:left="71"/>
            </w:pPr>
            <w:r>
              <w:t>9.05.02.00.00.00.00</w:t>
            </w:r>
          </w:p>
        </w:tc>
        <w:tc>
          <w:tcPr>
            <w:tcW w:w="7513" w:type="dxa"/>
          </w:tcPr>
          <w:p w14:paraId="62F0B510" w14:textId="77777777" w:rsidR="00EC5DB6" w:rsidRDefault="00EC5DB6" w:rsidP="00D54698">
            <w:pPr>
              <w:pStyle w:val="TableParagraph"/>
              <w:spacing w:before="11"/>
            </w:pPr>
            <w:r>
              <w:t>CARTEIRA</w:t>
            </w:r>
            <w:r>
              <w:rPr>
                <w:spacing w:val="-5"/>
              </w:rPr>
              <w:t xml:space="preserve"> </w:t>
            </w:r>
            <w:r>
              <w:t>DE</w:t>
            </w:r>
            <w:r>
              <w:rPr>
                <w:spacing w:val="-2"/>
              </w:rPr>
              <w:t xml:space="preserve"> </w:t>
            </w:r>
            <w:r>
              <w:t>FUNDO</w:t>
            </w:r>
            <w:r>
              <w:rPr>
                <w:spacing w:val="-4"/>
              </w:rPr>
              <w:t xml:space="preserve"> </w:t>
            </w:r>
            <w:r>
              <w:t>DE</w:t>
            </w:r>
            <w:r>
              <w:rPr>
                <w:spacing w:val="-4"/>
              </w:rPr>
              <w:t xml:space="preserve"> </w:t>
            </w:r>
            <w:r>
              <w:t>INVESTIMENTOS</w:t>
            </w:r>
            <w:r>
              <w:rPr>
                <w:spacing w:val="-2"/>
              </w:rPr>
              <w:t xml:space="preserve"> </w:t>
            </w:r>
            <w:r>
              <w:t>EXCLUSIVOS</w:t>
            </w:r>
          </w:p>
        </w:tc>
      </w:tr>
      <w:tr w:rsidR="00EC5DB6" w14:paraId="30095C2C" w14:textId="77777777" w:rsidTr="00EC5DB6">
        <w:trPr>
          <w:trHeight w:val="287"/>
        </w:trPr>
        <w:tc>
          <w:tcPr>
            <w:tcW w:w="2263" w:type="dxa"/>
          </w:tcPr>
          <w:p w14:paraId="24B9C08C" w14:textId="77777777" w:rsidR="00EC5DB6" w:rsidRDefault="00EC5DB6" w:rsidP="00D54698">
            <w:pPr>
              <w:pStyle w:val="TableParagraph"/>
              <w:ind w:left="71"/>
            </w:pPr>
            <w:r>
              <w:t>9.05.02.01.00.00.00</w:t>
            </w:r>
          </w:p>
        </w:tc>
        <w:tc>
          <w:tcPr>
            <w:tcW w:w="7513" w:type="dxa"/>
          </w:tcPr>
          <w:p w14:paraId="051C76E2" w14:textId="77777777" w:rsidR="00EC5DB6" w:rsidRDefault="00EC5DB6" w:rsidP="00D54698">
            <w:pPr>
              <w:pStyle w:val="TableParagraph"/>
            </w:pPr>
            <w:r>
              <w:t>TÍTULOS</w:t>
            </w:r>
            <w:r>
              <w:rPr>
                <w:spacing w:val="-5"/>
              </w:rPr>
              <w:t xml:space="preserve"> </w:t>
            </w:r>
            <w:r>
              <w:t>PÚBLICOS</w:t>
            </w:r>
            <w:r>
              <w:rPr>
                <w:spacing w:val="-6"/>
              </w:rPr>
              <w:t xml:space="preserve"> </w:t>
            </w:r>
            <w:r>
              <w:t>FEDERAIS</w:t>
            </w:r>
          </w:p>
        </w:tc>
      </w:tr>
      <w:tr w:rsidR="00EC5DB6" w14:paraId="364EE520" w14:textId="77777777" w:rsidTr="00EC5DB6">
        <w:trPr>
          <w:trHeight w:val="287"/>
        </w:trPr>
        <w:tc>
          <w:tcPr>
            <w:tcW w:w="2263" w:type="dxa"/>
          </w:tcPr>
          <w:p w14:paraId="7221D3EE" w14:textId="77777777" w:rsidR="00EC5DB6" w:rsidRDefault="00EC5DB6" w:rsidP="00D54698">
            <w:pPr>
              <w:pStyle w:val="TableParagraph"/>
              <w:ind w:left="71"/>
            </w:pPr>
            <w:r>
              <w:t>9.05.02.01.01.00.00</w:t>
            </w:r>
          </w:p>
        </w:tc>
        <w:tc>
          <w:tcPr>
            <w:tcW w:w="7513" w:type="dxa"/>
          </w:tcPr>
          <w:p w14:paraId="16CC4A66"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B</w:t>
            </w:r>
          </w:p>
        </w:tc>
      </w:tr>
      <w:tr w:rsidR="00EC5DB6" w14:paraId="6FE56619" w14:textId="77777777" w:rsidTr="00EC5DB6">
        <w:trPr>
          <w:trHeight w:val="287"/>
        </w:trPr>
        <w:tc>
          <w:tcPr>
            <w:tcW w:w="2263" w:type="dxa"/>
          </w:tcPr>
          <w:p w14:paraId="0BB8CDB3" w14:textId="77777777" w:rsidR="00EC5DB6" w:rsidRDefault="00EC5DB6" w:rsidP="00D54698">
            <w:pPr>
              <w:pStyle w:val="TableParagraph"/>
              <w:ind w:left="71"/>
            </w:pPr>
            <w:r>
              <w:t>9.05.02.01.02.00.00</w:t>
            </w:r>
          </w:p>
        </w:tc>
        <w:tc>
          <w:tcPr>
            <w:tcW w:w="7513" w:type="dxa"/>
          </w:tcPr>
          <w:p w14:paraId="4BB81408"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C</w:t>
            </w:r>
          </w:p>
        </w:tc>
      </w:tr>
      <w:tr w:rsidR="00EC5DB6" w14:paraId="5A2230FD" w14:textId="77777777" w:rsidTr="00EC5DB6">
        <w:trPr>
          <w:trHeight w:val="288"/>
        </w:trPr>
        <w:tc>
          <w:tcPr>
            <w:tcW w:w="2263" w:type="dxa"/>
          </w:tcPr>
          <w:p w14:paraId="4E8ABC33" w14:textId="77777777" w:rsidR="00EC5DB6" w:rsidRDefault="00EC5DB6" w:rsidP="00D54698">
            <w:pPr>
              <w:pStyle w:val="TableParagraph"/>
              <w:ind w:left="71"/>
            </w:pPr>
            <w:r>
              <w:t>9.05.02.01.03.00.00</w:t>
            </w:r>
          </w:p>
        </w:tc>
        <w:tc>
          <w:tcPr>
            <w:tcW w:w="7513" w:type="dxa"/>
          </w:tcPr>
          <w:p w14:paraId="3B62D8C1"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F</w:t>
            </w:r>
          </w:p>
        </w:tc>
      </w:tr>
      <w:tr w:rsidR="00EC5DB6" w14:paraId="1EC8DE4A" w14:textId="77777777" w:rsidTr="00EC5DB6">
        <w:trPr>
          <w:trHeight w:val="287"/>
        </w:trPr>
        <w:tc>
          <w:tcPr>
            <w:tcW w:w="2263" w:type="dxa"/>
          </w:tcPr>
          <w:p w14:paraId="6CBE41AF" w14:textId="77777777" w:rsidR="00EC5DB6" w:rsidRDefault="00EC5DB6" w:rsidP="00D54698">
            <w:pPr>
              <w:pStyle w:val="TableParagraph"/>
              <w:ind w:left="71"/>
            </w:pPr>
            <w:r>
              <w:t>9.05.02.01.04.00.00</w:t>
            </w:r>
          </w:p>
        </w:tc>
        <w:tc>
          <w:tcPr>
            <w:tcW w:w="7513" w:type="dxa"/>
          </w:tcPr>
          <w:p w14:paraId="59EAC65E" w14:textId="77777777" w:rsidR="00EC5DB6" w:rsidRDefault="00EC5DB6" w:rsidP="00D54698">
            <w:pPr>
              <w:pStyle w:val="TableParagraph"/>
            </w:pPr>
            <w:r>
              <w:t>TESOURO</w:t>
            </w:r>
            <w:r>
              <w:rPr>
                <w:spacing w:val="-4"/>
              </w:rPr>
              <w:t xml:space="preserve"> </w:t>
            </w:r>
            <w:r>
              <w:t>SELIC</w:t>
            </w:r>
            <w:r>
              <w:rPr>
                <w:spacing w:val="-4"/>
              </w:rPr>
              <w:t xml:space="preserve"> </w:t>
            </w:r>
            <w:r>
              <w:t>/</w:t>
            </w:r>
            <w:r>
              <w:rPr>
                <w:spacing w:val="-1"/>
              </w:rPr>
              <w:t xml:space="preserve"> </w:t>
            </w:r>
            <w:r>
              <w:t>LFT</w:t>
            </w:r>
          </w:p>
        </w:tc>
      </w:tr>
      <w:tr w:rsidR="00EC5DB6" w14:paraId="3E3F7A5A" w14:textId="77777777" w:rsidTr="00EC5DB6">
        <w:trPr>
          <w:trHeight w:val="290"/>
        </w:trPr>
        <w:tc>
          <w:tcPr>
            <w:tcW w:w="2263" w:type="dxa"/>
          </w:tcPr>
          <w:p w14:paraId="1B048411" w14:textId="77777777" w:rsidR="00EC5DB6" w:rsidRDefault="00EC5DB6" w:rsidP="00D54698">
            <w:pPr>
              <w:pStyle w:val="TableParagraph"/>
              <w:spacing w:before="11"/>
              <w:ind w:left="71"/>
            </w:pPr>
            <w:r>
              <w:t>9.05.02.01.05.00.00</w:t>
            </w:r>
          </w:p>
        </w:tc>
        <w:tc>
          <w:tcPr>
            <w:tcW w:w="7513" w:type="dxa"/>
          </w:tcPr>
          <w:p w14:paraId="174B4915" w14:textId="77777777" w:rsidR="00EC5DB6" w:rsidRDefault="00EC5DB6" w:rsidP="00D54698">
            <w:pPr>
              <w:pStyle w:val="TableParagraph"/>
              <w:spacing w:before="11"/>
            </w:pPr>
            <w:r>
              <w:t>TESOURO</w:t>
            </w:r>
            <w:r>
              <w:rPr>
                <w:spacing w:val="-5"/>
              </w:rPr>
              <w:t xml:space="preserve"> </w:t>
            </w:r>
            <w:r>
              <w:t>PREFIXADO</w:t>
            </w:r>
            <w:r>
              <w:rPr>
                <w:spacing w:val="-3"/>
              </w:rPr>
              <w:t xml:space="preserve"> </w:t>
            </w:r>
            <w:r>
              <w:t>/</w:t>
            </w:r>
            <w:r>
              <w:rPr>
                <w:spacing w:val="-1"/>
              </w:rPr>
              <w:t xml:space="preserve"> </w:t>
            </w:r>
            <w:r>
              <w:t>LTN</w:t>
            </w:r>
          </w:p>
        </w:tc>
      </w:tr>
      <w:tr w:rsidR="00EC5DB6" w14:paraId="3E924692" w14:textId="77777777" w:rsidTr="00EC5DB6">
        <w:trPr>
          <w:trHeight w:val="287"/>
        </w:trPr>
        <w:tc>
          <w:tcPr>
            <w:tcW w:w="2263" w:type="dxa"/>
          </w:tcPr>
          <w:p w14:paraId="2445B2BA" w14:textId="77777777" w:rsidR="00EC5DB6" w:rsidRDefault="00EC5DB6" w:rsidP="00D54698">
            <w:pPr>
              <w:pStyle w:val="TableParagraph"/>
              <w:ind w:left="71"/>
            </w:pPr>
            <w:r>
              <w:t>9.05.02.01.98.00.00</w:t>
            </w:r>
          </w:p>
        </w:tc>
        <w:tc>
          <w:tcPr>
            <w:tcW w:w="7513" w:type="dxa"/>
          </w:tcPr>
          <w:p w14:paraId="20E64FDB" w14:textId="77777777" w:rsidR="00EC5DB6" w:rsidRDefault="00EC5DB6" w:rsidP="00D54698">
            <w:pPr>
              <w:pStyle w:val="TableParagraph"/>
            </w:pPr>
            <w:r>
              <w:t>OUTROS</w:t>
            </w:r>
          </w:p>
        </w:tc>
      </w:tr>
      <w:tr w:rsidR="00EC5DB6" w14:paraId="660F231C" w14:textId="77777777" w:rsidTr="00EC5DB6">
        <w:trPr>
          <w:trHeight w:val="287"/>
        </w:trPr>
        <w:tc>
          <w:tcPr>
            <w:tcW w:w="2263" w:type="dxa"/>
          </w:tcPr>
          <w:p w14:paraId="0CAA29DB" w14:textId="77777777" w:rsidR="00EC5DB6" w:rsidRDefault="00EC5DB6" w:rsidP="00D54698">
            <w:pPr>
              <w:pStyle w:val="TableParagraph"/>
              <w:ind w:left="71"/>
            </w:pPr>
            <w:r>
              <w:t>9.05.02.02.00.00.00</w:t>
            </w:r>
          </w:p>
        </w:tc>
        <w:tc>
          <w:tcPr>
            <w:tcW w:w="7513" w:type="dxa"/>
          </w:tcPr>
          <w:p w14:paraId="77146FBA" w14:textId="77777777" w:rsidR="00EC5DB6" w:rsidRDefault="00EC5DB6" w:rsidP="00D54698">
            <w:pPr>
              <w:pStyle w:val="TableParagraph"/>
            </w:pPr>
            <w:r>
              <w:t>TÍTULOS</w:t>
            </w:r>
            <w:r>
              <w:rPr>
                <w:spacing w:val="-6"/>
              </w:rPr>
              <w:t xml:space="preserve"> </w:t>
            </w:r>
            <w:r>
              <w:t>PÚBLICOS</w:t>
            </w:r>
            <w:r>
              <w:rPr>
                <w:spacing w:val="-6"/>
              </w:rPr>
              <w:t xml:space="preserve"> </w:t>
            </w:r>
            <w:r>
              <w:t>ESTADUAIS</w:t>
            </w:r>
          </w:p>
        </w:tc>
      </w:tr>
      <w:tr w:rsidR="00EC5DB6" w14:paraId="00954306" w14:textId="77777777" w:rsidTr="00EC5DB6">
        <w:trPr>
          <w:trHeight w:val="287"/>
        </w:trPr>
        <w:tc>
          <w:tcPr>
            <w:tcW w:w="2263" w:type="dxa"/>
          </w:tcPr>
          <w:p w14:paraId="6DC2E2C7" w14:textId="77777777" w:rsidR="00EC5DB6" w:rsidRDefault="00EC5DB6" w:rsidP="00D54698">
            <w:pPr>
              <w:pStyle w:val="TableParagraph"/>
              <w:ind w:left="71"/>
            </w:pPr>
            <w:r>
              <w:t>9.05.02.03.00.00.00</w:t>
            </w:r>
          </w:p>
        </w:tc>
        <w:tc>
          <w:tcPr>
            <w:tcW w:w="7513" w:type="dxa"/>
          </w:tcPr>
          <w:p w14:paraId="6882E4ED" w14:textId="77777777" w:rsidR="00EC5DB6" w:rsidRDefault="00EC5DB6" w:rsidP="00D54698">
            <w:pPr>
              <w:pStyle w:val="TableParagraph"/>
            </w:pPr>
            <w:r>
              <w:t>TÍTULOS</w:t>
            </w:r>
            <w:r>
              <w:rPr>
                <w:spacing w:val="-5"/>
              </w:rPr>
              <w:t xml:space="preserve"> </w:t>
            </w:r>
            <w:r>
              <w:t>PÚBLICOS</w:t>
            </w:r>
            <w:r>
              <w:rPr>
                <w:spacing w:val="-5"/>
              </w:rPr>
              <w:t xml:space="preserve"> </w:t>
            </w:r>
            <w:r>
              <w:t>MUNICIPAIS</w:t>
            </w:r>
          </w:p>
        </w:tc>
      </w:tr>
      <w:tr w:rsidR="00EC5DB6" w14:paraId="40E22F22" w14:textId="77777777" w:rsidTr="00EC5DB6">
        <w:trPr>
          <w:trHeight w:val="287"/>
        </w:trPr>
        <w:tc>
          <w:tcPr>
            <w:tcW w:w="2263" w:type="dxa"/>
          </w:tcPr>
          <w:p w14:paraId="7938F85F" w14:textId="77777777" w:rsidR="00EC5DB6" w:rsidRDefault="00EC5DB6" w:rsidP="00D54698">
            <w:pPr>
              <w:pStyle w:val="TableParagraph"/>
              <w:ind w:left="71"/>
            </w:pPr>
            <w:r>
              <w:t>9.05.02.98.00.00.00</w:t>
            </w:r>
          </w:p>
        </w:tc>
        <w:tc>
          <w:tcPr>
            <w:tcW w:w="7513" w:type="dxa"/>
          </w:tcPr>
          <w:p w14:paraId="199D4163" w14:textId="77777777" w:rsidR="00EC5DB6" w:rsidRDefault="00EC5DB6" w:rsidP="00D54698">
            <w:pPr>
              <w:pStyle w:val="TableParagraph"/>
            </w:pPr>
            <w:r>
              <w:t>OUTROS</w:t>
            </w:r>
            <w:r>
              <w:rPr>
                <w:spacing w:val="-6"/>
              </w:rPr>
              <w:t xml:space="preserve"> </w:t>
            </w:r>
            <w:r>
              <w:t>TÍTULOS</w:t>
            </w:r>
          </w:p>
        </w:tc>
      </w:tr>
      <w:tr w:rsidR="00EC5DB6" w14:paraId="42579B54" w14:textId="77777777" w:rsidTr="00EC5DB6">
        <w:trPr>
          <w:trHeight w:val="287"/>
        </w:trPr>
        <w:tc>
          <w:tcPr>
            <w:tcW w:w="2263" w:type="dxa"/>
          </w:tcPr>
          <w:p w14:paraId="4036FFB9" w14:textId="77777777" w:rsidR="00EC5DB6" w:rsidRDefault="00EC5DB6" w:rsidP="00D54698">
            <w:pPr>
              <w:pStyle w:val="TableParagraph"/>
              <w:ind w:left="71"/>
            </w:pPr>
            <w:r>
              <w:t>9.06.00.00.00.00.00</w:t>
            </w:r>
          </w:p>
        </w:tc>
        <w:tc>
          <w:tcPr>
            <w:tcW w:w="7513" w:type="dxa"/>
          </w:tcPr>
          <w:p w14:paraId="18FD23EB" w14:textId="77777777" w:rsidR="00EC5DB6" w:rsidRDefault="00EC5DB6" w:rsidP="00D54698">
            <w:pPr>
              <w:pStyle w:val="TableParagraph"/>
            </w:pPr>
            <w:r>
              <w:t>OPERAÇÕES</w:t>
            </w:r>
            <w:r>
              <w:rPr>
                <w:spacing w:val="-4"/>
              </w:rPr>
              <w:t xml:space="preserve"> </w:t>
            </w:r>
            <w:r>
              <w:t>COMPROMISSADAS</w:t>
            </w:r>
          </w:p>
        </w:tc>
      </w:tr>
      <w:tr w:rsidR="00EC5DB6" w14:paraId="0B40AB34" w14:textId="77777777" w:rsidTr="00EC5DB6">
        <w:trPr>
          <w:trHeight w:val="290"/>
        </w:trPr>
        <w:tc>
          <w:tcPr>
            <w:tcW w:w="2263" w:type="dxa"/>
          </w:tcPr>
          <w:p w14:paraId="35EEBEC2" w14:textId="77777777" w:rsidR="00EC5DB6" w:rsidRDefault="00EC5DB6" w:rsidP="00D54698">
            <w:pPr>
              <w:pStyle w:val="TableParagraph"/>
              <w:spacing w:before="11"/>
              <w:ind w:left="71"/>
            </w:pPr>
            <w:r>
              <w:t>9.06.01.00.00.00.00</w:t>
            </w:r>
          </w:p>
        </w:tc>
        <w:tc>
          <w:tcPr>
            <w:tcW w:w="7513" w:type="dxa"/>
          </w:tcPr>
          <w:p w14:paraId="2318D8C4" w14:textId="77777777" w:rsidR="00EC5DB6" w:rsidRDefault="00EC5DB6" w:rsidP="00D54698">
            <w:pPr>
              <w:pStyle w:val="TableParagraph"/>
              <w:spacing w:before="11"/>
            </w:pPr>
            <w:r>
              <w:t>TÍTULOS</w:t>
            </w:r>
            <w:r>
              <w:rPr>
                <w:spacing w:val="-5"/>
              </w:rPr>
              <w:t xml:space="preserve"> </w:t>
            </w:r>
            <w:r>
              <w:t>PÚBLICOS</w:t>
            </w:r>
            <w:r>
              <w:rPr>
                <w:spacing w:val="-6"/>
              </w:rPr>
              <w:t xml:space="preserve"> </w:t>
            </w:r>
            <w:r>
              <w:t>FEDERAIS</w:t>
            </w:r>
          </w:p>
        </w:tc>
      </w:tr>
      <w:tr w:rsidR="00EC5DB6" w14:paraId="0791D901" w14:textId="77777777" w:rsidTr="00EC5DB6">
        <w:trPr>
          <w:trHeight w:val="287"/>
        </w:trPr>
        <w:tc>
          <w:tcPr>
            <w:tcW w:w="2263" w:type="dxa"/>
          </w:tcPr>
          <w:p w14:paraId="4AF48EC1" w14:textId="77777777" w:rsidR="00EC5DB6" w:rsidRDefault="00EC5DB6" w:rsidP="00D54698">
            <w:pPr>
              <w:pStyle w:val="TableParagraph"/>
              <w:ind w:left="71"/>
            </w:pPr>
            <w:r>
              <w:t>9.06.01.01.00.00.00</w:t>
            </w:r>
          </w:p>
        </w:tc>
        <w:tc>
          <w:tcPr>
            <w:tcW w:w="7513" w:type="dxa"/>
          </w:tcPr>
          <w:p w14:paraId="23156A0A"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B</w:t>
            </w:r>
          </w:p>
        </w:tc>
      </w:tr>
      <w:tr w:rsidR="00EC5DB6" w14:paraId="1361B647" w14:textId="77777777" w:rsidTr="00EC5DB6">
        <w:trPr>
          <w:trHeight w:val="287"/>
        </w:trPr>
        <w:tc>
          <w:tcPr>
            <w:tcW w:w="2263" w:type="dxa"/>
          </w:tcPr>
          <w:p w14:paraId="013EA6E7" w14:textId="77777777" w:rsidR="00EC5DB6" w:rsidRDefault="00EC5DB6" w:rsidP="00D54698">
            <w:pPr>
              <w:pStyle w:val="TableParagraph"/>
              <w:ind w:left="71"/>
            </w:pPr>
            <w:r>
              <w:t>9.06.01.02.00.00.00</w:t>
            </w:r>
          </w:p>
        </w:tc>
        <w:tc>
          <w:tcPr>
            <w:tcW w:w="7513" w:type="dxa"/>
          </w:tcPr>
          <w:p w14:paraId="5B958D7C"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C</w:t>
            </w:r>
          </w:p>
        </w:tc>
      </w:tr>
      <w:tr w:rsidR="00EC5DB6" w14:paraId="67A94B3C" w14:textId="77777777" w:rsidTr="00EC5DB6">
        <w:trPr>
          <w:trHeight w:val="287"/>
        </w:trPr>
        <w:tc>
          <w:tcPr>
            <w:tcW w:w="2263" w:type="dxa"/>
          </w:tcPr>
          <w:p w14:paraId="269A73C6" w14:textId="77777777" w:rsidR="00EC5DB6" w:rsidRDefault="00EC5DB6" w:rsidP="00D54698">
            <w:pPr>
              <w:pStyle w:val="TableParagraph"/>
              <w:ind w:left="71"/>
            </w:pPr>
            <w:r>
              <w:t>9.06.01.03.00.00.00</w:t>
            </w:r>
          </w:p>
        </w:tc>
        <w:tc>
          <w:tcPr>
            <w:tcW w:w="7513" w:type="dxa"/>
          </w:tcPr>
          <w:p w14:paraId="0E582C54" w14:textId="77777777" w:rsidR="00EC5DB6" w:rsidRDefault="00EC5DB6" w:rsidP="00D54698">
            <w:pPr>
              <w:pStyle w:val="TableParagraph"/>
            </w:pPr>
            <w:r>
              <w:t>TESOURO</w:t>
            </w:r>
            <w:r>
              <w:rPr>
                <w:spacing w:val="-4"/>
              </w:rPr>
              <w:t xml:space="preserve"> </w:t>
            </w:r>
            <w:r>
              <w:t>IPCA</w:t>
            </w:r>
            <w:r>
              <w:rPr>
                <w:spacing w:val="-4"/>
              </w:rPr>
              <w:t xml:space="preserve"> </w:t>
            </w:r>
            <w:r>
              <w:t>/</w:t>
            </w:r>
            <w:r>
              <w:rPr>
                <w:spacing w:val="1"/>
              </w:rPr>
              <w:t xml:space="preserve"> </w:t>
            </w:r>
            <w:r>
              <w:t>NOTA</w:t>
            </w:r>
            <w:r>
              <w:rPr>
                <w:spacing w:val="-4"/>
              </w:rPr>
              <w:t xml:space="preserve"> </w:t>
            </w:r>
            <w:r>
              <w:t>DO</w:t>
            </w:r>
            <w:r>
              <w:rPr>
                <w:spacing w:val="-3"/>
              </w:rPr>
              <w:t xml:space="preserve"> </w:t>
            </w:r>
            <w:r>
              <w:t>TESOURO</w:t>
            </w:r>
            <w:r>
              <w:rPr>
                <w:spacing w:val="-3"/>
              </w:rPr>
              <w:t xml:space="preserve"> </w:t>
            </w:r>
            <w:r>
              <w:t>NACIONAL</w:t>
            </w:r>
            <w:r>
              <w:rPr>
                <w:spacing w:val="3"/>
              </w:rPr>
              <w:t xml:space="preserve"> </w:t>
            </w:r>
            <w:r>
              <w:t>-</w:t>
            </w:r>
            <w:r>
              <w:rPr>
                <w:spacing w:val="-3"/>
              </w:rPr>
              <w:t xml:space="preserve"> </w:t>
            </w:r>
            <w:r>
              <w:t>F</w:t>
            </w:r>
          </w:p>
        </w:tc>
      </w:tr>
      <w:tr w:rsidR="00EC5DB6" w14:paraId="1A61F7C2" w14:textId="77777777" w:rsidTr="00EC5DB6">
        <w:trPr>
          <w:trHeight w:val="288"/>
        </w:trPr>
        <w:tc>
          <w:tcPr>
            <w:tcW w:w="2263" w:type="dxa"/>
          </w:tcPr>
          <w:p w14:paraId="64B829E4" w14:textId="77777777" w:rsidR="00EC5DB6" w:rsidRDefault="00EC5DB6" w:rsidP="00D54698">
            <w:pPr>
              <w:pStyle w:val="TableParagraph"/>
              <w:spacing w:before="9"/>
              <w:ind w:left="71"/>
            </w:pPr>
            <w:r>
              <w:t>9.06.01.04.00.00.00</w:t>
            </w:r>
          </w:p>
        </w:tc>
        <w:tc>
          <w:tcPr>
            <w:tcW w:w="7513" w:type="dxa"/>
          </w:tcPr>
          <w:p w14:paraId="082BFBA7" w14:textId="77777777" w:rsidR="00EC5DB6" w:rsidRDefault="00EC5DB6" w:rsidP="00D54698">
            <w:pPr>
              <w:pStyle w:val="TableParagraph"/>
              <w:spacing w:before="9"/>
            </w:pPr>
            <w:r>
              <w:t>TESOURO</w:t>
            </w:r>
            <w:r>
              <w:rPr>
                <w:spacing w:val="-5"/>
              </w:rPr>
              <w:t xml:space="preserve"> </w:t>
            </w:r>
            <w:r>
              <w:t>SELIC</w:t>
            </w:r>
            <w:r>
              <w:rPr>
                <w:spacing w:val="-4"/>
              </w:rPr>
              <w:t xml:space="preserve"> </w:t>
            </w:r>
            <w:r>
              <w:t>/</w:t>
            </w:r>
            <w:r>
              <w:rPr>
                <w:spacing w:val="-3"/>
              </w:rPr>
              <w:t xml:space="preserve"> </w:t>
            </w:r>
            <w:r>
              <w:t>LETRA</w:t>
            </w:r>
            <w:r>
              <w:rPr>
                <w:spacing w:val="-2"/>
              </w:rPr>
              <w:t xml:space="preserve"> </w:t>
            </w:r>
            <w:r>
              <w:t>FINANCEIRA</w:t>
            </w:r>
            <w:r>
              <w:rPr>
                <w:spacing w:val="-2"/>
              </w:rPr>
              <w:t xml:space="preserve"> </w:t>
            </w:r>
            <w:r>
              <w:t>DO</w:t>
            </w:r>
            <w:r>
              <w:rPr>
                <w:spacing w:val="-4"/>
              </w:rPr>
              <w:t xml:space="preserve"> </w:t>
            </w:r>
            <w:r>
              <w:t>TESOURO</w:t>
            </w:r>
          </w:p>
        </w:tc>
      </w:tr>
      <w:tr w:rsidR="00EC5DB6" w14:paraId="40DBC8DD" w14:textId="77777777" w:rsidTr="00EC5DB6">
        <w:trPr>
          <w:trHeight w:val="287"/>
        </w:trPr>
        <w:tc>
          <w:tcPr>
            <w:tcW w:w="2263" w:type="dxa"/>
          </w:tcPr>
          <w:p w14:paraId="3B6A88E5" w14:textId="77777777" w:rsidR="00EC5DB6" w:rsidRDefault="00EC5DB6" w:rsidP="00D54698">
            <w:pPr>
              <w:pStyle w:val="TableParagraph"/>
              <w:ind w:left="71"/>
            </w:pPr>
            <w:r>
              <w:t>9.06.01.05.00.00.00</w:t>
            </w:r>
          </w:p>
        </w:tc>
        <w:tc>
          <w:tcPr>
            <w:tcW w:w="7513" w:type="dxa"/>
          </w:tcPr>
          <w:p w14:paraId="0112949C" w14:textId="77777777" w:rsidR="00EC5DB6" w:rsidRDefault="00EC5DB6" w:rsidP="00D54698">
            <w:pPr>
              <w:pStyle w:val="TableParagraph"/>
            </w:pPr>
            <w:r>
              <w:t>TESOURO</w:t>
            </w:r>
            <w:r>
              <w:rPr>
                <w:spacing w:val="-5"/>
              </w:rPr>
              <w:t xml:space="preserve"> </w:t>
            </w:r>
            <w:r>
              <w:t>PREFIXADO</w:t>
            </w:r>
            <w:r>
              <w:rPr>
                <w:spacing w:val="-3"/>
              </w:rPr>
              <w:t xml:space="preserve"> </w:t>
            </w:r>
            <w:r>
              <w:t>/</w:t>
            </w:r>
            <w:r>
              <w:rPr>
                <w:spacing w:val="-1"/>
              </w:rPr>
              <w:t xml:space="preserve"> </w:t>
            </w:r>
            <w:r>
              <w:t>LETRA</w:t>
            </w:r>
            <w:r>
              <w:rPr>
                <w:spacing w:val="-1"/>
              </w:rPr>
              <w:t xml:space="preserve"> </w:t>
            </w:r>
            <w:r>
              <w:t>DO</w:t>
            </w:r>
            <w:r>
              <w:rPr>
                <w:spacing w:val="-4"/>
              </w:rPr>
              <w:t xml:space="preserve"> </w:t>
            </w:r>
            <w:r>
              <w:t>TESOURO</w:t>
            </w:r>
            <w:r>
              <w:rPr>
                <w:spacing w:val="-2"/>
              </w:rPr>
              <w:t xml:space="preserve"> </w:t>
            </w:r>
            <w:r>
              <w:t>NACIONAL</w:t>
            </w:r>
          </w:p>
        </w:tc>
      </w:tr>
      <w:tr w:rsidR="00EC5DB6" w14:paraId="2B900731" w14:textId="77777777" w:rsidTr="00EC5DB6">
        <w:trPr>
          <w:trHeight w:val="290"/>
        </w:trPr>
        <w:tc>
          <w:tcPr>
            <w:tcW w:w="2263" w:type="dxa"/>
          </w:tcPr>
          <w:p w14:paraId="4AB595DC" w14:textId="77777777" w:rsidR="00EC5DB6" w:rsidRDefault="00EC5DB6" w:rsidP="00D54698">
            <w:pPr>
              <w:pStyle w:val="TableParagraph"/>
              <w:spacing w:before="11"/>
              <w:ind w:left="71"/>
            </w:pPr>
            <w:r>
              <w:t>9.06.01.98.00.00.00</w:t>
            </w:r>
          </w:p>
        </w:tc>
        <w:tc>
          <w:tcPr>
            <w:tcW w:w="7513" w:type="dxa"/>
          </w:tcPr>
          <w:p w14:paraId="3342FA7B" w14:textId="77777777" w:rsidR="00EC5DB6" w:rsidRDefault="00EC5DB6" w:rsidP="00D54698">
            <w:pPr>
              <w:pStyle w:val="TableParagraph"/>
              <w:spacing w:before="11"/>
            </w:pPr>
            <w:r>
              <w:t>OUTROS</w:t>
            </w:r>
            <w:r>
              <w:rPr>
                <w:spacing w:val="-5"/>
              </w:rPr>
              <w:t xml:space="preserve"> </w:t>
            </w:r>
            <w:r>
              <w:t>TÍTULOS</w:t>
            </w:r>
            <w:r>
              <w:rPr>
                <w:spacing w:val="-5"/>
              </w:rPr>
              <w:t xml:space="preserve"> </w:t>
            </w:r>
            <w:r>
              <w:t>PÚBLICO</w:t>
            </w:r>
            <w:r>
              <w:rPr>
                <w:spacing w:val="-5"/>
              </w:rPr>
              <w:t xml:space="preserve"> </w:t>
            </w:r>
            <w:r>
              <w:t>FEDERAIS</w:t>
            </w:r>
          </w:p>
        </w:tc>
      </w:tr>
      <w:tr w:rsidR="00EC5DB6" w14:paraId="163F9BE8" w14:textId="77777777" w:rsidTr="00EC5DB6">
        <w:trPr>
          <w:trHeight w:val="287"/>
        </w:trPr>
        <w:tc>
          <w:tcPr>
            <w:tcW w:w="2263" w:type="dxa"/>
          </w:tcPr>
          <w:p w14:paraId="4F70B9B8" w14:textId="77777777" w:rsidR="00EC5DB6" w:rsidRDefault="00EC5DB6" w:rsidP="00D54698">
            <w:pPr>
              <w:pStyle w:val="TableParagraph"/>
              <w:ind w:left="71"/>
            </w:pPr>
            <w:r>
              <w:t>9.07.00.00.00.00.00</w:t>
            </w:r>
          </w:p>
        </w:tc>
        <w:tc>
          <w:tcPr>
            <w:tcW w:w="7513" w:type="dxa"/>
          </w:tcPr>
          <w:p w14:paraId="3291964B" w14:textId="77777777" w:rsidR="00EC5DB6" w:rsidRDefault="00EC5DB6" w:rsidP="00D54698">
            <w:pPr>
              <w:pStyle w:val="TableParagraph"/>
            </w:pPr>
            <w:r>
              <w:t>DEPENDÊNCIA</w:t>
            </w:r>
            <w:r>
              <w:rPr>
                <w:spacing w:val="-5"/>
              </w:rPr>
              <w:t xml:space="preserve"> </w:t>
            </w:r>
            <w:r>
              <w:t>DO</w:t>
            </w:r>
            <w:r>
              <w:rPr>
                <w:spacing w:val="-5"/>
              </w:rPr>
              <w:t xml:space="preserve"> </w:t>
            </w:r>
            <w:r>
              <w:t>PATROCINADOR</w:t>
            </w:r>
          </w:p>
        </w:tc>
      </w:tr>
      <w:tr w:rsidR="00EC5DB6" w14:paraId="0726D77C" w14:textId="77777777" w:rsidTr="00EC5DB6">
        <w:trPr>
          <w:trHeight w:val="287"/>
        </w:trPr>
        <w:tc>
          <w:tcPr>
            <w:tcW w:w="2263" w:type="dxa"/>
          </w:tcPr>
          <w:p w14:paraId="214CD2E6" w14:textId="77777777" w:rsidR="00EC5DB6" w:rsidRDefault="00EC5DB6" w:rsidP="00D54698">
            <w:pPr>
              <w:pStyle w:val="TableParagraph"/>
              <w:ind w:left="71"/>
            </w:pPr>
            <w:r>
              <w:t>9.07.01.00.00.00.00</w:t>
            </w:r>
          </w:p>
        </w:tc>
        <w:tc>
          <w:tcPr>
            <w:tcW w:w="7513" w:type="dxa"/>
          </w:tcPr>
          <w:p w14:paraId="1B437D33" w14:textId="77777777" w:rsidR="00EC5DB6" w:rsidRDefault="00EC5DB6" w:rsidP="00D54698">
            <w:pPr>
              <w:pStyle w:val="TableParagraph"/>
            </w:pPr>
            <w:r>
              <w:t>CONTRATO</w:t>
            </w:r>
            <w:r>
              <w:rPr>
                <w:spacing w:val="-4"/>
              </w:rPr>
              <w:t xml:space="preserve"> </w:t>
            </w:r>
            <w:r>
              <w:t>DE</w:t>
            </w:r>
            <w:r>
              <w:rPr>
                <w:spacing w:val="-4"/>
              </w:rPr>
              <w:t xml:space="preserve"> </w:t>
            </w:r>
            <w:r>
              <w:t>DÍVIDA</w:t>
            </w:r>
            <w:r>
              <w:rPr>
                <w:spacing w:val="-2"/>
              </w:rPr>
              <w:t xml:space="preserve"> </w:t>
            </w:r>
            <w:r>
              <w:t>COM</w:t>
            </w:r>
            <w:r>
              <w:rPr>
                <w:spacing w:val="-3"/>
              </w:rPr>
              <w:t xml:space="preserve"> </w:t>
            </w:r>
            <w:r>
              <w:t>PATROCINADOR</w:t>
            </w:r>
            <w:r>
              <w:rPr>
                <w:spacing w:val="-3"/>
              </w:rPr>
              <w:t xml:space="preserve"> </w:t>
            </w:r>
            <w:r>
              <w:t>-</w:t>
            </w:r>
            <w:r>
              <w:rPr>
                <w:spacing w:val="-1"/>
              </w:rPr>
              <w:t xml:space="preserve"> </w:t>
            </w:r>
            <w:r>
              <w:t>PREVIDENCIAL</w:t>
            </w:r>
          </w:p>
        </w:tc>
      </w:tr>
      <w:tr w:rsidR="00EC5DB6" w14:paraId="3DF8C586" w14:textId="77777777" w:rsidTr="00EC5DB6">
        <w:trPr>
          <w:trHeight w:val="287"/>
        </w:trPr>
        <w:tc>
          <w:tcPr>
            <w:tcW w:w="2263" w:type="dxa"/>
          </w:tcPr>
          <w:p w14:paraId="78256E3C" w14:textId="77777777" w:rsidR="00EC5DB6" w:rsidRDefault="00EC5DB6" w:rsidP="00D54698">
            <w:pPr>
              <w:pStyle w:val="TableParagraph"/>
              <w:ind w:left="71"/>
            </w:pPr>
            <w:r>
              <w:t>9.07.02.00.00.00.00</w:t>
            </w:r>
          </w:p>
        </w:tc>
        <w:tc>
          <w:tcPr>
            <w:tcW w:w="7513" w:type="dxa"/>
          </w:tcPr>
          <w:p w14:paraId="4F02EADB" w14:textId="77777777" w:rsidR="00EC5DB6" w:rsidRDefault="00EC5DB6" w:rsidP="00D54698">
            <w:pPr>
              <w:pStyle w:val="TableParagraph"/>
            </w:pPr>
            <w:r>
              <w:t>CONTRIBUIÇÕES</w:t>
            </w:r>
            <w:r>
              <w:rPr>
                <w:spacing w:val="-4"/>
              </w:rPr>
              <w:t xml:space="preserve"> </w:t>
            </w:r>
            <w:r>
              <w:t>EM</w:t>
            </w:r>
            <w:r>
              <w:rPr>
                <w:spacing w:val="-3"/>
              </w:rPr>
              <w:t xml:space="preserve"> </w:t>
            </w:r>
            <w:r>
              <w:t>ATRASO</w:t>
            </w:r>
            <w:r>
              <w:rPr>
                <w:spacing w:val="-3"/>
              </w:rPr>
              <w:t xml:space="preserve"> </w:t>
            </w:r>
            <w:r>
              <w:t>DE</w:t>
            </w:r>
            <w:r>
              <w:rPr>
                <w:spacing w:val="-6"/>
              </w:rPr>
              <w:t xml:space="preserve"> </w:t>
            </w:r>
            <w:r>
              <w:t>PATROCINADOR</w:t>
            </w:r>
          </w:p>
        </w:tc>
      </w:tr>
      <w:tr w:rsidR="00EC5DB6" w14:paraId="0C2CCDCB" w14:textId="77777777" w:rsidTr="00EC5DB6">
        <w:trPr>
          <w:trHeight w:val="537"/>
        </w:trPr>
        <w:tc>
          <w:tcPr>
            <w:tcW w:w="2263" w:type="dxa"/>
          </w:tcPr>
          <w:p w14:paraId="0BBE8A16" w14:textId="77777777" w:rsidR="00EC5DB6" w:rsidRDefault="00EC5DB6" w:rsidP="00D54698">
            <w:pPr>
              <w:pStyle w:val="TableParagraph"/>
              <w:spacing w:before="133" w:line="240" w:lineRule="auto"/>
              <w:ind w:left="71"/>
            </w:pPr>
            <w:r>
              <w:t>9.07.03.00.00.00.00</w:t>
            </w:r>
          </w:p>
        </w:tc>
        <w:tc>
          <w:tcPr>
            <w:tcW w:w="7513" w:type="dxa"/>
          </w:tcPr>
          <w:p w14:paraId="27C430C1" w14:textId="77777777" w:rsidR="00EC5DB6" w:rsidRDefault="00EC5DB6" w:rsidP="00D54698">
            <w:pPr>
              <w:pStyle w:val="TableParagraph"/>
              <w:spacing w:before="0" w:line="268" w:lineRule="exact"/>
            </w:pPr>
            <w:r>
              <w:t>CONTRIBUIÇÕES</w:t>
            </w:r>
            <w:r>
              <w:rPr>
                <w:spacing w:val="-4"/>
              </w:rPr>
              <w:t xml:space="preserve"> </w:t>
            </w:r>
            <w:r>
              <w:t>EXTRAORDINÁRIAS</w:t>
            </w:r>
            <w:r>
              <w:rPr>
                <w:spacing w:val="-4"/>
              </w:rPr>
              <w:t xml:space="preserve"> </w:t>
            </w:r>
            <w:r>
              <w:t>A</w:t>
            </w:r>
            <w:r>
              <w:rPr>
                <w:spacing w:val="-4"/>
              </w:rPr>
              <w:t xml:space="preserve"> </w:t>
            </w:r>
            <w:r>
              <w:t>AMORTIZAR</w:t>
            </w:r>
            <w:r>
              <w:rPr>
                <w:spacing w:val="-6"/>
              </w:rPr>
              <w:t xml:space="preserve"> </w:t>
            </w:r>
            <w:r>
              <w:t>DE</w:t>
            </w:r>
            <w:r>
              <w:rPr>
                <w:spacing w:val="-2"/>
              </w:rPr>
              <w:t xml:space="preserve"> </w:t>
            </w:r>
            <w:r>
              <w:t>PATROCINADOR(ES)</w:t>
            </w:r>
          </w:p>
          <w:p w14:paraId="2C8F2FE2" w14:textId="77777777" w:rsidR="00EC5DB6" w:rsidRDefault="00EC5DB6" w:rsidP="00D54698">
            <w:pPr>
              <w:pStyle w:val="TableParagraph"/>
              <w:spacing w:before="0" w:line="249" w:lineRule="exact"/>
            </w:pPr>
            <w:r>
              <w:t>(PASSIVO)</w:t>
            </w:r>
          </w:p>
        </w:tc>
      </w:tr>
      <w:tr w:rsidR="00EC5DB6" w14:paraId="1F906204" w14:textId="77777777" w:rsidTr="00EC5DB6">
        <w:trPr>
          <w:trHeight w:val="287"/>
        </w:trPr>
        <w:tc>
          <w:tcPr>
            <w:tcW w:w="2263" w:type="dxa"/>
          </w:tcPr>
          <w:p w14:paraId="2DDF8C4F" w14:textId="77777777" w:rsidR="00EC5DB6" w:rsidRDefault="00EC5DB6" w:rsidP="00D54698">
            <w:pPr>
              <w:pStyle w:val="TableParagraph"/>
              <w:ind w:left="71"/>
            </w:pPr>
            <w:r>
              <w:t>9.07.04.00.00.00.00</w:t>
            </w:r>
          </w:p>
        </w:tc>
        <w:tc>
          <w:tcPr>
            <w:tcW w:w="7513" w:type="dxa"/>
          </w:tcPr>
          <w:p w14:paraId="741688F0" w14:textId="77777777" w:rsidR="00EC5DB6" w:rsidRDefault="00EC5DB6" w:rsidP="00D54698">
            <w:pPr>
              <w:pStyle w:val="TableParagraph"/>
            </w:pPr>
            <w:r>
              <w:t>ATIVOS</w:t>
            </w:r>
            <w:r>
              <w:rPr>
                <w:spacing w:val="-2"/>
              </w:rPr>
              <w:t xml:space="preserve"> </w:t>
            </w:r>
            <w:r>
              <w:t>FINANCEIROS</w:t>
            </w:r>
            <w:r>
              <w:rPr>
                <w:spacing w:val="-5"/>
              </w:rPr>
              <w:t xml:space="preserve"> </w:t>
            </w:r>
            <w:r>
              <w:t>DE</w:t>
            </w:r>
            <w:r>
              <w:rPr>
                <w:spacing w:val="-2"/>
              </w:rPr>
              <w:t xml:space="preserve"> </w:t>
            </w:r>
            <w:r>
              <w:t>EMISSÃO</w:t>
            </w:r>
            <w:r>
              <w:rPr>
                <w:spacing w:val="-2"/>
              </w:rPr>
              <w:t xml:space="preserve"> </w:t>
            </w:r>
            <w:r>
              <w:t>DE</w:t>
            </w:r>
            <w:r>
              <w:rPr>
                <w:spacing w:val="-4"/>
              </w:rPr>
              <w:t xml:space="preserve"> </w:t>
            </w:r>
            <w:r>
              <w:t>PATROCINADOR(ES)</w:t>
            </w:r>
          </w:p>
        </w:tc>
      </w:tr>
      <w:tr w:rsidR="00EC5DB6" w14:paraId="5DED036E" w14:textId="77777777" w:rsidTr="00EC5DB6">
        <w:trPr>
          <w:trHeight w:val="287"/>
        </w:trPr>
        <w:tc>
          <w:tcPr>
            <w:tcW w:w="2263" w:type="dxa"/>
          </w:tcPr>
          <w:p w14:paraId="010CECA1" w14:textId="77777777" w:rsidR="00EC5DB6" w:rsidRDefault="00EC5DB6" w:rsidP="00D54698">
            <w:pPr>
              <w:pStyle w:val="TableParagraph"/>
              <w:ind w:left="71"/>
            </w:pPr>
            <w:r>
              <w:t>9.07.05.00.00.00.00</w:t>
            </w:r>
          </w:p>
        </w:tc>
        <w:tc>
          <w:tcPr>
            <w:tcW w:w="7513" w:type="dxa"/>
          </w:tcPr>
          <w:p w14:paraId="67DE804D" w14:textId="77777777" w:rsidR="00EC5DB6" w:rsidRDefault="00EC5DB6" w:rsidP="00D54698">
            <w:pPr>
              <w:pStyle w:val="TableParagraph"/>
            </w:pPr>
            <w:r>
              <w:t>RENDA</w:t>
            </w:r>
            <w:r>
              <w:rPr>
                <w:spacing w:val="-6"/>
              </w:rPr>
              <w:t xml:space="preserve"> </w:t>
            </w:r>
            <w:r>
              <w:t>DE</w:t>
            </w:r>
            <w:r>
              <w:rPr>
                <w:spacing w:val="-3"/>
              </w:rPr>
              <w:t xml:space="preserve"> </w:t>
            </w:r>
            <w:r>
              <w:t>IMÓVEIS</w:t>
            </w:r>
            <w:r>
              <w:rPr>
                <w:spacing w:val="-6"/>
              </w:rPr>
              <w:t xml:space="preserve"> </w:t>
            </w:r>
            <w:r>
              <w:t>LOCADOS</w:t>
            </w:r>
            <w:r>
              <w:rPr>
                <w:spacing w:val="-3"/>
              </w:rPr>
              <w:t xml:space="preserve"> </w:t>
            </w:r>
            <w:r>
              <w:t>A</w:t>
            </w:r>
            <w:r>
              <w:rPr>
                <w:spacing w:val="-3"/>
              </w:rPr>
              <w:t xml:space="preserve"> </w:t>
            </w:r>
            <w:r>
              <w:t>PATROCINADOR(ES)</w:t>
            </w:r>
          </w:p>
        </w:tc>
      </w:tr>
      <w:tr w:rsidR="00EC5DB6" w14:paraId="6621F03F" w14:textId="77777777" w:rsidTr="00EC5DB6">
        <w:trPr>
          <w:trHeight w:val="537"/>
        </w:trPr>
        <w:tc>
          <w:tcPr>
            <w:tcW w:w="2263" w:type="dxa"/>
          </w:tcPr>
          <w:p w14:paraId="68A9891F" w14:textId="77777777" w:rsidR="00EC5DB6" w:rsidRDefault="00EC5DB6" w:rsidP="00D54698">
            <w:pPr>
              <w:pStyle w:val="TableParagraph"/>
              <w:spacing w:before="133" w:line="240" w:lineRule="auto"/>
              <w:ind w:left="71"/>
            </w:pPr>
            <w:r>
              <w:lastRenderedPageBreak/>
              <w:t>9.07.06.00.00.00.00</w:t>
            </w:r>
          </w:p>
        </w:tc>
        <w:tc>
          <w:tcPr>
            <w:tcW w:w="7513" w:type="dxa"/>
          </w:tcPr>
          <w:p w14:paraId="4AFE5542" w14:textId="77777777" w:rsidR="00EC5DB6" w:rsidRDefault="00EC5DB6" w:rsidP="00D54698">
            <w:pPr>
              <w:pStyle w:val="TableParagraph"/>
              <w:spacing w:before="0" w:line="268" w:lineRule="exact"/>
            </w:pPr>
            <w:r>
              <w:t>(-)</w:t>
            </w:r>
            <w:r>
              <w:rPr>
                <w:spacing w:val="-3"/>
              </w:rPr>
              <w:t xml:space="preserve"> </w:t>
            </w:r>
            <w:r>
              <w:t>REVERSÃO</w:t>
            </w:r>
            <w:r>
              <w:rPr>
                <w:spacing w:val="-4"/>
              </w:rPr>
              <w:t xml:space="preserve"> </w:t>
            </w:r>
            <w:r>
              <w:t>DE</w:t>
            </w:r>
            <w:r>
              <w:rPr>
                <w:spacing w:val="-2"/>
              </w:rPr>
              <w:t xml:space="preserve"> </w:t>
            </w:r>
            <w:r>
              <w:t>VALORES</w:t>
            </w:r>
            <w:r>
              <w:rPr>
                <w:spacing w:val="-5"/>
              </w:rPr>
              <w:t xml:space="preserve"> </w:t>
            </w:r>
            <w:r>
              <w:t>AO(S)</w:t>
            </w:r>
            <w:r>
              <w:rPr>
                <w:spacing w:val="-2"/>
              </w:rPr>
              <w:t xml:space="preserve"> </w:t>
            </w:r>
            <w:r>
              <w:t>PATROCINADOR(ES)</w:t>
            </w:r>
            <w:r>
              <w:rPr>
                <w:spacing w:val="-2"/>
              </w:rPr>
              <w:t xml:space="preserve"> </w:t>
            </w:r>
            <w:r>
              <w:t>-</w:t>
            </w:r>
            <w:r>
              <w:rPr>
                <w:spacing w:val="-3"/>
              </w:rPr>
              <w:t xml:space="preserve"> </w:t>
            </w:r>
            <w:r>
              <w:t>DISTRIBUICÃO</w:t>
            </w:r>
            <w:r>
              <w:rPr>
                <w:spacing w:val="-4"/>
              </w:rPr>
              <w:t xml:space="preserve"> </w:t>
            </w:r>
            <w:r>
              <w:t>DE</w:t>
            </w:r>
          </w:p>
          <w:p w14:paraId="1A19AD81" w14:textId="77777777" w:rsidR="00EC5DB6" w:rsidRDefault="00EC5DB6" w:rsidP="00D54698">
            <w:pPr>
              <w:pStyle w:val="TableParagraph"/>
              <w:spacing w:before="0" w:line="249" w:lineRule="exact"/>
            </w:pPr>
            <w:r>
              <w:t>SUPERÁVIT</w:t>
            </w:r>
          </w:p>
        </w:tc>
      </w:tr>
      <w:tr w:rsidR="00EC5DB6" w14:paraId="2BE9F2A7" w14:textId="77777777" w:rsidTr="00EC5DB6">
        <w:trPr>
          <w:trHeight w:val="290"/>
        </w:trPr>
        <w:tc>
          <w:tcPr>
            <w:tcW w:w="2263" w:type="dxa"/>
          </w:tcPr>
          <w:p w14:paraId="3F0A9E8B" w14:textId="77777777" w:rsidR="00EC5DB6" w:rsidRDefault="00EC5DB6" w:rsidP="00D54698">
            <w:pPr>
              <w:pStyle w:val="TableParagraph"/>
              <w:spacing w:line="262" w:lineRule="exact"/>
              <w:ind w:left="71"/>
            </w:pPr>
            <w:r>
              <w:t>9.07.07.00.00.00.00</w:t>
            </w:r>
          </w:p>
        </w:tc>
        <w:tc>
          <w:tcPr>
            <w:tcW w:w="7513" w:type="dxa"/>
          </w:tcPr>
          <w:p w14:paraId="1571056D" w14:textId="77777777" w:rsidR="00EC5DB6" w:rsidRDefault="00EC5DB6" w:rsidP="00D54698">
            <w:pPr>
              <w:pStyle w:val="TableParagraph"/>
              <w:spacing w:line="262" w:lineRule="exact"/>
            </w:pPr>
            <w:r>
              <w:t>(-)</w:t>
            </w:r>
            <w:r>
              <w:rPr>
                <w:spacing w:val="-2"/>
              </w:rPr>
              <w:t xml:space="preserve"> </w:t>
            </w:r>
            <w:r>
              <w:t>ANTECIPAÇÕES</w:t>
            </w:r>
            <w:r>
              <w:rPr>
                <w:spacing w:val="-4"/>
              </w:rPr>
              <w:t xml:space="preserve"> </w:t>
            </w:r>
            <w:r>
              <w:t>DE</w:t>
            </w:r>
            <w:r>
              <w:rPr>
                <w:spacing w:val="-5"/>
              </w:rPr>
              <w:t xml:space="preserve"> </w:t>
            </w:r>
            <w:r>
              <w:t>RECURSOS</w:t>
            </w:r>
            <w:r>
              <w:rPr>
                <w:spacing w:val="-2"/>
              </w:rPr>
              <w:t xml:space="preserve"> </w:t>
            </w:r>
            <w:r>
              <w:t>E</w:t>
            </w:r>
            <w:r>
              <w:rPr>
                <w:spacing w:val="-2"/>
              </w:rPr>
              <w:t xml:space="preserve"> </w:t>
            </w:r>
            <w:r>
              <w:t>CONTRATOS</w:t>
            </w:r>
            <w:r>
              <w:rPr>
                <w:spacing w:val="-5"/>
              </w:rPr>
              <w:t xml:space="preserve"> </w:t>
            </w:r>
            <w:r>
              <w:t>COM</w:t>
            </w:r>
            <w:r>
              <w:rPr>
                <w:spacing w:val="-3"/>
              </w:rPr>
              <w:t xml:space="preserve"> </w:t>
            </w:r>
            <w:r>
              <w:t>PATROCINADOR</w:t>
            </w:r>
          </w:p>
        </w:tc>
      </w:tr>
      <w:tr w:rsidR="00EC5DB6" w14:paraId="3F8D187B" w14:textId="77777777" w:rsidTr="00EC5DB6">
        <w:trPr>
          <w:trHeight w:val="287"/>
        </w:trPr>
        <w:tc>
          <w:tcPr>
            <w:tcW w:w="2263" w:type="dxa"/>
          </w:tcPr>
          <w:p w14:paraId="490EB228" w14:textId="77777777" w:rsidR="00EC5DB6" w:rsidRDefault="00EC5DB6" w:rsidP="00D54698">
            <w:pPr>
              <w:pStyle w:val="TableParagraph"/>
              <w:ind w:left="71"/>
            </w:pPr>
            <w:r>
              <w:t>9.08.00.00.00.00.00</w:t>
            </w:r>
          </w:p>
        </w:tc>
        <w:tc>
          <w:tcPr>
            <w:tcW w:w="7513" w:type="dxa"/>
          </w:tcPr>
          <w:p w14:paraId="53D578EE" w14:textId="77777777" w:rsidR="00EC5DB6" w:rsidRDefault="00EC5DB6" w:rsidP="00D54698">
            <w:pPr>
              <w:pStyle w:val="TableParagraph"/>
            </w:pPr>
            <w:r>
              <w:t>INVESTIMENTOS</w:t>
            </w:r>
            <w:r>
              <w:rPr>
                <w:spacing w:val="-6"/>
              </w:rPr>
              <w:t xml:space="preserve"> </w:t>
            </w:r>
            <w:r>
              <w:t>EM</w:t>
            </w:r>
            <w:r>
              <w:rPr>
                <w:spacing w:val="-4"/>
              </w:rPr>
              <w:t xml:space="preserve"> </w:t>
            </w:r>
            <w:r>
              <w:t>IMÓVEIS</w:t>
            </w:r>
          </w:p>
        </w:tc>
      </w:tr>
      <w:tr w:rsidR="00EC5DB6" w14:paraId="194DF6C4" w14:textId="77777777" w:rsidTr="00EC5DB6">
        <w:trPr>
          <w:trHeight w:val="290"/>
        </w:trPr>
        <w:tc>
          <w:tcPr>
            <w:tcW w:w="2263" w:type="dxa"/>
          </w:tcPr>
          <w:p w14:paraId="22F0EE3E" w14:textId="77777777" w:rsidR="00EC5DB6" w:rsidRDefault="00EC5DB6" w:rsidP="00D54698">
            <w:pPr>
              <w:pStyle w:val="TableParagraph"/>
              <w:spacing w:before="11"/>
              <w:ind w:left="71"/>
            </w:pPr>
            <w:r>
              <w:t>9.08.01.00.00.00.00</w:t>
            </w:r>
          </w:p>
        </w:tc>
        <w:tc>
          <w:tcPr>
            <w:tcW w:w="7513" w:type="dxa"/>
          </w:tcPr>
          <w:p w14:paraId="0FF085E9" w14:textId="77777777" w:rsidR="00EC5DB6" w:rsidRDefault="00EC5DB6" w:rsidP="00D54698">
            <w:pPr>
              <w:pStyle w:val="TableParagraph"/>
              <w:spacing w:before="11"/>
            </w:pPr>
            <w:r>
              <w:t>TERRENOS</w:t>
            </w:r>
            <w:r>
              <w:rPr>
                <w:spacing w:val="-6"/>
              </w:rPr>
              <w:t xml:space="preserve"> </w:t>
            </w:r>
            <w:r>
              <w:t>(MATRÍCULA/CEP)</w:t>
            </w:r>
          </w:p>
        </w:tc>
      </w:tr>
      <w:tr w:rsidR="00EC5DB6" w14:paraId="127813E4" w14:textId="77777777" w:rsidTr="00EC5DB6">
        <w:trPr>
          <w:trHeight w:val="287"/>
        </w:trPr>
        <w:tc>
          <w:tcPr>
            <w:tcW w:w="2263" w:type="dxa"/>
          </w:tcPr>
          <w:p w14:paraId="5F007CBE" w14:textId="77777777" w:rsidR="00EC5DB6" w:rsidRDefault="00EC5DB6" w:rsidP="00D54698">
            <w:pPr>
              <w:pStyle w:val="TableParagraph"/>
              <w:ind w:left="71"/>
            </w:pPr>
            <w:r>
              <w:t>9.08.01.01.00.00.</w:t>
            </w:r>
            <w:proofErr w:type="gramStart"/>
            <w:r>
              <w:t>00.XX</w:t>
            </w:r>
            <w:proofErr w:type="gramEnd"/>
          </w:p>
        </w:tc>
        <w:tc>
          <w:tcPr>
            <w:tcW w:w="7513" w:type="dxa"/>
          </w:tcPr>
          <w:p w14:paraId="30BE6010" w14:textId="77777777" w:rsidR="00EC5DB6" w:rsidRDefault="00EC5DB6" w:rsidP="00D54698">
            <w:pPr>
              <w:pStyle w:val="TableParagraph"/>
            </w:pPr>
            <w:r>
              <w:t>VALOR</w:t>
            </w:r>
            <w:r>
              <w:rPr>
                <w:spacing w:val="-2"/>
              </w:rPr>
              <w:t xml:space="preserve"> </w:t>
            </w:r>
            <w:r>
              <w:t>JUSTO</w:t>
            </w:r>
          </w:p>
        </w:tc>
      </w:tr>
      <w:tr w:rsidR="00EC5DB6" w14:paraId="70182206" w14:textId="77777777" w:rsidTr="00EC5DB6">
        <w:trPr>
          <w:trHeight w:val="287"/>
        </w:trPr>
        <w:tc>
          <w:tcPr>
            <w:tcW w:w="2263" w:type="dxa"/>
          </w:tcPr>
          <w:p w14:paraId="239FCFA5" w14:textId="77777777" w:rsidR="00EC5DB6" w:rsidRDefault="00EC5DB6" w:rsidP="00D54698">
            <w:pPr>
              <w:pStyle w:val="TableParagraph"/>
              <w:ind w:left="71"/>
            </w:pPr>
            <w:r>
              <w:t>9.08.01.02.00.00.00</w:t>
            </w:r>
          </w:p>
        </w:tc>
        <w:tc>
          <w:tcPr>
            <w:tcW w:w="7513" w:type="dxa"/>
          </w:tcPr>
          <w:p w14:paraId="44EDC129" w14:textId="77777777" w:rsidR="00EC5DB6" w:rsidRDefault="00EC5DB6" w:rsidP="00D54698">
            <w:pPr>
              <w:pStyle w:val="TableParagraph"/>
            </w:pPr>
            <w:r>
              <w:t>ALUGUÉIS</w:t>
            </w:r>
          </w:p>
        </w:tc>
      </w:tr>
      <w:tr w:rsidR="00EC5DB6" w14:paraId="1D54B70C" w14:textId="77777777" w:rsidTr="00EC5DB6">
        <w:trPr>
          <w:trHeight w:val="287"/>
        </w:trPr>
        <w:tc>
          <w:tcPr>
            <w:tcW w:w="2263" w:type="dxa"/>
          </w:tcPr>
          <w:p w14:paraId="68DE421A" w14:textId="77777777" w:rsidR="00EC5DB6" w:rsidRDefault="00EC5DB6" w:rsidP="00D54698">
            <w:pPr>
              <w:pStyle w:val="TableParagraph"/>
              <w:ind w:left="71"/>
            </w:pPr>
            <w:r>
              <w:t>9.08.01.99.00.00.00</w:t>
            </w:r>
          </w:p>
        </w:tc>
        <w:tc>
          <w:tcPr>
            <w:tcW w:w="7513" w:type="dxa"/>
          </w:tcPr>
          <w:p w14:paraId="319ADE73" w14:textId="77777777" w:rsidR="00EC5DB6" w:rsidRDefault="00EC5DB6" w:rsidP="00D54698">
            <w:pPr>
              <w:pStyle w:val="TableParagraph"/>
            </w:pPr>
            <w:r>
              <w:t>(-)</w:t>
            </w:r>
            <w:r>
              <w:rPr>
                <w:spacing w:val="-2"/>
              </w:rPr>
              <w:t xml:space="preserve"> </w:t>
            </w:r>
            <w:r>
              <w:t>PROVISÃO</w:t>
            </w:r>
            <w:r>
              <w:rPr>
                <w:spacing w:val="-4"/>
              </w:rPr>
              <w:t xml:space="preserve"> </w:t>
            </w:r>
            <w:r>
              <w:t>PARA</w:t>
            </w:r>
            <w:r>
              <w:rPr>
                <w:spacing w:val="-4"/>
              </w:rPr>
              <w:t xml:space="preserve"> </w:t>
            </w:r>
            <w:r>
              <w:t>PERDAS</w:t>
            </w:r>
          </w:p>
        </w:tc>
      </w:tr>
      <w:tr w:rsidR="00EC5DB6" w14:paraId="5D733951" w14:textId="77777777" w:rsidTr="00EC5DB6">
        <w:trPr>
          <w:trHeight w:val="287"/>
        </w:trPr>
        <w:tc>
          <w:tcPr>
            <w:tcW w:w="2263" w:type="dxa"/>
          </w:tcPr>
          <w:p w14:paraId="55FF15F5" w14:textId="77777777" w:rsidR="00EC5DB6" w:rsidRDefault="00EC5DB6" w:rsidP="00D54698">
            <w:pPr>
              <w:pStyle w:val="TableParagraph"/>
              <w:ind w:left="71"/>
            </w:pPr>
            <w:r>
              <w:t>9.08.02.00.00.00.00</w:t>
            </w:r>
          </w:p>
        </w:tc>
        <w:tc>
          <w:tcPr>
            <w:tcW w:w="7513" w:type="dxa"/>
          </w:tcPr>
          <w:p w14:paraId="35FA4699" w14:textId="77777777" w:rsidR="00EC5DB6" w:rsidRDefault="00EC5DB6" w:rsidP="00D54698">
            <w:pPr>
              <w:pStyle w:val="TableParagraph"/>
            </w:pPr>
            <w:r>
              <w:t>USO</w:t>
            </w:r>
            <w:r>
              <w:rPr>
                <w:spacing w:val="-3"/>
              </w:rPr>
              <w:t xml:space="preserve"> </w:t>
            </w:r>
            <w:r>
              <w:t>PRÓPRIO</w:t>
            </w:r>
            <w:r>
              <w:rPr>
                <w:spacing w:val="-3"/>
              </w:rPr>
              <w:t xml:space="preserve"> </w:t>
            </w:r>
            <w:r>
              <w:t>(MATRÍCULA/CEP)</w:t>
            </w:r>
          </w:p>
        </w:tc>
      </w:tr>
      <w:tr w:rsidR="00EC5DB6" w14:paraId="6EADF140" w14:textId="77777777" w:rsidTr="00EC5DB6">
        <w:trPr>
          <w:trHeight w:val="287"/>
        </w:trPr>
        <w:tc>
          <w:tcPr>
            <w:tcW w:w="2263" w:type="dxa"/>
          </w:tcPr>
          <w:p w14:paraId="286ABB2F" w14:textId="77777777" w:rsidR="00EC5DB6" w:rsidRDefault="00EC5DB6" w:rsidP="00D54698">
            <w:pPr>
              <w:pStyle w:val="TableParagraph"/>
              <w:ind w:left="71"/>
            </w:pPr>
            <w:r>
              <w:t>9.08.02.01.00.00.</w:t>
            </w:r>
            <w:proofErr w:type="gramStart"/>
            <w:r>
              <w:t>00.XX</w:t>
            </w:r>
            <w:proofErr w:type="gramEnd"/>
          </w:p>
        </w:tc>
        <w:tc>
          <w:tcPr>
            <w:tcW w:w="7513" w:type="dxa"/>
          </w:tcPr>
          <w:p w14:paraId="219BBCFD" w14:textId="77777777" w:rsidR="00EC5DB6" w:rsidRDefault="00EC5DB6" w:rsidP="00D54698">
            <w:pPr>
              <w:pStyle w:val="TableParagraph"/>
            </w:pPr>
            <w:r>
              <w:t>VALOR</w:t>
            </w:r>
            <w:r>
              <w:rPr>
                <w:spacing w:val="-2"/>
              </w:rPr>
              <w:t xml:space="preserve"> </w:t>
            </w:r>
            <w:r>
              <w:t>JUSTO</w:t>
            </w:r>
          </w:p>
        </w:tc>
      </w:tr>
      <w:tr w:rsidR="00EC5DB6" w14:paraId="38D0E7B2" w14:textId="77777777" w:rsidTr="00EC5DB6">
        <w:trPr>
          <w:trHeight w:val="290"/>
        </w:trPr>
        <w:tc>
          <w:tcPr>
            <w:tcW w:w="2263" w:type="dxa"/>
          </w:tcPr>
          <w:p w14:paraId="220D1F0F" w14:textId="77777777" w:rsidR="00EC5DB6" w:rsidRDefault="00EC5DB6" w:rsidP="00D54698">
            <w:pPr>
              <w:pStyle w:val="TableParagraph"/>
              <w:spacing w:before="11"/>
              <w:ind w:left="71"/>
            </w:pPr>
            <w:r>
              <w:t>9.08.02.02.00.00.00</w:t>
            </w:r>
          </w:p>
        </w:tc>
        <w:tc>
          <w:tcPr>
            <w:tcW w:w="7513" w:type="dxa"/>
          </w:tcPr>
          <w:p w14:paraId="6C6D5132" w14:textId="77777777" w:rsidR="00EC5DB6" w:rsidRDefault="00EC5DB6" w:rsidP="00D54698">
            <w:pPr>
              <w:pStyle w:val="TableParagraph"/>
              <w:spacing w:before="11"/>
            </w:pPr>
            <w:r>
              <w:t>ALUGUÉIS</w:t>
            </w:r>
          </w:p>
        </w:tc>
      </w:tr>
      <w:tr w:rsidR="00EC5DB6" w14:paraId="4B8EBE48" w14:textId="77777777" w:rsidTr="00EC5DB6">
        <w:trPr>
          <w:trHeight w:val="287"/>
        </w:trPr>
        <w:tc>
          <w:tcPr>
            <w:tcW w:w="2263" w:type="dxa"/>
          </w:tcPr>
          <w:p w14:paraId="41556D4F" w14:textId="77777777" w:rsidR="00EC5DB6" w:rsidRDefault="00EC5DB6" w:rsidP="00D54698">
            <w:pPr>
              <w:pStyle w:val="TableParagraph"/>
              <w:ind w:left="71"/>
            </w:pPr>
            <w:r>
              <w:t>9.08.02.99.00.00.00</w:t>
            </w:r>
          </w:p>
        </w:tc>
        <w:tc>
          <w:tcPr>
            <w:tcW w:w="7513" w:type="dxa"/>
          </w:tcPr>
          <w:p w14:paraId="054F3AC8" w14:textId="77777777" w:rsidR="00EC5DB6" w:rsidRDefault="00EC5DB6" w:rsidP="00D54698">
            <w:pPr>
              <w:pStyle w:val="TableParagraph"/>
            </w:pPr>
            <w:r>
              <w:t>(-)</w:t>
            </w:r>
            <w:r>
              <w:rPr>
                <w:spacing w:val="-2"/>
              </w:rPr>
              <w:t xml:space="preserve"> </w:t>
            </w:r>
            <w:r>
              <w:t>PROVISÃO</w:t>
            </w:r>
            <w:r>
              <w:rPr>
                <w:spacing w:val="-4"/>
              </w:rPr>
              <w:t xml:space="preserve"> </w:t>
            </w:r>
            <w:r>
              <w:t>PARA</w:t>
            </w:r>
            <w:r>
              <w:rPr>
                <w:spacing w:val="-4"/>
              </w:rPr>
              <w:t xml:space="preserve"> </w:t>
            </w:r>
            <w:r>
              <w:t>PERDAS</w:t>
            </w:r>
          </w:p>
        </w:tc>
      </w:tr>
      <w:tr w:rsidR="00EC5DB6" w14:paraId="292022AC" w14:textId="77777777" w:rsidTr="00EC5DB6">
        <w:trPr>
          <w:trHeight w:val="287"/>
        </w:trPr>
        <w:tc>
          <w:tcPr>
            <w:tcW w:w="2263" w:type="dxa"/>
          </w:tcPr>
          <w:p w14:paraId="3E26AFC4" w14:textId="77777777" w:rsidR="00EC5DB6" w:rsidRDefault="00EC5DB6" w:rsidP="00D54698">
            <w:pPr>
              <w:pStyle w:val="TableParagraph"/>
              <w:ind w:left="71"/>
            </w:pPr>
            <w:r>
              <w:t>9.08.03.00.00.00.00</w:t>
            </w:r>
          </w:p>
        </w:tc>
        <w:tc>
          <w:tcPr>
            <w:tcW w:w="7513" w:type="dxa"/>
          </w:tcPr>
          <w:p w14:paraId="6D31C359" w14:textId="77777777" w:rsidR="00EC5DB6" w:rsidRDefault="00EC5DB6" w:rsidP="00D54698">
            <w:pPr>
              <w:pStyle w:val="TableParagraph"/>
            </w:pPr>
            <w:r>
              <w:t>LOCADOS</w:t>
            </w:r>
            <w:r>
              <w:rPr>
                <w:spacing w:val="-4"/>
              </w:rPr>
              <w:t xml:space="preserve"> </w:t>
            </w:r>
            <w:r>
              <w:t>A</w:t>
            </w:r>
            <w:r>
              <w:rPr>
                <w:spacing w:val="-5"/>
              </w:rPr>
              <w:t xml:space="preserve"> </w:t>
            </w:r>
            <w:r>
              <w:t>PATROCINADOR(ES)</w:t>
            </w:r>
            <w:r>
              <w:rPr>
                <w:spacing w:val="-3"/>
              </w:rPr>
              <w:t xml:space="preserve"> </w:t>
            </w:r>
            <w:r>
              <w:t>(MATRÍCULA/CEP)</w:t>
            </w:r>
          </w:p>
        </w:tc>
      </w:tr>
      <w:tr w:rsidR="00EC5DB6" w14:paraId="399F8DA8" w14:textId="77777777" w:rsidTr="00EC5DB6">
        <w:trPr>
          <w:trHeight w:val="287"/>
        </w:trPr>
        <w:tc>
          <w:tcPr>
            <w:tcW w:w="2263" w:type="dxa"/>
          </w:tcPr>
          <w:p w14:paraId="50DEE558" w14:textId="77777777" w:rsidR="00EC5DB6" w:rsidRDefault="00EC5DB6" w:rsidP="00D54698">
            <w:pPr>
              <w:pStyle w:val="TableParagraph"/>
              <w:ind w:left="71"/>
            </w:pPr>
            <w:r>
              <w:t>9.08.03.01.00.00.</w:t>
            </w:r>
            <w:proofErr w:type="gramStart"/>
            <w:r>
              <w:t>00.XX</w:t>
            </w:r>
            <w:proofErr w:type="gramEnd"/>
          </w:p>
        </w:tc>
        <w:tc>
          <w:tcPr>
            <w:tcW w:w="7513" w:type="dxa"/>
          </w:tcPr>
          <w:p w14:paraId="1211380A" w14:textId="77777777" w:rsidR="00EC5DB6" w:rsidRDefault="00EC5DB6" w:rsidP="00D54698">
            <w:pPr>
              <w:pStyle w:val="TableParagraph"/>
            </w:pPr>
            <w:r>
              <w:t>VALOR</w:t>
            </w:r>
            <w:r>
              <w:rPr>
                <w:spacing w:val="-2"/>
              </w:rPr>
              <w:t xml:space="preserve"> </w:t>
            </w:r>
            <w:r>
              <w:t>JUSTO</w:t>
            </w:r>
          </w:p>
        </w:tc>
      </w:tr>
      <w:tr w:rsidR="00EC5DB6" w14:paraId="032F7A0C" w14:textId="77777777" w:rsidTr="00EC5DB6">
        <w:trPr>
          <w:trHeight w:val="288"/>
        </w:trPr>
        <w:tc>
          <w:tcPr>
            <w:tcW w:w="2263" w:type="dxa"/>
          </w:tcPr>
          <w:p w14:paraId="390A3E73" w14:textId="77777777" w:rsidR="00EC5DB6" w:rsidRDefault="00EC5DB6" w:rsidP="00D54698">
            <w:pPr>
              <w:pStyle w:val="TableParagraph"/>
              <w:ind w:left="71"/>
            </w:pPr>
            <w:r>
              <w:t>9.08.03.02.00.00.00</w:t>
            </w:r>
          </w:p>
        </w:tc>
        <w:tc>
          <w:tcPr>
            <w:tcW w:w="7513" w:type="dxa"/>
          </w:tcPr>
          <w:p w14:paraId="590A8224" w14:textId="77777777" w:rsidR="00EC5DB6" w:rsidRDefault="00EC5DB6" w:rsidP="00D54698">
            <w:pPr>
              <w:pStyle w:val="TableParagraph"/>
            </w:pPr>
            <w:r>
              <w:t>ALUGUÉIS</w:t>
            </w:r>
          </w:p>
        </w:tc>
      </w:tr>
      <w:tr w:rsidR="00EC5DB6" w14:paraId="5BBBFA3C" w14:textId="77777777" w:rsidTr="00EC5DB6">
        <w:trPr>
          <w:trHeight w:val="287"/>
        </w:trPr>
        <w:tc>
          <w:tcPr>
            <w:tcW w:w="2263" w:type="dxa"/>
          </w:tcPr>
          <w:p w14:paraId="4F69BF1A" w14:textId="77777777" w:rsidR="00EC5DB6" w:rsidRDefault="00EC5DB6" w:rsidP="00D54698">
            <w:pPr>
              <w:pStyle w:val="TableParagraph"/>
              <w:ind w:left="71"/>
            </w:pPr>
            <w:r>
              <w:t>9.08.03.99.00.00.00</w:t>
            </w:r>
          </w:p>
        </w:tc>
        <w:tc>
          <w:tcPr>
            <w:tcW w:w="7513" w:type="dxa"/>
          </w:tcPr>
          <w:p w14:paraId="26D530C0" w14:textId="77777777" w:rsidR="00EC5DB6" w:rsidRDefault="00EC5DB6" w:rsidP="00D54698">
            <w:pPr>
              <w:pStyle w:val="TableParagraph"/>
            </w:pPr>
            <w:r>
              <w:t>(-)</w:t>
            </w:r>
            <w:r>
              <w:rPr>
                <w:spacing w:val="-2"/>
              </w:rPr>
              <w:t xml:space="preserve"> </w:t>
            </w:r>
            <w:r>
              <w:t>PROVISÃO</w:t>
            </w:r>
            <w:r>
              <w:rPr>
                <w:spacing w:val="-4"/>
              </w:rPr>
              <w:t xml:space="preserve"> </w:t>
            </w:r>
            <w:r>
              <w:t>PARA</w:t>
            </w:r>
            <w:r>
              <w:rPr>
                <w:spacing w:val="-4"/>
              </w:rPr>
              <w:t xml:space="preserve"> </w:t>
            </w:r>
            <w:r>
              <w:t>PERDAS</w:t>
            </w:r>
          </w:p>
        </w:tc>
      </w:tr>
      <w:tr w:rsidR="00EC5DB6" w14:paraId="4E8737C3" w14:textId="77777777" w:rsidTr="00EC5DB6">
        <w:trPr>
          <w:trHeight w:val="290"/>
        </w:trPr>
        <w:tc>
          <w:tcPr>
            <w:tcW w:w="2263" w:type="dxa"/>
          </w:tcPr>
          <w:p w14:paraId="557BAA62" w14:textId="77777777" w:rsidR="00EC5DB6" w:rsidRDefault="00EC5DB6" w:rsidP="00D54698">
            <w:pPr>
              <w:pStyle w:val="TableParagraph"/>
              <w:spacing w:before="11"/>
              <w:ind w:left="71"/>
            </w:pPr>
            <w:r>
              <w:t>9.08.04.00.00.00.00</w:t>
            </w:r>
          </w:p>
        </w:tc>
        <w:tc>
          <w:tcPr>
            <w:tcW w:w="7513" w:type="dxa"/>
          </w:tcPr>
          <w:p w14:paraId="04446299" w14:textId="77777777" w:rsidR="00EC5DB6" w:rsidRDefault="00EC5DB6" w:rsidP="00D54698">
            <w:pPr>
              <w:pStyle w:val="TableParagraph"/>
              <w:spacing w:before="11"/>
            </w:pPr>
            <w:r>
              <w:t>LOCADOS</w:t>
            </w:r>
            <w:r>
              <w:rPr>
                <w:spacing w:val="-5"/>
              </w:rPr>
              <w:t xml:space="preserve"> </w:t>
            </w:r>
            <w:r>
              <w:t>A</w:t>
            </w:r>
            <w:r>
              <w:rPr>
                <w:spacing w:val="-4"/>
              </w:rPr>
              <w:t xml:space="preserve"> </w:t>
            </w:r>
            <w:r>
              <w:t>TERCEIROS</w:t>
            </w:r>
            <w:r>
              <w:rPr>
                <w:spacing w:val="-4"/>
              </w:rPr>
              <w:t xml:space="preserve"> </w:t>
            </w:r>
            <w:r>
              <w:t>(MATRÍCULA/CEP)</w:t>
            </w:r>
          </w:p>
        </w:tc>
      </w:tr>
      <w:tr w:rsidR="00EC5DB6" w14:paraId="553451F8" w14:textId="77777777" w:rsidTr="00EC5DB6">
        <w:trPr>
          <w:trHeight w:val="287"/>
        </w:trPr>
        <w:tc>
          <w:tcPr>
            <w:tcW w:w="2263" w:type="dxa"/>
          </w:tcPr>
          <w:p w14:paraId="347305D0" w14:textId="77777777" w:rsidR="00EC5DB6" w:rsidRDefault="00EC5DB6" w:rsidP="00D54698">
            <w:pPr>
              <w:pStyle w:val="TableParagraph"/>
              <w:ind w:left="71"/>
            </w:pPr>
            <w:r>
              <w:t>9.08.04.01.00.00.</w:t>
            </w:r>
            <w:proofErr w:type="gramStart"/>
            <w:r>
              <w:t>00.XX</w:t>
            </w:r>
            <w:proofErr w:type="gramEnd"/>
          </w:p>
        </w:tc>
        <w:tc>
          <w:tcPr>
            <w:tcW w:w="7513" w:type="dxa"/>
          </w:tcPr>
          <w:p w14:paraId="3BB2CB76" w14:textId="77777777" w:rsidR="00EC5DB6" w:rsidRDefault="00EC5DB6" w:rsidP="00D54698">
            <w:pPr>
              <w:pStyle w:val="TableParagraph"/>
            </w:pPr>
            <w:r>
              <w:t>VALOR</w:t>
            </w:r>
            <w:r>
              <w:rPr>
                <w:spacing w:val="-2"/>
              </w:rPr>
              <w:t xml:space="preserve"> </w:t>
            </w:r>
            <w:r>
              <w:t>JUSTO</w:t>
            </w:r>
          </w:p>
        </w:tc>
      </w:tr>
      <w:tr w:rsidR="00EC5DB6" w14:paraId="323DF5EA" w14:textId="77777777" w:rsidTr="00EC5DB6">
        <w:trPr>
          <w:trHeight w:val="287"/>
        </w:trPr>
        <w:tc>
          <w:tcPr>
            <w:tcW w:w="2263" w:type="dxa"/>
          </w:tcPr>
          <w:p w14:paraId="53398AB5" w14:textId="77777777" w:rsidR="00EC5DB6" w:rsidRDefault="00EC5DB6" w:rsidP="00D54698">
            <w:pPr>
              <w:pStyle w:val="TableParagraph"/>
              <w:ind w:left="71"/>
            </w:pPr>
            <w:r>
              <w:t>9.08.04.02.00.00.00</w:t>
            </w:r>
          </w:p>
        </w:tc>
        <w:tc>
          <w:tcPr>
            <w:tcW w:w="7513" w:type="dxa"/>
          </w:tcPr>
          <w:p w14:paraId="618B2602" w14:textId="77777777" w:rsidR="00EC5DB6" w:rsidRDefault="00EC5DB6" w:rsidP="00D54698">
            <w:pPr>
              <w:pStyle w:val="TableParagraph"/>
            </w:pPr>
            <w:r>
              <w:t>ALUGUÉIS</w:t>
            </w:r>
          </w:p>
        </w:tc>
      </w:tr>
      <w:tr w:rsidR="00EC5DB6" w14:paraId="5354EE15" w14:textId="77777777" w:rsidTr="00EC5DB6">
        <w:trPr>
          <w:trHeight w:val="287"/>
        </w:trPr>
        <w:tc>
          <w:tcPr>
            <w:tcW w:w="2263" w:type="dxa"/>
          </w:tcPr>
          <w:p w14:paraId="0E0FEE06" w14:textId="77777777" w:rsidR="00EC5DB6" w:rsidRDefault="00EC5DB6" w:rsidP="00D54698">
            <w:pPr>
              <w:pStyle w:val="TableParagraph"/>
              <w:ind w:left="71"/>
            </w:pPr>
            <w:r>
              <w:t>9.08.04.99.00.00.00</w:t>
            </w:r>
          </w:p>
        </w:tc>
        <w:tc>
          <w:tcPr>
            <w:tcW w:w="7513" w:type="dxa"/>
          </w:tcPr>
          <w:p w14:paraId="142B11C2" w14:textId="77777777" w:rsidR="00EC5DB6" w:rsidRDefault="00EC5DB6" w:rsidP="00D54698">
            <w:pPr>
              <w:pStyle w:val="TableParagraph"/>
            </w:pPr>
            <w:r>
              <w:t>(-)</w:t>
            </w:r>
            <w:r>
              <w:rPr>
                <w:spacing w:val="-2"/>
              </w:rPr>
              <w:t xml:space="preserve"> </w:t>
            </w:r>
            <w:r>
              <w:t>PROVISÃO</w:t>
            </w:r>
            <w:r>
              <w:rPr>
                <w:spacing w:val="-4"/>
              </w:rPr>
              <w:t xml:space="preserve"> </w:t>
            </w:r>
            <w:r>
              <w:t>PARA</w:t>
            </w:r>
            <w:r>
              <w:rPr>
                <w:spacing w:val="-4"/>
              </w:rPr>
              <w:t xml:space="preserve"> </w:t>
            </w:r>
            <w:r>
              <w:t>PERDAS</w:t>
            </w:r>
          </w:p>
        </w:tc>
      </w:tr>
      <w:tr w:rsidR="00EC5DB6" w14:paraId="2D603D30" w14:textId="77777777" w:rsidTr="00EC5DB6">
        <w:trPr>
          <w:trHeight w:val="287"/>
        </w:trPr>
        <w:tc>
          <w:tcPr>
            <w:tcW w:w="2263" w:type="dxa"/>
          </w:tcPr>
          <w:p w14:paraId="7C3E74B7" w14:textId="77777777" w:rsidR="00EC5DB6" w:rsidRDefault="00EC5DB6" w:rsidP="00D54698">
            <w:pPr>
              <w:pStyle w:val="TableParagraph"/>
              <w:ind w:left="71"/>
            </w:pPr>
            <w:r>
              <w:t>9.08.05.00.00.00.00</w:t>
            </w:r>
          </w:p>
        </w:tc>
        <w:tc>
          <w:tcPr>
            <w:tcW w:w="7513" w:type="dxa"/>
          </w:tcPr>
          <w:p w14:paraId="03108F90" w14:textId="77777777" w:rsidR="00EC5DB6" w:rsidRDefault="00EC5DB6" w:rsidP="00D54698">
            <w:pPr>
              <w:pStyle w:val="TableParagraph"/>
            </w:pPr>
            <w:r>
              <w:t>RENDAS</w:t>
            </w:r>
            <w:r>
              <w:rPr>
                <w:spacing w:val="-4"/>
              </w:rPr>
              <w:t xml:space="preserve"> </w:t>
            </w:r>
            <w:r>
              <w:t>E</w:t>
            </w:r>
            <w:r>
              <w:rPr>
                <w:spacing w:val="-4"/>
              </w:rPr>
              <w:t xml:space="preserve"> </w:t>
            </w:r>
            <w:r>
              <w:t>PARTICIPAÇÕES</w:t>
            </w:r>
            <w:r>
              <w:rPr>
                <w:spacing w:val="-5"/>
              </w:rPr>
              <w:t xml:space="preserve"> </w:t>
            </w:r>
            <w:r>
              <w:t>(MATRÍCULA/CEP)</w:t>
            </w:r>
          </w:p>
        </w:tc>
      </w:tr>
      <w:tr w:rsidR="00EC5DB6" w14:paraId="4076B055" w14:textId="77777777" w:rsidTr="00EC5DB6">
        <w:trPr>
          <w:trHeight w:val="287"/>
        </w:trPr>
        <w:tc>
          <w:tcPr>
            <w:tcW w:w="2263" w:type="dxa"/>
          </w:tcPr>
          <w:p w14:paraId="601824EB" w14:textId="77777777" w:rsidR="00EC5DB6" w:rsidRDefault="00EC5DB6" w:rsidP="00D54698">
            <w:pPr>
              <w:pStyle w:val="TableParagraph"/>
              <w:ind w:left="71"/>
            </w:pPr>
            <w:r>
              <w:t>9.08.05.01.00.00.</w:t>
            </w:r>
            <w:proofErr w:type="gramStart"/>
            <w:r>
              <w:t>00.XX</w:t>
            </w:r>
            <w:proofErr w:type="gramEnd"/>
          </w:p>
        </w:tc>
        <w:tc>
          <w:tcPr>
            <w:tcW w:w="7513" w:type="dxa"/>
          </w:tcPr>
          <w:p w14:paraId="194D2AFB" w14:textId="77777777" w:rsidR="00EC5DB6" w:rsidRDefault="00EC5DB6" w:rsidP="00D54698">
            <w:pPr>
              <w:pStyle w:val="TableParagraph"/>
            </w:pPr>
            <w:r>
              <w:t>RENDAS</w:t>
            </w:r>
            <w:r>
              <w:rPr>
                <w:spacing w:val="-3"/>
              </w:rPr>
              <w:t xml:space="preserve"> </w:t>
            </w:r>
            <w:r>
              <w:t>E</w:t>
            </w:r>
            <w:r>
              <w:rPr>
                <w:spacing w:val="-4"/>
              </w:rPr>
              <w:t xml:space="preserve"> </w:t>
            </w:r>
            <w:r>
              <w:t>PARTICIPAÇÕES</w:t>
            </w:r>
            <w:r>
              <w:rPr>
                <w:spacing w:val="-4"/>
              </w:rPr>
              <w:t xml:space="preserve"> </w:t>
            </w:r>
            <w:r>
              <w:t>-</w:t>
            </w:r>
            <w:r>
              <w:rPr>
                <w:spacing w:val="-1"/>
              </w:rPr>
              <w:t xml:space="preserve"> </w:t>
            </w:r>
            <w:r>
              <w:t>VALOR</w:t>
            </w:r>
            <w:r>
              <w:rPr>
                <w:spacing w:val="-2"/>
              </w:rPr>
              <w:t xml:space="preserve"> </w:t>
            </w:r>
            <w:r>
              <w:t>JUSTO</w:t>
            </w:r>
          </w:p>
        </w:tc>
      </w:tr>
      <w:tr w:rsidR="00EC5DB6" w14:paraId="22693133" w14:textId="77777777" w:rsidTr="00EC5DB6">
        <w:trPr>
          <w:trHeight w:val="290"/>
        </w:trPr>
        <w:tc>
          <w:tcPr>
            <w:tcW w:w="2263" w:type="dxa"/>
          </w:tcPr>
          <w:p w14:paraId="24577BDB" w14:textId="77777777" w:rsidR="00EC5DB6" w:rsidRDefault="00EC5DB6" w:rsidP="00D54698">
            <w:pPr>
              <w:pStyle w:val="TableParagraph"/>
              <w:spacing w:before="11"/>
              <w:ind w:left="71"/>
            </w:pPr>
            <w:r>
              <w:t>9.08.05.02.00.00.00.</w:t>
            </w:r>
          </w:p>
        </w:tc>
        <w:tc>
          <w:tcPr>
            <w:tcW w:w="7513" w:type="dxa"/>
          </w:tcPr>
          <w:p w14:paraId="4B374544" w14:textId="77777777" w:rsidR="00EC5DB6" w:rsidRDefault="00EC5DB6" w:rsidP="00D54698">
            <w:pPr>
              <w:pStyle w:val="TableParagraph"/>
              <w:spacing w:before="11"/>
            </w:pPr>
            <w:r>
              <w:t>RECEBÍVEIS</w:t>
            </w:r>
          </w:p>
        </w:tc>
      </w:tr>
      <w:tr w:rsidR="00EC5DB6" w14:paraId="1076E7EB" w14:textId="77777777" w:rsidTr="00EC5DB6">
        <w:trPr>
          <w:trHeight w:val="287"/>
        </w:trPr>
        <w:tc>
          <w:tcPr>
            <w:tcW w:w="2263" w:type="dxa"/>
          </w:tcPr>
          <w:p w14:paraId="38912FCB" w14:textId="77777777" w:rsidR="00EC5DB6" w:rsidRDefault="00EC5DB6" w:rsidP="00D54698">
            <w:pPr>
              <w:pStyle w:val="TableParagraph"/>
              <w:ind w:left="71"/>
            </w:pPr>
            <w:r>
              <w:t>9.08.05.99.00.00.00</w:t>
            </w:r>
          </w:p>
        </w:tc>
        <w:tc>
          <w:tcPr>
            <w:tcW w:w="7513" w:type="dxa"/>
          </w:tcPr>
          <w:p w14:paraId="34E3566A" w14:textId="77777777" w:rsidR="00EC5DB6" w:rsidRDefault="00EC5DB6" w:rsidP="00D54698">
            <w:pPr>
              <w:pStyle w:val="TableParagraph"/>
            </w:pPr>
            <w:r>
              <w:t>(-)</w:t>
            </w:r>
            <w:r>
              <w:rPr>
                <w:spacing w:val="-2"/>
              </w:rPr>
              <w:t xml:space="preserve"> </w:t>
            </w:r>
            <w:r>
              <w:t>PROVISÃO</w:t>
            </w:r>
            <w:r>
              <w:rPr>
                <w:spacing w:val="-4"/>
              </w:rPr>
              <w:t xml:space="preserve"> </w:t>
            </w:r>
            <w:r>
              <w:t>PARA</w:t>
            </w:r>
            <w:r>
              <w:rPr>
                <w:spacing w:val="-4"/>
              </w:rPr>
              <w:t xml:space="preserve"> </w:t>
            </w:r>
            <w:r>
              <w:t>PERDAS</w:t>
            </w:r>
          </w:p>
        </w:tc>
      </w:tr>
      <w:tr w:rsidR="00EC5DB6" w14:paraId="741B9574" w14:textId="77777777" w:rsidTr="00EC5DB6">
        <w:trPr>
          <w:trHeight w:val="287"/>
        </w:trPr>
        <w:tc>
          <w:tcPr>
            <w:tcW w:w="2263" w:type="dxa"/>
          </w:tcPr>
          <w:p w14:paraId="3CABD9D2" w14:textId="77777777" w:rsidR="00EC5DB6" w:rsidRDefault="00EC5DB6" w:rsidP="00D54698">
            <w:pPr>
              <w:pStyle w:val="TableParagraph"/>
              <w:ind w:left="71"/>
            </w:pPr>
            <w:r>
              <w:t>9.08.06.00.00.00.</w:t>
            </w:r>
            <w:proofErr w:type="gramStart"/>
            <w:r>
              <w:t>00.XX</w:t>
            </w:r>
            <w:proofErr w:type="gramEnd"/>
          </w:p>
        </w:tc>
        <w:tc>
          <w:tcPr>
            <w:tcW w:w="7513" w:type="dxa"/>
          </w:tcPr>
          <w:p w14:paraId="27D010A7" w14:textId="77777777" w:rsidR="00EC5DB6" w:rsidRDefault="00EC5DB6" w:rsidP="00D54698">
            <w:pPr>
              <w:pStyle w:val="TableParagraph"/>
            </w:pPr>
            <w:r>
              <w:t>DIREITOS</w:t>
            </w:r>
            <w:r>
              <w:rPr>
                <w:spacing w:val="-4"/>
              </w:rPr>
              <w:t xml:space="preserve"> </w:t>
            </w:r>
            <w:r>
              <w:t>EM ALIENAÇÕES</w:t>
            </w:r>
            <w:r>
              <w:rPr>
                <w:spacing w:val="-3"/>
              </w:rPr>
              <w:t xml:space="preserve"> </w:t>
            </w:r>
            <w:r>
              <w:t>DE IMÓVEIS</w:t>
            </w:r>
            <w:r>
              <w:rPr>
                <w:spacing w:val="-2"/>
              </w:rPr>
              <w:t xml:space="preserve"> </w:t>
            </w:r>
            <w:r>
              <w:t>E</w:t>
            </w:r>
            <w:r>
              <w:rPr>
                <w:spacing w:val="-2"/>
              </w:rPr>
              <w:t xml:space="preserve"> </w:t>
            </w:r>
            <w:r>
              <w:t>TERRENOS</w:t>
            </w:r>
          </w:p>
        </w:tc>
      </w:tr>
      <w:tr w:rsidR="00EC5DB6" w14:paraId="292904D0" w14:textId="77777777" w:rsidTr="00EC5DB6">
        <w:trPr>
          <w:trHeight w:val="287"/>
        </w:trPr>
        <w:tc>
          <w:tcPr>
            <w:tcW w:w="2263" w:type="dxa"/>
          </w:tcPr>
          <w:p w14:paraId="61418B95" w14:textId="77777777" w:rsidR="00EC5DB6" w:rsidRDefault="00EC5DB6" w:rsidP="00D54698">
            <w:pPr>
              <w:pStyle w:val="TableParagraph"/>
              <w:ind w:left="71"/>
            </w:pPr>
            <w:r>
              <w:t>9.08.98.00.00.00.00</w:t>
            </w:r>
          </w:p>
        </w:tc>
        <w:tc>
          <w:tcPr>
            <w:tcW w:w="7513" w:type="dxa"/>
          </w:tcPr>
          <w:p w14:paraId="2A94CA7E" w14:textId="77777777" w:rsidR="00EC5DB6" w:rsidRDefault="00EC5DB6" w:rsidP="00D54698">
            <w:pPr>
              <w:pStyle w:val="TableParagraph"/>
            </w:pPr>
            <w:r>
              <w:t>OUTROS</w:t>
            </w:r>
            <w:r>
              <w:rPr>
                <w:spacing w:val="-5"/>
              </w:rPr>
              <w:t xml:space="preserve"> </w:t>
            </w:r>
            <w:r>
              <w:t>INVESTIMENTO</w:t>
            </w:r>
            <w:r>
              <w:rPr>
                <w:spacing w:val="-4"/>
              </w:rPr>
              <w:t xml:space="preserve"> </w:t>
            </w:r>
            <w:r>
              <w:t>EM</w:t>
            </w:r>
            <w:r>
              <w:rPr>
                <w:spacing w:val="-4"/>
              </w:rPr>
              <w:t xml:space="preserve"> </w:t>
            </w:r>
            <w:r>
              <w:t>IMÓVEIS</w:t>
            </w:r>
            <w:r>
              <w:rPr>
                <w:spacing w:val="-5"/>
              </w:rPr>
              <w:t xml:space="preserve"> </w:t>
            </w:r>
            <w:r>
              <w:t>(MATRÍCULA/CEP)</w:t>
            </w:r>
          </w:p>
        </w:tc>
      </w:tr>
      <w:tr w:rsidR="00EC5DB6" w14:paraId="43D8C48D" w14:textId="77777777" w:rsidTr="00EC5DB6">
        <w:trPr>
          <w:trHeight w:val="288"/>
        </w:trPr>
        <w:tc>
          <w:tcPr>
            <w:tcW w:w="2263" w:type="dxa"/>
          </w:tcPr>
          <w:p w14:paraId="25AA6C84" w14:textId="77777777" w:rsidR="00EC5DB6" w:rsidRDefault="00EC5DB6" w:rsidP="00D54698">
            <w:pPr>
              <w:pStyle w:val="TableParagraph"/>
              <w:ind w:left="71"/>
            </w:pPr>
            <w:r>
              <w:t>9.08.98.01.00.00.</w:t>
            </w:r>
            <w:proofErr w:type="gramStart"/>
            <w:r>
              <w:t>00.XX</w:t>
            </w:r>
            <w:proofErr w:type="gramEnd"/>
          </w:p>
        </w:tc>
        <w:tc>
          <w:tcPr>
            <w:tcW w:w="7513" w:type="dxa"/>
          </w:tcPr>
          <w:p w14:paraId="1611CC56" w14:textId="77777777" w:rsidR="00EC5DB6" w:rsidRDefault="00EC5DB6" w:rsidP="00D54698">
            <w:pPr>
              <w:pStyle w:val="TableParagraph"/>
            </w:pPr>
            <w:r>
              <w:t>VALOR</w:t>
            </w:r>
            <w:r>
              <w:rPr>
                <w:spacing w:val="-2"/>
              </w:rPr>
              <w:t xml:space="preserve"> </w:t>
            </w:r>
            <w:r>
              <w:t>JUSTO</w:t>
            </w:r>
          </w:p>
        </w:tc>
      </w:tr>
      <w:tr w:rsidR="00EC5DB6" w14:paraId="73A30986" w14:textId="77777777" w:rsidTr="00EC5DB6">
        <w:trPr>
          <w:trHeight w:val="287"/>
        </w:trPr>
        <w:tc>
          <w:tcPr>
            <w:tcW w:w="2263" w:type="dxa"/>
          </w:tcPr>
          <w:p w14:paraId="6DF92FBC" w14:textId="77777777" w:rsidR="00EC5DB6" w:rsidRDefault="00EC5DB6" w:rsidP="00D54698">
            <w:pPr>
              <w:pStyle w:val="TableParagraph"/>
              <w:ind w:left="71"/>
            </w:pPr>
            <w:r>
              <w:t>9.08.98.02.00.00.00</w:t>
            </w:r>
          </w:p>
        </w:tc>
        <w:tc>
          <w:tcPr>
            <w:tcW w:w="7513" w:type="dxa"/>
          </w:tcPr>
          <w:p w14:paraId="0BA92953" w14:textId="77777777" w:rsidR="00EC5DB6" w:rsidRDefault="00EC5DB6" w:rsidP="00D54698">
            <w:pPr>
              <w:pStyle w:val="TableParagraph"/>
            </w:pPr>
            <w:r>
              <w:t>RENDAS</w:t>
            </w:r>
          </w:p>
        </w:tc>
      </w:tr>
      <w:tr w:rsidR="00EC5DB6" w14:paraId="4766B0EB" w14:textId="77777777" w:rsidTr="00EC5DB6">
        <w:trPr>
          <w:trHeight w:val="290"/>
        </w:trPr>
        <w:tc>
          <w:tcPr>
            <w:tcW w:w="2263" w:type="dxa"/>
          </w:tcPr>
          <w:p w14:paraId="50B1589C" w14:textId="77777777" w:rsidR="00EC5DB6" w:rsidRDefault="00EC5DB6" w:rsidP="00D54698">
            <w:pPr>
              <w:pStyle w:val="TableParagraph"/>
              <w:spacing w:before="11"/>
              <w:ind w:left="71"/>
            </w:pPr>
            <w:r>
              <w:t>9.08.98.99.00.00.00</w:t>
            </w:r>
          </w:p>
        </w:tc>
        <w:tc>
          <w:tcPr>
            <w:tcW w:w="7513" w:type="dxa"/>
          </w:tcPr>
          <w:p w14:paraId="3EA1271F" w14:textId="77777777" w:rsidR="00EC5DB6" w:rsidRDefault="00EC5DB6" w:rsidP="00D54698">
            <w:pPr>
              <w:pStyle w:val="TableParagraph"/>
              <w:spacing w:before="11"/>
            </w:pPr>
            <w:r>
              <w:t>(-)</w:t>
            </w:r>
            <w:r>
              <w:rPr>
                <w:spacing w:val="-2"/>
              </w:rPr>
              <w:t xml:space="preserve"> </w:t>
            </w:r>
            <w:r>
              <w:t>PROVISÃO</w:t>
            </w:r>
            <w:r>
              <w:rPr>
                <w:spacing w:val="-4"/>
              </w:rPr>
              <w:t xml:space="preserve"> </w:t>
            </w:r>
            <w:r>
              <w:t>PARA</w:t>
            </w:r>
            <w:r>
              <w:rPr>
                <w:spacing w:val="-4"/>
              </w:rPr>
              <w:t xml:space="preserve"> </w:t>
            </w:r>
            <w:r>
              <w:t>PERDAS</w:t>
            </w:r>
          </w:p>
        </w:tc>
      </w:tr>
      <w:tr w:rsidR="00EC5DB6" w14:paraId="07A16090" w14:textId="77777777" w:rsidTr="00EC5DB6">
        <w:trPr>
          <w:trHeight w:val="288"/>
        </w:trPr>
        <w:tc>
          <w:tcPr>
            <w:tcW w:w="2263" w:type="dxa"/>
          </w:tcPr>
          <w:p w14:paraId="499E0D59" w14:textId="77777777" w:rsidR="00EC5DB6" w:rsidRDefault="00EC5DB6" w:rsidP="00D54698">
            <w:pPr>
              <w:pStyle w:val="TableParagraph"/>
              <w:spacing w:before="9"/>
              <w:ind w:left="71"/>
            </w:pPr>
            <w:r>
              <w:t>9.99.01.00.00.00.</w:t>
            </w:r>
            <w:proofErr w:type="gramStart"/>
            <w:r>
              <w:t>00.XX</w:t>
            </w:r>
            <w:proofErr w:type="gramEnd"/>
          </w:p>
        </w:tc>
        <w:tc>
          <w:tcPr>
            <w:tcW w:w="7513" w:type="dxa"/>
          </w:tcPr>
          <w:p w14:paraId="4F72F156" w14:textId="77777777" w:rsidR="00EC5DB6" w:rsidRDefault="00EC5DB6" w:rsidP="00D54698">
            <w:pPr>
              <w:pStyle w:val="TableParagraph"/>
              <w:spacing w:before="9"/>
            </w:pPr>
            <w:r>
              <w:t>DATA</w:t>
            </w:r>
            <w:r>
              <w:rPr>
                <w:spacing w:val="-6"/>
              </w:rPr>
              <w:t xml:space="preserve"> </w:t>
            </w:r>
            <w:r>
              <w:t>DE</w:t>
            </w:r>
            <w:r>
              <w:rPr>
                <w:spacing w:val="-3"/>
              </w:rPr>
              <w:t xml:space="preserve"> </w:t>
            </w:r>
            <w:r>
              <w:t>AQUISIÇÃO</w:t>
            </w:r>
            <w:r>
              <w:rPr>
                <w:spacing w:val="-4"/>
              </w:rPr>
              <w:t xml:space="preserve"> </w:t>
            </w:r>
            <w:r>
              <w:t>DO</w:t>
            </w:r>
            <w:r>
              <w:rPr>
                <w:spacing w:val="-3"/>
              </w:rPr>
              <w:t xml:space="preserve"> </w:t>
            </w:r>
            <w:r>
              <w:t>INVESTIMENTO</w:t>
            </w:r>
            <w:r>
              <w:rPr>
                <w:spacing w:val="-1"/>
              </w:rPr>
              <w:t xml:space="preserve"> </w:t>
            </w:r>
            <w:r>
              <w:t>IMOBILIÁRIO</w:t>
            </w:r>
          </w:p>
        </w:tc>
      </w:tr>
      <w:tr w:rsidR="00EC5DB6" w14:paraId="66F112D7" w14:textId="77777777" w:rsidTr="00EC5DB6">
        <w:trPr>
          <w:trHeight w:val="287"/>
        </w:trPr>
        <w:tc>
          <w:tcPr>
            <w:tcW w:w="2263" w:type="dxa"/>
          </w:tcPr>
          <w:p w14:paraId="55023281" w14:textId="77777777" w:rsidR="00EC5DB6" w:rsidRDefault="00EC5DB6" w:rsidP="00D54698">
            <w:pPr>
              <w:pStyle w:val="TableParagraph"/>
              <w:ind w:left="71"/>
            </w:pPr>
            <w:r>
              <w:t>9.99.02.00.00.00.</w:t>
            </w:r>
            <w:proofErr w:type="gramStart"/>
            <w:r>
              <w:t>00.XX</w:t>
            </w:r>
            <w:proofErr w:type="gramEnd"/>
          </w:p>
        </w:tc>
        <w:tc>
          <w:tcPr>
            <w:tcW w:w="7513" w:type="dxa"/>
          </w:tcPr>
          <w:p w14:paraId="50584F8F" w14:textId="77777777" w:rsidR="00EC5DB6" w:rsidRDefault="00EC5DB6" w:rsidP="00D54698">
            <w:pPr>
              <w:pStyle w:val="TableParagraph"/>
            </w:pPr>
            <w:r>
              <w:t>DATA</w:t>
            </w:r>
            <w:r>
              <w:rPr>
                <w:spacing w:val="-6"/>
              </w:rPr>
              <w:t xml:space="preserve"> </w:t>
            </w:r>
            <w:r>
              <w:t>DE</w:t>
            </w:r>
            <w:r>
              <w:rPr>
                <w:spacing w:val="-2"/>
              </w:rPr>
              <w:t xml:space="preserve"> </w:t>
            </w:r>
            <w:r>
              <w:t>ALIENAÇÃO</w:t>
            </w:r>
            <w:r>
              <w:rPr>
                <w:spacing w:val="-4"/>
              </w:rPr>
              <w:t xml:space="preserve"> </w:t>
            </w:r>
            <w:r>
              <w:t>DO</w:t>
            </w:r>
            <w:r>
              <w:rPr>
                <w:spacing w:val="-2"/>
              </w:rPr>
              <w:t xml:space="preserve"> </w:t>
            </w:r>
            <w:r>
              <w:t>INVESTIMENTO</w:t>
            </w:r>
            <w:r>
              <w:rPr>
                <w:spacing w:val="-4"/>
              </w:rPr>
              <w:t xml:space="preserve"> </w:t>
            </w:r>
            <w:r>
              <w:t>IMOBILIÁRIO</w:t>
            </w:r>
          </w:p>
        </w:tc>
      </w:tr>
      <w:tr w:rsidR="00EC5DB6" w14:paraId="6BFE82A2" w14:textId="77777777" w:rsidTr="00EC5DB6">
        <w:trPr>
          <w:trHeight w:val="290"/>
        </w:trPr>
        <w:tc>
          <w:tcPr>
            <w:tcW w:w="2263" w:type="dxa"/>
          </w:tcPr>
          <w:p w14:paraId="496C9F8A" w14:textId="77777777" w:rsidR="00EC5DB6" w:rsidRDefault="00EC5DB6" w:rsidP="00D54698">
            <w:pPr>
              <w:pStyle w:val="TableParagraph"/>
              <w:spacing w:before="11"/>
              <w:ind w:left="71"/>
            </w:pPr>
            <w:r>
              <w:t>9.99.03.00.00.00.</w:t>
            </w:r>
            <w:proofErr w:type="gramStart"/>
            <w:r>
              <w:t>00.XX</w:t>
            </w:r>
            <w:proofErr w:type="gramEnd"/>
          </w:p>
        </w:tc>
        <w:tc>
          <w:tcPr>
            <w:tcW w:w="7513" w:type="dxa"/>
          </w:tcPr>
          <w:p w14:paraId="67315E60" w14:textId="77777777" w:rsidR="00EC5DB6" w:rsidRDefault="00EC5DB6" w:rsidP="00D54698">
            <w:pPr>
              <w:pStyle w:val="TableParagraph"/>
              <w:spacing w:before="11"/>
            </w:pPr>
            <w:r>
              <w:t>PRAZO</w:t>
            </w:r>
            <w:r>
              <w:rPr>
                <w:spacing w:val="-3"/>
              </w:rPr>
              <w:t xml:space="preserve"> </w:t>
            </w:r>
            <w:r>
              <w:t>DE</w:t>
            </w:r>
            <w:r>
              <w:rPr>
                <w:spacing w:val="-3"/>
              </w:rPr>
              <w:t xml:space="preserve"> </w:t>
            </w:r>
            <w:r>
              <w:t>ALIENAÇÃO</w:t>
            </w:r>
            <w:r>
              <w:rPr>
                <w:spacing w:val="-3"/>
              </w:rPr>
              <w:t xml:space="preserve"> </w:t>
            </w:r>
            <w:r>
              <w:t>(EM</w:t>
            </w:r>
            <w:r>
              <w:rPr>
                <w:spacing w:val="-2"/>
              </w:rPr>
              <w:t xml:space="preserve"> </w:t>
            </w:r>
            <w:r>
              <w:t>MESES)</w:t>
            </w:r>
          </w:p>
        </w:tc>
      </w:tr>
    </w:tbl>
    <w:p w14:paraId="1DE66110" w14:textId="77777777" w:rsidR="00EC5DB6" w:rsidRDefault="00EC5DB6">
      <w:pPr>
        <w:pStyle w:val="Corpodetexto"/>
        <w:spacing w:before="8"/>
        <w:jc w:val="left"/>
        <w:rPr>
          <w:b/>
          <w:sz w:val="19"/>
        </w:rPr>
      </w:pPr>
    </w:p>
    <w:p w14:paraId="2A265EFB" w14:textId="6E20CE97" w:rsidR="00EC5DB6" w:rsidRPr="00425CB3" w:rsidRDefault="00425CB3" w:rsidP="00425CB3">
      <w:pPr>
        <w:pStyle w:val="PargrafodaLista"/>
        <w:tabs>
          <w:tab w:val="left" w:pos="359"/>
        </w:tabs>
        <w:spacing w:before="52"/>
        <w:ind w:left="0" w:right="-993"/>
        <w:rPr>
          <w:sz w:val="24"/>
          <w:szCs w:val="24"/>
        </w:rPr>
      </w:pPr>
      <w:r>
        <w:rPr>
          <w:sz w:val="24"/>
          <w:szCs w:val="24"/>
        </w:rPr>
        <w:t xml:space="preserve">2. </w:t>
      </w:r>
      <w:r w:rsidR="00EC5DB6" w:rsidRPr="00425CB3">
        <w:rPr>
          <w:sz w:val="24"/>
          <w:szCs w:val="24"/>
        </w:rPr>
        <w:t>As informações do grupamento extracontábil são para o acompanhamento mensal do Déficit Técnico</w:t>
      </w:r>
      <w:r w:rsidR="00EC5DB6" w:rsidRPr="00425CB3">
        <w:rPr>
          <w:spacing w:val="1"/>
          <w:sz w:val="24"/>
          <w:szCs w:val="24"/>
        </w:rPr>
        <w:t xml:space="preserve"> </w:t>
      </w:r>
      <w:r w:rsidR="00EC5DB6" w:rsidRPr="00425CB3">
        <w:rPr>
          <w:sz w:val="24"/>
          <w:szCs w:val="24"/>
        </w:rPr>
        <w:t>dos Planos de Benefícios, da consolidação de posições dos ativos alocados por meio de fundos de</w:t>
      </w:r>
      <w:r w:rsidR="00EC5DB6" w:rsidRPr="00425CB3">
        <w:rPr>
          <w:spacing w:val="1"/>
          <w:sz w:val="24"/>
          <w:szCs w:val="24"/>
        </w:rPr>
        <w:t xml:space="preserve"> </w:t>
      </w:r>
      <w:r w:rsidR="00EC5DB6" w:rsidRPr="00425CB3">
        <w:rPr>
          <w:sz w:val="24"/>
          <w:szCs w:val="24"/>
        </w:rPr>
        <w:t>investimentos e de fundos de investimentos em cotas de fundos de investimentos, do montante de</w:t>
      </w:r>
      <w:r w:rsidR="00EC5DB6" w:rsidRPr="00425CB3">
        <w:rPr>
          <w:spacing w:val="1"/>
          <w:sz w:val="24"/>
          <w:szCs w:val="24"/>
        </w:rPr>
        <w:t xml:space="preserve"> </w:t>
      </w:r>
      <w:r w:rsidR="00EC5DB6" w:rsidRPr="00425CB3">
        <w:rPr>
          <w:sz w:val="24"/>
          <w:szCs w:val="24"/>
        </w:rPr>
        <w:t>depósitos e títulos que lastreiam operações que exigem margem e garantia no mercado de derivativos,</w:t>
      </w:r>
      <w:r w:rsidR="00EC5DB6" w:rsidRPr="00425CB3">
        <w:rPr>
          <w:spacing w:val="1"/>
          <w:sz w:val="24"/>
          <w:szCs w:val="24"/>
        </w:rPr>
        <w:t xml:space="preserve"> </w:t>
      </w:r>
      <w:r w:rsidR="00EC5DB6" w:rsidRPr="00425CB3">
        <w:rPr>
          <w:sz w:val="24"/>
          <w:szCs w:val="24"/>
        </w:rPr>
        <w:t>da precificação a mercado dos títulos mantidos até o vencimento, da apuração do nível de dependência</w:t>
      </w:r>
      <w:r w:rsidR="00EC5DB6" w:rsidRPr="00425CB3">
        <w:rPr>
          <w:spacing w:val="1"/>
          <w:sz w:val="24"/>
          <w:szCs w:val="24"/>
        </w:rPr>
        <w:t xml:space="preserve"> </w:t>
      </w:r>
      <w:r w:rsidR="00EC5DB6" w:rsidRPr="00425CB3">
        <w:rPr>
          <w:sz w:val="24"/>
          <w:szCs w:val="24"/>
        </w:rPr>
        <w:t>do</w:t>
      </w:r>
      <w:r w:rsidR="00EC5DB6" w:rsidRPr="00425CB3">
        <w:rPr>
          <w:spacing w:val="-2"/>
          <w:sz w:val="24"/>
          <w:szCs w:val="24"/>
        </w:rPr>
        <w:t xml:space="preserve"> </w:t>
      </w:r>
      <w:r w:rsidR="00EC5DB6" w:rsidRPr="00425CB3">
        <w:rPr>
          <w:sz w:val="24"/>
          <w:szCs w:val="24"/>
        </w:rPr>
        <w:t>patrocinador</w:t>
      </w:r>
      <w:r w:rsidR="00EC5DB6" w:rsidRPr="00425CB3">
        <w:rPr>
          <w:spacing w:val="1"/>
          <w:sz w:val="24"/>
          <w:szCs w:val="24"/>
        </w:rPr>
        <w:t xml:space="preserve"> </w:t>
      </w:r>
      <w:r w:rsidR="00EC5DB6" w:rsidRPr="00425CB3">
        <w:rPr>
          <w:sz w:val="24"/>
          <w:szCs w:val="24"/>
        </w:rPr>
        <w:t>e</w:t>
      </w:r>
      <w:r w:rsidR="00EC5DB6" w:rsidRPr="00425CB3">
        <w:rPr>
          <w:spacing w:val="-3"/>
          <w:sz w:val="24"/>
          <w:szCs w:val="24"/>
        </w:rPr>
        <w:t xml:space="preserve"> </w:t>
      </w:r>
      <w:r w:rsidR="00EC5DB6" w:rsidRPr="00425CB3">
        <w:rPr>
          <w:sz w:val="24"/>
          <w:szCs w:val="24"/>
        </w:rPr>
        <w:t>do</w:t>
      </w:r>
      <w:r w:rsidR="00EC5DB6" w:rsidRPr="00425CB3">
        <w:rPr>
          <w:spacing w:val="-2"/>
          <w:sz w:val="24"/>
          <w:szCs w:val="24"/>
        </w:rPr>
        <w:t xml:space="preserve"> </w:t>
      </w:r>
      <w:r w:rsidR="00EC5DB6" w:rsidRPr="00425CB3">
        <w:rPr>
          <w:sz w:val="24"/>
          <w:szCs w:val="24"/>
        </w:rPr>
        <w:t>detalhamento</w:t>
      </w:r>
      <w:r w:rsidR="00EC5DB6" w:rsidRPr="00425CB3">
        <w:rPr>
          <w:spacing w:val="-3"/>
          <w:sz w:val="24"/>
          <w:szCs w:val="24"/>
        </w:rPr>
        <w:t xml:space="preserve"> </w:t>
      </w:r>
      <w:r w:rsidR="00EC5DB6" w:rsidRPr="00425CB3">
        <w:rPr>
          <w:sz w:val="24"/>
          <w:szCs w:val="24"/>
        </w:rPr>
        <w:t>contábil</w:t>
      </w:r>
      <w:r w:rsidR="00EC5DB6" w:rsidRPr="00425CB3">
        <w:rPr>
          <w:spacing w:val="-2"/>
          <w:sz w:val="24"/>
          <w:szCs w:val="24"/>
        </w:rPr>
        <w:t xml:space="preserve"> </w:t>
      </w:r>
      <w:r w:rsidR="00EC5DB6" w:rsidRPr="00425CB3">
        <w:rPr>
          <w:sz w:val="24"/>
          <w:szCs w:val="24"/>
        </w:rPr>
        <w:t>dos</w:t>
      </w:r>
      <w:r w:rsidR="00EC5DB6" w:rsidRPr="00425CB3">
        <w:rPr>
          <w:spacing w:val="-3"/>
          <w:sz w:val="24"/>
          <w:szCs w:val="24"/>
        </w:rPr>
        <w:t xml:space="preserve"> </w:t>
      </w:r>
      <w:r w:rsidR="00EC5DB6" w:rsidRPr="00425CB3">
        <w:rPr>
          <w:sz w:val="24"/>
          <w:szCs w:val="24"/>
        </w:rPr>
        <w:t>investimentos</w:t>
      </w:r>
      <w:r w:rsidR="00EC5DB6" w:rsidRPr="00425CB3">
        <w:rPr>
          <w:spacing w:val="7"/>
          <w:sz w:val="24"/>
          <w:szCs w:val="24"/>
        </w:rPr>
        <w:t xml:space="preserve"> </w:t>
      </w:r>
      <w:r w:rsidR="00EC5DB6" w:rsidRPr="00425CB3">
        <w:rPr>
          <w:sz w:val="24"/>
          <w:szCs w:val="24"/>
        </w:rPr>
        <w:t>imobiliários.</w:t>
      </w:r>
    </w:p>
    <w:p w14:paraId="06C0EA4C" w14:textId="6A00E2C5" w:rsidR="00EC5DB6" w:rsidRPr="00425CB3" w:rsidRDefault="00425CB3" w:rsidP="00425CB3">
      <w:pPr>
        <w:pStyle w:val="PargrafodaLista"/>
        <w:tabs>
          <w:tab w:val="left" w:pos="142"/>
        </w:tabs>
        <w:spacing w:before="39"/>
        <w:ind w:left="0" w:right="-993"/>
        <w:rPr>
          <w:sz w:val="24"/>
          <w:szCs w:val="24"/>
        </w:rPr>
      </w:pPr>
      <w:r>
        <w:rPr>
          <w:sz w:val="24"/>
          <w:szCs w:val="24"/>
        </w:rPr>
        <w:t xml:space="preserve">3. </w:t>
      </w:r>
      <w:r w:rsidR="00EC5DB6" w:rsidRPr="00425CB3">
        <w:rPr>
          <w:sz w:val="24"/>
          <w:szCs w:val="24"/>
        </w:rPr>
        <w:t>Para</w:t>
      </w:r>
      <w:r w:rsidR="00EC5DB6" w:rsidRPr="00425CB3">
        <w:rPr>
          <w:spacing w:val="27"/>
          <w:sz w:val="24"/>
          <w:szCs w:val="24"/>
        </w:rPr>
        <w:t xml:space="preserve"> </w:t>
      </w:r>
      <w:r w:rsidR="00EC5DB6" w:rsidRPr="00425CB3">
        <w:rPr>
          <w:sz w:val="24"/>
          <w:szCs w:val="24"/>
        </w:rPr>
        <w:t>orientar</w:t>
      </w:r>
      <w:r w:rsidR="00EC5DB6" w:rsidRPr="00425CB3">
        <w:rPr>
          <w:spacing w:val="27"/>
          <w:sz w:val="24"/>
          <w:szCs w:val="24"/>
        </w:rPr>
        <w:t xml:space="preserve"> </w:t>
      </w:r>
      <w:r w:rsidR="00EC5DB6" w:rsidRPr="00425CB3">
        <w:rPr>
          <w:sz w:val="24"/>
          <w:szCs w:val="24"/>
        </w:rPr>
        <w:t>a</w:t>
      </w:r>
      <w:r w:rsidR="00EC5DB6" w:rsidRPr="00425CB3">
        <w:rPr>
          <w:spacing w:val="26"/>
          <w:sz w:val="24"/>
          <w:szCs w:val="24"/>
        </w:rPr>
        <w:t xml:space="preserve"> </w:t>
      </w:r>
      <w:r w:rsidR="00EC5DB6" w:rsidRPr="00425CB3">
        <w:rPr>
          <w:sz w:val="24"/>
          <w:szCs w:val="24"/>
        </w:rPr>
        <w:t>prestação</w:t>
      </w:r>
      <w:r w:rsidR="00EC5DB6" w:rsidRPr="00425CB3">
        <w:rPr>
          <w:spacing w:val="27"/>
          <w:sz w:val="24"/>
          <w:szCs w:val="24"/>
        </w:rPr>
        <w:t xml:space="preserve"> </w:t>
      </w:r>
      <w:r w:rsidR="00EC5DB6" w:rsidRPr="00425CB3">
        <w:rPr>
          <w:sz w:val="24"/>
          <w:szCs w:val="24"/>
        </w:rPr>
        <w:t>das</w:t>
      </w:r>
      <w:r w:rsidR="00EC5DB6" w:rsidRPr="00425CB3">
        <w:rPr>
          <w:spacing w:val="27"/>
          <w:sz w:val="24"/>
          <w:szCs w:val="24"/>
        </w:rPr>
        <w:t xml:space="preserve"> </w:t>
      </w:r>
      <w:r w:rsidR="00EC5DB6" w:rsidRPr="00425CB3">
        <w:rPr>
          <w:sz w:val="24"/>
          <w:szCs w:val="24"/>
        </w:rPr>
        <w:t>informações</w:t>
      </w:r>
      <w:r w:rsidR="00EC5DB6" w:rsidRPr="00425CB3">
        <w:rPr>
          <w:spacing w:val="31"/>
          <w:sz w:val="24"/>
          <w:szCs w:val="24"/>
        </w:rPr>
        <w:t xml:space="preserve"> </w:t>
      </w:r>
      <w:r w:rsidR="00EC5DB6" w:rsidRPr="00425CB3">
        <w:rPr>
          <w:sz w:val="24"/>
          <w:szCs w:val="24"/>
        </w:rPr>
        <w:t>relativas</w:t>
      </w:r>
      <w:r w:rsidR="00EC5DB6" w:rsidRPr="00425CB3">
        <w:rPr>
          <w:spacing w:val="28"/>
          <w:sz w:val="24"/>
          <w:szCs w:val="24"/>
        </w:rPr>
        <w:t xml:space="preserve"> </w:t>
      </w:r>
      <w:r w:rsidR="00EC5DB6" w:rsidRPr="00425CB3">
        <w:rPr>
          <w:sz w:val="24"/>
          <w:szCs w:val="24"/>
        </w:rPr>
        <w:t>ao</w:t>
      </w:r>
      <w:r w:rsidR="00EC5DB6" w:rsidRPr="00425CB3">
        <w:rPr>
          <w:spacing w:val="25"/>
          <w:sz w:val="24"/>
          <w:szCs w:val="24"/>
        </w:rPr>
        <w:t xml:space="preserve"> </w:t>
      </w:r>
      <w:r w:rsidR="00EC5DB6" w:rsidRPr="00425CB3">
        <w:rPr>
          <w:sz w:val="24"/>
          <w:szCs w:val="24"/>
        </w:rPr>
        <w:t>Déficit</w:t>
      </w:r>
      <w:r w:rsidR="00EC5DB6" w:rsidRPr="00425CB3">
        <w:rPr>
          <w:spacing w:val="28"/>
          <w:sz w:val="24"/>
          <w:szCs w:val="24"/>
        </w:rPr>
        <w:t xml:space="preserve"> </w:t>
      </w:r>
      <w:r w:rsidR="00EC5DB6" w:rsidRPr="00425CB3">
        <w:rPr>
          <w:sz w:val="24"/>
          <w:szCs w:val="24"/>
        </w:rPr>
        <w:t>Técnico</w:t>
      </w:r>
      <w:r w:rsidR="00EC5DB6" w:rsidRPr="00425CB3">
        <w:rPr>
          <w:spacing w:val="28"/>
          <w:sz w:val="24"/>
          <w:szCs w:val="24"/>
        </w:rPr>
        <w:t xml:space="preserve"> </w:t>
      </w:r>
      <w:r w:rsidR="00EC5DB6" w:rsidRPr="00425CB3">
        <w:rPr>
          <w:sz w:val="24"/>
          <w:szCs w:val="24"/>
        </w:rPr>
        <w:t>da</w:t>
      </w:r>
      <w:r w:rsidR="00EC5DB6" w:rsidRPr="00425CB3">
        <w:rPr>
          <w:spacing w:val="27"/>
          <w:sz w:val="24"/>
          <w:szCs w:val="24"/>
        </w:rPr>
        <w:t xml:space="preserve"> </w:t>
      </w:r>
      <w:r w:rsidR="00EC5DB6" w:rsidRPr="00425CB3">
        <w:rPr>
          <w:sz w:val="24"/>
          <w:szCs w:val="24"/>
        </w:rPr>
        <w:t>tabela</w:t>
      </w:r>
      <w:r w:rsidR="00EC5DB6" w:rsidRPr="00425CB3">
        <w:rPr>
          <w:spacing w:val="25"/>
          <w:sz w:val="24"/>
          <w:szCs w:val="24"/>
        </w:rPr>
        <w:t xml:space="preserve"> </w:t>
      </w:r>
      <w:r w:rsidR="00EC5DB6" w:rsidRPr="00425CB3">
        <w:rPr>
          <w:sz w:val="24"/>
          <w:szCs w:val="24"/>
        </w:rPr>
        <w:t>1,</w:t>
      </w:r>
      <w:r w:rsidR="00EC5DB6" w:rsidRPr="00425CB3">
        <w:rPr>
          <w:spacing w:val="29"/>
          <w:sz w:val="24"/>
          <w:szCs w:val="24"/>
        </w:rPr>
        <w:t xml:space="preserve"> </w:t>
      </w:r>
      <w:r w:rsidR="00EC5DB6" w:rsidRPr="00425CB3">
        <w:rPr>
          <w:sz w:val="24"/>
          <w:szCs w:val="24"/>
        </w:rPr>
        <w:t>as</w:t>
      </w:r>
      <w:r w:rsidR="00EC5DB6" w:rsidRPr="00425CB3">
        <w:rPr>
          <w:spacing w:val="27"/>
          <w:sz w:val="24"/>
          <w:szCs w:val="24"/>
        </w:rPr>
        <w:t xml:space="preserve"> </w:t>
      </w:r>
      <w:r w:rsidR="00EC5DB6" w:rsidRPr="00425CB3">
        <w:rPr>
          <w:sz w:val="24"/>
          <w:szCs w:val="24"/>
        </w:rPr>
        <w:t>EFPC</w:t>
      </w:r>
      <w:r w:rsidR="00EC5DB6" w:rsidRPr="00425CB3">
        <w:rPr>
          <w:spacing w:val="27"/>
          <w:sz w:val="24"/>
          <w:szCs w:val="24"/>
        </w:rPr>
        <w:t xml:space="preserve"> </w:t>
      </w:r>
      <w:r w:rsidR="00EC5DB6" w:rsidRPr="00425CB3">
        <w:rPr>
          <w:sz w:val="24"/>
          <w:szCs w:val="24"/>
        </w:rPr>
        <w:t>devem observar</w:t>
      </w:r>
      <w:r w:rsidR="00EC5DB6" w:rsidRPr="00425CB3">
        <w:rPr>
          <w:spacing w:val="-6"/>
          <w:sz w:val="24"/>
          <w:szCs w:val="24"/>
        </w:rPr>
        <w:t xml:space="preserve"> </w:t>
      </w:r>
      <w:r w:rsidR="00EC5DB6" w:rsidRPr="00425CB3">
        <w:rPr>
          <w:sz w:val="24"/>
          <w:szCs w:val="24"/>
        </w:rPr>
        <w:t>a</w:t>
      </w:r>
      <w:r w:rsidR="00EC5DB6" w:rsidRPr="00425CB3">
        <w:rPr>
          <w:spacing w:val="-4"/>
          <w:sz w:val="24"/>
          <w:szCs w:val="24"/>
        </w:rPr>
        <w:t xml:space="preserve"> </w:t>
      </w:r>
      <w:r w:rsidR="00EC5DB6" w:rsidRPr="00425CB3">
        <w:rPr>
          <w:sz w:val="24"/>
          <w:szCs w:val="24"/>
        </w:rPr>
        <w:t>seguinte</w:t>
      </w:r>
      <w:r w:rsidR="00EC5DB6" w:rsidRPr="00425CB3">
        <w:rPr>
          <w:spacing w:val="-3"/>
          <w:sz w:val="24"/>
          <w:szCs w:val="24"/>
        </w:rPr>
        <w:t xml:space="preserve"> </w:t>
      </w:r>
      <w:r w:rsidR="00EC5DB6" w:rsidRPr="00425CB3">
        <w:rPr>
          <w:sz w:val="24"/>
          <w:szCs w:val="24"/>
        </w:rPr>
        <w:t>estrutura</w:t>
      </w:r>
      <w:r w:rsidR="00EC5DB6" w:rsidRPr="00425CB3">
        <w:rPr>
          <w:spacing w:val="-4"/>
          <w:sz w:val="24"/>
          <w:szCs w:val="24"/>
        </w:rPr>
        <w:t xml:space="preserve"> </w:t>
      </w:r>
      <w:r w:rsidR="00EC5DB6" w:rsidRPr="00425CB3">
        <w:rPr>
          <w:sz w:val="24"/>
          <w:szCs w:val="24"/>
        </w:rPr>
        <w:t>de</w:t>
      </w:r>
      <w:r w:rsidR="00EC5DB6" w:rsidRPr="00425CB3">
        <w:rPr>
          <w:spacing w:val="-3"/>
          <w:sz w:val="24"/>
          <w:szCs w:val="24"/>
        </w:rPr>
        <w:t xml:space="preserve"> </w:t>
      </w:r>
      <w:r w:rsidR="00EC5DB6" w:rsidRPr="00425CB3">
        <w:rPr>
          <w:sz w:val="24"/>
          <w:szCs w:val="24"/>
        </w:rPr>
        <w:t>códigos:</w:t>
      </w:r>
    </w:p>
    <w:p w14:paraId="31E91291" w14:textId="77777777" w:rsidR="00EC5DB6" w:rsidRDefault="00EC5DB6">
      <w:pPr>
        <w:pStyle w:val="Corpodetexto"/>
        <w:spacing w:before="11"/>
        <w:jc w:val="left"/>
        <w:rPr>
          <w:sz w:val="9"/>
        </w:rPr>
      </w:pPr>
    </w:p>
    <w:tbl>
      <w:tblPr>
        <w:tblStyle w:val="TableNormal"/>
        <w:tblW w:w="1049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2"/>
        <w:gridCol w:w="1414"/>
        <w:gridCol w:w="1421"/>
        <w:gridCol w:w="1559"/>
        <w:gridCol w:w="1561"/>
        <w:gridCol w:w="1275"/>
        <w:gridCol w:w="1558"/>
      </w:tblGrid>
      <w:tr w:rsidR="000A11DB" w14:paraId="39191122" w14:textId="77777777" w:rsidTr="000A11DB">
        <w:trPr>
          <w:trHeight w:val="340"/>
        </w:trPr>
        <w:tc>
          <w:tcPr>
            <w:tcW w:w="1702" w:type="dxa"/>
          </w:tcPr>
          <w:p w14:paraId="557A1DEA" w14:textId="77777777" w:rsidR="00EC5DB6" w:rsidRDefault="00EC5DB6">
            <w:pPr>
              <w:pStyle w:val="TableParagraph"/>
              <w:spacing w:before="35" w:line="240" w:lineRule="auto"/>
              <w:ind w:left="13"/>
              <w:jc w:val="center"/>
              <w:rPr>
                <w:b/>
              </w:rPr>
            </w:pPr>
            <w:r>
              <w:rPr>
                <w:b/>
              </w:rPr>
              <w:t>9</w:t>
            </w:r>
          </w:p>
        </w:tc>
        <w:tc>
          <w:tcPr>
            <w:tcW w:w="1414" w:type="dxa"/>
          </w:tcPr>
          <w:p w14:paraId="48DA80A9" w14:textId="77777777" w:rsidR="00EC5DB6" w:rsidRDefault="00EC5DB6">
            <w:pPr>
              <w:pStyle w:val="TableParagraph"/>
              <w:spacing w:before="35" w:line="240" w:lineRule="auto"/>
              <w:ind w:left="76" w:right="60"/>
              <w:jc w:val="center"/>
              <w:rPr>
                <w:b/>
              </w:rPr>
            </w:pPr>
            <w:r>
              <w:rPr>
                <w:b/>
              </w:rPr>
              <w:t>01</w:t>
            </w:r>
          </w:p>
        </w:tc>
        <w:tc>
          <w:tcPr>
            <w:tcW w:w="1421" w:type="dxa"/>
          </w:tcPr>
          <w:p w14:paraId="0186A765" w14:textId="77777777" w:rsidR="00EC5DB6" w:rsidRDefault="00EC5DB6">
            <w:pPr>
              <w:pStyle w:val="TableParagraph"/>
              <w:spacing w:before="35" w:line="240" w:lineRule="auto"/>
              <w:ind w:left="498" w:right="485"/>
              <w:jc w:val="center"/>
              <w:rPr>
                <w:b/>
              </w:rPr>
            </w:pPr>
            <w:r>
              <w:rPr>
                <w:b/>
              </w:rPr>
              <w:t>XX</w:t>
            </w:r>
          </w:p>
        </w:tc>
        <w:tc>
          <w:tcPr>
            <w:tcW w:w="1559" w:type="dxa"/>
          </w:tcPr>
          <w:p w14:paraId="25D0728F" w14:textId="77777777" w:rsidR="00EC5DB6" w:rsidRDefault="00EC5DB6">
            <w:pPr>
              <w:pStyle w:val="TableParagraph"/>
              <w:spacing w:before="35" w:line="240" w:lineRule="auto"/>
              <w:ind w:left="72" w:right="61"/>
              <w:jc w:val="center"/>
              <w:rPr>
                <w:b/>
              </w:rPr>
            </w:pPr>
            <w:r>
              <w:rPr>
                <w:b/>
              </w:rPr>
              <w:t>00</w:t>
            </w:r>
          </w:p>
        </w:tc>
        <w:tc>
          <w:tcPr>
            <w:tcW w:w="1561" w:type="dxa"/>
          </w:tcPr>
          <w:p w14:paraId="48C79983" w14:textId="77777777" w:rsidR="00EC5DB6" w:rsidRDefault="00EC5DB6">
            <w:pPr>
              <w:pStyle w:val="TableParagraph"/>
              <w:spacing w:before="35" w:line="240" w:lineRule="auto"/>
              <w:ind w:left="506" w:right="496"/>
              <w:jc w:val="center"/>
              <w:rPr>
                <w:b/>
              </w:rPr>
            </w:pPr>
            <w:r>
              <w:rPr>
                <w:b/>
              </w:rPr>
              <w:t>00</w:t>
            </w:r>
          </w:p>
        </w:tc>
        <w:tc>
          <w:tcPr>
            <w:tcW w:w="1275" w:type="dxa"/>
          </w:tcPr>
          <w:p w14:paraId="2C591976" w14:textId="77777777" w:rsidR="00EC5DB6" w:rsidRDefault="00EC5DB6" w:rsidP="00EC5DB6">
            <w:pPr>
              <w:pStyle w:val="TableParagraph"/>
              <w:spacing w:before="35" w:line="240" w:lineRule="auto"/>
              <w:ind w:left="2"/>
              <w:jc w:val="center"/>
              <w:rPr>
                <w:b/>
              </w:rPr>
            </w:pPr>
            <w:r>
              <w:rPr>
                <w:b/>
              </w:rPr>
              <w:t>00</w:t>
            </w:r>
          </w:p>
        </w:tc>
        <w:tc>
          <w:tcPr>
            <w:tcW w:w="1558" w:type="dxa"/>
          </w:tcPr>
          <w:p w14:paraId="71327E02" w14:textId="77777777" w:rsidR="00EC5DB6" w:rsidRDefault="00EC5DB6" w:rsidP="00425CB3">
            <w:pPr>
              <w:pStyle w:val="TableParagraph"/>
              <w:spacing w:before="35" w:line="240" w:lineRule="auto"/>
              <w:ind w:left="141"/>
              <w:jc w:val="center"/>
              <w:rPr>
                <w:b/>
              </w:rPr>
            </w:pPr>
            <w:r>
              <w:rPr>
                <w:b/>
              </w:rPr>
              <w:t>AA</w:t>
            </w:r>
          </w:p>
        </w:tc>
      </w:tr>
      <w:tr w:rsidR="000A11DB" w14:paraId="2F159D47" w14:textId="77777777" w:rsidTr="000A11DB">
        <w:trPr>
          <w:trHeight w:val="1497"/>
        </w:trPr>
        <w:tc>
          <w:tcPr>
            <w:tcW w:w="1702" w:type="dxa"/>
          </w:tcPr>
          <w:p w14:paraId="11B30951" w14:textId="77777777" w:rsidR="00EC5DB6" w:rsidRPr="003458ED" w:rsidRDefault="00EC5DB6" w:rsidP="00425CB3">
            <w:pPr>
              <w:pStyle w:val="TableParagraph"/>
              <w:spacing w:before="0" w:line="240" w:lineRule="auto"/>
              <w:ind w:left="74" w:right="59" w:firstLine="3"/>
              <w:jc w:val="both"/>
              <w:rPr>
                <w:sz w:val="23"/>
                <w:szCs w:val="23"/>
              </w:rPr>
            </w:pPr>
            <w:r w:rsidRPr="003458ED">
              <w:rPr>
                <w:sz w:val="23"/>
                <w:szCs w:val="23"/>
              </w:rPr>
              <w:t>Indica o</w:t>
            </w:r>
            <w:r w:rsidRPr="003458ED">
              <w:rPr>
                <w:spacing w:val="1"/>
                <w:sz w:val="23"/>
                <w:szCs w:val="23"/>
              </w:rPr>
              <w:t xml:space="preserve"> </w:t>
            </w:r>
            <w:proofErr w:type="spellStart"/>
            <w:r w:rsidRPr="003458ED">
              <w:rPr>
                <w:sz w:val="23"/>
                <w:szCs w:val="23"/>
              </w:rPr>
              <w:t>grupamento</w:t>
            </w:r>
            <w:proofErr w:type="spellEnd"/>
            <w:r w:rsidRPr="003458ED">
              <w:rPr>
                <w:sz w:val="23"/>
                <w:szCs w:val="23"/>
              </w:rPr>
              <w:t xml:space="preserve"> de</w:t>
            </w:r>
            <w:r w:rsidRPr="003458ED">
              <w:rPr>
                <w:spacing w:val="-52"/>
                <w:sz w:val="23"/>
                <w:szCs w:val="23"/>
              </w:rPr>
              <w:t xml:space="preserve"> </w:t>
            </w:r>
            <w:proofErr w:type="spellStart"/>
            <w:r w:rsidRPr="003458ED">
              <w:rPr>
                <w:sz w:val="23"/>
                <w:szCs w:val="23"/>
              </w:rPr>
              <w:t>contas</w:t>
            </w:r>
            <w:proofErr w:type="spellEnd"/>
            <w:r w:rsidRPr="003458ED">
              <w:rPr>
                <w:sz w:val="23"/>
                <w:szCs w:val="23"/>
              </w:rPr>
              <w:t xml:space="preserve"> de</w:t>
            </w:r>
            <w:r w:rsidRPr="003458ED">
              <w:rPr>
                <w:spacing w:val="1"/>
                <w:sz w:val="23"/>
                <w:szCs w:val="23"/>
              </w:rPr>
              <w:t xml:space="preserve"> </w:t>
            </w:r>
            <w:proofErr w:type="spellStart"/>
            <w:r w:rsidRPr="003458ED">
              <w:rPr>
                <w:sz w:val="23"/>
                <w:szCs w:val="23"/>
              </w:rPr>
              <w:t>monitoramento</w:t>
            </w:r>
            <w:proofErr w:type="spellEnd"/>
          </w:p>
        </w:tc>
        <w:tc>
          <w:tcPr>
            <w:tcW w:w="1414" w:type="dxa"/>
          </w:tcPr>
          <w:p w14:paraId="1C79123D" w14:textId="77777777" w:rsidR="00EC5DB6" w:rsidRPr="003458ED" w:rsidRDefault="00EC5DB6" w:rsidP="00425CB3">
            <w:pPr>
              <w:pStyle w:val="TableParagraph"/>
              <w:spacing w:before="0" w:line="240" w:lineRule="auto"/>
              <w:ind w:left="76" w:right="61"/>
              <w:jc w:val="both"/>
              <w:rPr>
                <w:sz w:val="23"/>
                <w:szCs w:val="23"/>
              </w:rPr>
            </w:pPr>
            <w:r w:rsidRPr="003458ED">
              <w:rPr>
                <w:sz w:val="23"/>
                <w:szCs w:val="23"/>
              </w:rPr>
              <w:t>indica que as</w:t>
            </w:r>
            <w:r w:rsidRPr="003458ED">
              <w:rPr>
                <w:spacing w:val="-52"/>
                <w:sz w:val="23"/>
                <w:szCs w:val="23"/>
              </w:rPr>
              <w:t xml:space="preserve"> </w:t>
            </w:r>
            <w:proofErr w:type="spellStart"/>
            <w:r w:rsidRPr="003458ED">
              <w:rPr>
                <w:sz w:val="23"/>
                <w:szCs w:val="23"/>
              </w:rPr>
              <w:t>informações</w:t>
            </w:r>
            <w:proofErr w:type="spellEnd"/>
            <w:r w:rsidRPr="003458ED">
              <w:rPr>
                <w:spacing w:val="1"/>
                <w:sz w:val="23"/>
                <w:szCs w:val="23"/>
              </w:rPr>
              <w:t xml:space="preserve"> </w:t>
            </w:r>
            <w:r w:rsidRPr="003458ED">
              <w:rPr>
                <w:sz w:val="23"/>
                <w:szCs w:val="23"/>
              </w:rPr>
              <w:t xml:space="preserve">se </w:t>
            </w:r>
            <w:proofErr w:type="spellStart"/>
            <w:r w:rsidRPr="003458ED">
              <w:rPr>
                <w:sz w:val="23"/>
                <w:szCs w:val="23"/>
              </w:rPr>
              <w:t>referem</w:t>
            </w:r>
            <w:proofErr w:type="spellEnd"/>
            <w:r w:rsidRPr="003458ED">
              <w:rPr>
                <w:sz w:val="23"/>
                <w:szCs w:val="23"/>
              </w:rPr>
              <w:t xml:space="preserve"> a</w:t>
            </w:r>
            <w:r w:rsidRPr="003458ED">
              <w:rPr>
                <w:spacing w:val="-52"/>
                <w:sz w:val="23"/>
                <w:szCs w:val="23"/>
              </w:rPr>
              <w:t xml:space="preserve"> </w:t>
            </w:r>
            <w:proofErr w:type="spellStart"/>
            <w:r w:rsidRPr="003458ED">
              <w:rPr>
                <w:sz w:val="23"/>
                <w:szCs w:val="23"/>
              </w:rPr>
              <w:t>déficit</w:t>
            </w:r>
            <w:proofErr w:type="spellEnd"/>
          </w:p>
        </w:tc>
        <w:tc>
          <w:tcPr>
            <w:tcW w:w="1421" w:type="dxa"/>
          </w:tcPr>
          <w:p w14:paraId="6BBD6F45" w14:textId="77777777" w:rsidR="00EC5DB6" w:rsidRPr="003458ED" w:rsidRDefault="00EC5DB6" w:rsidP="00425CB3">
            <w:pPr>
              <w:pStyle w:val="TableParagraph"/>
              <w:spacing w:before="0" w:line="240" w:lineRule="auto"/>
              <w:ind w:left="142" w:right="23"/>
              <w:jc w:val="both"/>
              <w:rPr>
                <w:sz w:val="23"/>
                <w:szCs w:val="23"/>
              </w:rPr>
            </w:pPr>
            <w:r w:rsidRPr="003458ED">
              <w:rPr>
                <w:sz w:val="23"/>
                <w:szCs w:val="23"/>
              </w:rPr>
              <w:t>Indica se o</w:t>
            </w:r>
            <w:r w:rsidRPr="003458ED">
              <w:rPr>
                <w:spacing w:val="1"/>
                <w:sz w:val="23"/>
                <w:szCs w:val="23"/>
              </w:rPr>
              <w:t xml:space="preserve"> </w:t>
            </w:r>
            <w:proofErr w:type="spellStart"/>
            <w:r w:rsidRPr="003458ED">
              <w:rPr>
                <w:sz w:val="23"/>
                <w:szCs w:val="23"/>
              </w:rPr>
              <w:t>equaciona</w:t>
            </w:r>
            <w:proofErr w:type="spellEnd"/>
            <w:r w:rsidRPr="003458ED">
              <w:rPr>
                <w:sz w:val="23"/>
                <w:szCs w:val="23"/>
              </w:rPr>
              <w:t>-</w:t>
            </w:r>
            <w:r w:rsidRPr="003458ED">
              <w:rPr>
                <w:spacing w:val="1"/>
                <w:sz w:val="23"/>
                <w:szCs w:val="23"/>
              </w:rPr>
              <w:t xml:space="preserve"> </w:t>
            </w:r>
            <w:r w:rsidRPr="003458ED">
              <w:rPr>
                <w:sz w:val="23"/>
                <w:szCs w:val="23"/>
              </w:rPr>
              <w:t xml:space="preserve">mento é </w:t>
            </w:r>
            <w:proofErr w:type="spellStart"/>
            <w:r w:rsidRPr="003458ED">
              <w:rPr>
                <w:sz w:val="23"/>
                <w:szCs w:val="23"/>
              </w:rPr>
              <w:t>por</w:t>
            </w:r>
            <w:proofErr w:type="spellEnd"/>
            <w:r w:rsidRPr="003458ED">
              <w:rPr>
                <w:spacing w:val="-52"/>
                <w:sz w:val="23"/>
                <w:szCs w:val="23"/>
              </w:rPr>
              <w:t xml:space="preserve"> </w:t>
            </w:r>
            <w:proofErr w:type="spellStart"/>
            <w:r w:rsidRPr="003458ED">
              <w:rPr>
                <w:sz w:val="23"/>
                <w:szCs w:val="23"/>
              </w:rPr>
              <w:t>submassa</w:t>
            </w:r>
            <w:proofErr w:type="spellEnd"/>
          </w:p>
        </w:tc>
        <w:tc>
          <w:tcPr>
            <w:tcW w:w="1559" w:type="dxa"/>
          </w:tcPr>
          <w:p w14:paraId="5D62A459" w14:textId="77777777" w:rsidR="00EC5DB6" w:rsidRPr="003458ED" w:rsidRDefault="00EC5DB6" w:rsidP="00425CB3">
            <w:pPr>
              <w:pStyle w:val="TableParagraph"/>
              <w:spacing w:before="0" w:line="290" w:lineRule="atLeast"/>
              <w:ind w:left="135" w:right="64" w:hanging="6"/>
              <w:jc w:val="both"/>
              <w:rPr>
                <w:sz w:val="23"/>
                <w:szCs w:val="23"/>
              </w:rPr>
            </w:pPr>
            <w:r w:rsidRPr="003458ED">
              <w:rPr>
                <w:sz w:val="23"/>
                <w:szCs w:val="23"/>
              </w:rPr>
              <w:t>Indica se o</w:t>
            </w:r>
            <w:r w:rsidRPr="003458ED">
              <w:rPr>
                <w:spacing w:val="1"/>
                <w:sz w:val="23"/>
                <w:szCs w:val="23"/>
              </w:rPr>
              <w:t xml:space="preserve"> </w:t>
            </w:r>
            <w:proofErr w:type="spellStart"/>
            <w:r w:rsidRPr="003458ED">
              <w:rPr>
                <w:sz w:val="23"/>
                <w:szCs w:val="23"/>
              </w:rPr>
              <w:t>déficit</w:t>
            </w:r>
            <w:proofErr w:type="spellEnd"/>
            <w:r w:rsidRPr="003458ED">
              <w:rPr>
                <w:sz w:val="23"/>
                <w:szCs w:val="23"/>
              </w:rPr>
              <w:t xml:space="preserve"> é </w:t>
            </w:r>
            <w:proofErr w:type="gramStart"/>
            <w:r w:rsidRPr="003458ED">
              <w:rPr>
                <w:sz w:val="23"/>
                <w:szCs w:val="23"/>
              </w:rPr>
              <w:t>a</w:t>
            </w:r>
            <w:proofErr w:type="gramEnd"/>
            <w:r w:rsidRPr="003458ED">
              <w:rPr>
                <w:spacing w:val="1"/>
                <w:sz w:val="23"/>
                <w:szCs w:val="23"/>
              </w:rPr>
              <w:t xml:space="preserve"> </w:t>
            </w:r>
            <w:proofErr w:type="spellStart"/>
            <w:r w:rsidRPr="003458ED">
              <w:rPr>
                <w:sz w:val="23"/>
                <w:szCs w:val="23"/>
              </w:rPr>
              <w:t>equacionar</w:t>
            </w:r>
            <w:proofErr w:type="spellEnd"/>
            <w:r w:rsidRPr="003458ED">
              <w:rPr>
                <w:spacing w:val="1"/>
                <w:sz w:val="23"/>
                <w:szCs w:val="23"/>
              </w:rPr>
              <w:t xml:space="preserve"> </w:t>
            </w:r>
            <w:proofErr w:type="spellStart"/>
            <w:r w:rsidRPr="003458ED">
              <w:rPr>
                <w:sz w:val="23"/>
                <w:szCs w:val="23"/>
              </w:rPr>
              <w:t>ou</w:t>
            </w:r>
            <w:proofErr w:type="spellEnd"/>
            <w:r w:rsidRPr="003458ED">
              <w:rPr>
                <w:spacing w:val="1"/>
                <w:sz w:val="23"/>
                <w:szCs w:val="23"/>
              </w:rPr>
              <w:t xml:space="preserve"> </w:t>
            </w:r>
            <w:proofErr w:type="spellStart"/>
            <w:r w:rsidRPr="003458ED">
              <w:rPr>
                <w:sz w:val="23"/>
                <w:szCs w:val="23"/>
              </w:rPr>
              <w:t>equacionado</w:t>
            </w:r>
            <w:proofErr w:type="spellEnd"/>
          </w:p>
        </w:tc>
        <w:tc>
          <w:tcPr>
            <w:tcW w:w="1561" w:type="dxa"/>
          </w:tcPr>
          <w:p w14:paraId="2C47D4F5" w14:textId="77777777" w:rsidR="00EC5DB6" w:rsidRPr="003458ED" w:rsidRDefault="00EC5DB6" w:rsidP="00425CB3">
            <w:pPr>
              <w:pStyle w:val="TableParagraph"/>
              <w:spacing w:before="0" w:line="290" w:lineRule="atLeast"/>
              <w:ind w:left="136" w:right="140"/>
              <w:jc w:val="both"/>
              <w:rPr>
                <w:sz w:val="23"/>
                <w:szCs w:val="23"/>
              </w:rPr>
            </w:pPr>
            <w:r w:rsidRPr="003458ED">
              <w:rPr>
                <w:sz w:val="23"/>
                <w:szCs w:val="23"/>
              </w:rPr>
              <w:t xml:space="preserve">Indica </w:t>
            </w:r>
            <w:proofErr w:type="spellStart"/>
            <w:r w:rsidRPr="003458ED">
              <w:rPr>
                <w:sz w:val="23"/>
                <w:szCs w:val="23"/>
              </w:rPr>
              <w:t>os</w:t>
            </w:r>
            <w:proofErr w:type="spellEnd"/>
            <w:r w:rsidRPr="003458ED">
              <w:rPr>
                <w:spacing w:val="1"/>
                <w:sz w:val="23"/>
                <w:szCs w:val="23"/>
              </w:rPr>
              <w:t xml:space="preserve"> </w:t>
            </w:r>
            <w:proofErr w:type="spellStart"/>
            <w:r w:rsidRPr="003458ED">
              <w:rPr>
                <w:sz w:val="23"/>
                <w:szCs w:val="23"/>
              </w:rPr>
              <w:t>códigos</w:t>
            </w:r>
            <w:proofErr w:type="spellEnd"/>
            <w:r w:rsidRPr="003458ED">
              <w:rPr>
                <w:sz w:val="23"/>
                <w:szCs w:val="23"/>
              </w:rPr>
              <w:t xml:space="preserve"> de</w:t>
            </w:r>
            <w:r w:rsidRPr="003458ED">
              <w:rPr>
                <w:spacing w:val="1"/>
                <w:sz w:val="23"/>
                <w:szCs w:val="23"/>
              </w:rPr>
              <w:t xml:space="preserve"> </w:t>
            </w:r>
            <w:proofErr w:type="spellStart"/>
            <w:r w:rsidRPr="003458ED">
              <w:rPr>
                <w:sz w:val="23"/>
                <w:szCs w:val="23"/>
              </w:rPr>
              <w:t>subgrupos</w:t>
            </w:r>
            <w:proofErr w:type="spellEnd"/>
            <w:r w:rsidRPr="003458ED">
              <w:rPr>
                <w:spacing w:val="1"/>
                <w:sz w:val="23"/>
                <w:szCs w:val="23"/>
              </w:rPr>
              <w:t xml:space="preserve"> </w:t>
            </w:r>
            <w:r w:rsidRPr="003458ED">
              <w:rPr>
                <w:sz w:val="23"/>
                <w:szCs w:val="23"/>
              </w:rPr>
              <w:t>de</w:t>
            </w:r>
            <w:r w:rsidRPr="003458ED">
              <w:rPr>
                <w:spacing w:val="1"/>
                <w:sz w:val="23"/>
                <w:szCs w:val="23"/>
              </w:rPr>
              <w:t xml:space="preserve"> </w:t>
            </w:r>
            <w:proofErr w:type="spellStart"/>
            <w:r w:rsidRPr="003458ED">
              <w:rPr>
                <w:sz w:val="23"/>
                <w:szCs w:val="23"/>
              </w:rPr>
              <w:t>informações</w:t>
            </w:r>
            <w:proofErr w:type="spellEnd"/>
          </w:p>
        </w:tc>
        <w:tc>
          <w:tcPr>
            <w:tcW w:w="1275" w:type="dxa"/>
          </w:tcPr>
          <w:p w14:paraId="5AC180B0" w14:textId="77777777" w:rsidR="00EC5DB6" w:rsidRPr="003458ED" w:rsidRDefault="00EC5DB6" w:rsidP="00425CB3">
            <w:pPr>
              <w:pStyle w:val="TableParagraph"/>
              <w:spacing w:before="0" w:line="240" w:lineRule="auto"/>
              <w:ind w:left="144" w:right="131"/>
              <w:jc w:val="both"/>
              <w:rPr>
                <w:sz w:val="23"/>
                <w:szCs w:val="23"/>
              </w:rPr>
            </w:pPr>
            <w:r w:rsidRPr="003458ED">
              <w:rPr>
                <w:sz w:val="23"/>
                <w:szCs w:val="23"/>
              </w:rPr>
              <w:t xml:space="preserve">Indica </w:t>
            </w:r>
            <w:proofErr w:type="spellStart"/>
            <w:r w:rsidRPr="003458ED">
              <w:rPr>
                <w:sz w:val="23"/>
                <w:szCs w:val="23"/>
              </w:rPr>
              <w:t>os</w:t>
            </w:r>
            <w:proofErr w:type="spellEnd"/>
            <w:r w:rsidRPr="003458ED">
              <w:rPr>
                <w:spacing w:val="1"/>
                <w:sz w:val="23"/>
                <w:szCs w:val="23"/>
              </w:rPr>
              <w:t xml:space="preserve"> </w:t>
            </w:r>
            <w:proofErr w:type="spellStart"/>
            <w:r w:rsidRPr="003458ED">
              <w:rPr>
                <w:sz w:val="23"/>
                <w:szCs w:val="23"/>
              </w:rPr>
              <w:t>códigos</w:t>
            </w:r>
            <w:proofErr w:type="spellEnd"/>
            <w:r w:rsidRPr="003458ED">
              <w:rPr>
                <w:sz w:val="23"/>
                <w:szCs w:val="23"/>
              </w:rPr>
              <w:t xml:space="preserve"> de</w:t>
            </w:r>
            <w:r w:rsidRPr="003458ED">
              <w:rPr>
                <w:spacing w:val="1"/>
                <w:sz w:val="23"/>
                <w:szCs w:val="23"/>
              </w:rPr>
              <w:t xml:space="preserve"> </w:t>
            </w:r>
            <w:proofErr w:type="spellStart"/>
            <w:r w:rsidRPr="003458ED">
              <w:rPr>
                <w:sz w:val="23"/>
                <w:szCs w:val="23"/>
              </w:rPr>
              <w:t>detalhamento</w:t>
            </w:r>
            <w:proofErr w:type="spellEnd"/>
            <w:r w:rsidRPr="003458ED">
              <w:rPr>
                <w:spacing w:val="-52"/>
                <w:sz w:val="23"/>
                <w:szCs w:val="23"/>
              </w:rPr>
              <w:t xml:space="preserve"> </w:t>
            </w:r>
            <w:r w:rsidRPr="003458ED">
              <w:rPr>
                <w:sz w:val="23"/>
                <w:szCs w:val="23"/>
              </w:rPr>
              <w:t>do</w:t>
            </w:r>
            <w:r w:rsidRPr="003458ED">
              <w:rPr>
                <w:spacing w:val="-1"/>
                <w:sz w:val="23"/>
                <w:szCs w:val="23"/>
              </w:rPr>
              <w:t xml:space="preserve"> </w:t>
            </w:r>
            <w:proofErr w:type="spellStart"/>
            <w:r w:rsidRPr="003458ED">
              <w:rPr>
                <w:sz w:val="23"/>
                <w:szCs w:val="23"/>
              </w:rPr>
              <w:t>subgrupo</w:t>
            </w:r>
            <w:proofErr w:type="spellEnd"/>
          </w:p>
        </w:tc>
        <w:tc>
          <w:tcPr>
            <w:tcW w:w="1558" w:type="dxa"/>
          </w:tcPr>
          <w:p w14:paraId="67E09DE1" w14:textId="77777777" w:rsidR="00EC5DB6" w:rsidRPr="003458ED" w:rsidRDefault="00EC5DB6" w:rsidP="00425CB3">
            <w:pPr>
              <w:pStyle w:val="TableParagraph"/>
              <w:spacing w:before="0" w:line="240" w:lineRule="auto"/>
              <w:ind w:left="141" w:right="143"/>
              <w:jc w:val="both"/>
              <w:rPr>
                <w:sz w:val="23"/>
                <w:szCs w:val="23"/>
              </w:rPr>
            </w:pPr>
            <w:r w:rsidRPr="003458ED">
              <w:rPr>
                <w:sz w:val="23"/>
                <w:szCs w:val="23"/>
              </w:rPr>
              <w:t xml:space="preserve">Indica o </w:t>
            </w:r>
            <w:proofErr w:type="spellStart"/>
            <w:r w:rsidRPr="003458ED">
              <w:rPr>
                <w:sz w:val="23"/>
                <w:szCs w:val="23"/>
              </w:rPr>
              <w:t>exercício</w:t>
            </w:r>
            <w:proofErr w:type="spellEnd"/>
            <w:r w:rsidRPr="003458ED">
              <w:rPr>
                <w:spacing w:val="-52"/>
                <w:sz w:val="23"/>
                <w:szCs w:val="23"/>
              </w:rPr>
              <w:t xml:space="preserve"> </w:t>
            </w:r>
            <w:r w:rsidRPr="003458ED">
              <w:rPr>
                <w:sz w:val="23"/>
                <w:szCs w:val="23"/>
              </w:rPr>
              <w:t xml:space="preserve">a que se </w:t>
            </w:r>
            <w:proofErr w:type="spellStart"/>
            <w:r w:rsidRPr="003458ED">
              <w:rPr>
                <w:sz w:val="23"/>
                <w:szCs w:val="23"/>
              </w:rPr>
              <w:t>refere</w:t>
            </w:r>
            <w:proofErr w:type="spellEnd"/>
            <w:r w:rsidRPr="003458ED">
              <w:rPr>
                <w:sz w:val="23"/>
                <w:szCs w:val="23"/>
              </w:rPr>
              <w:t xml:space="preserve"> o</w:t>
            </w:r>
            <w:r w:rsidRPr="003458ED">
              <w:rPr>
                <w:spacing w:val="-52"/>
                <w:sz w:val="23"/>
                <w:szCs w:val="23"/>
              </w:rPr>
              <w:t xml:space="preserve"> </w:t>
            </w:r>
            <w:proofErr w:type="spellStart"/>
            <w:r w:rsidRPr="003458ED">
              <w:rPr>
                <w:sz w:val="23"/>
                <w:szCs w:val="23"/>
              </w:rPr>
              <w:t>déficit</w:t>
            </w:r>
            <w:proofErr w:type="spellEnd"/>
            <w:r w:rsidRPr="003458ED">
              <w:rPr>
                <w:spacing w:val="-2"/>
                <w:sz w:val="23"/>
                <w:szCs w:val="23"/>
              </w:rPr>
              <w:t xml:space="preserve"> </w:t>
            </w:r>
            <w:proofErr w:type="spellStart"/>
            <w:r w:rsidRPr="003458ED">
              <w:rPr>
                <w:sz w:val="23"/>
                <w:szCs w:val="23"/>
              </w:rPr>
              <w:t>técnico</w:t>
            </w:r>
            <w:proofErr w:type="spellEnd"/>
          </w:p>
        </w:tc>
      </w:tr>
    </w:tbl>
    <w:p w14:paraId="7B3D1323" w14:textId="719B173C" w:rsidR="00EC5DB6" w:rsidRDefault="00425CB3" w:rsidP="00425CB3">
      <w:pPr>
        <w:pStyle w:val="PargrafodaLista"/>
        <w:tabs>
          <w:tab w:val="left" w:pos="407"/>
        </w:tabs>
        <w:spacing w:before="0"/>
        <w:ind w:left="-142" w:right="-993"/>
        <w:rPr>
          <w:sz w:val="24"/>
        </w:rPr>
      </w:pPr>
      <w:r>
        <w:rPr>
          <w:sz w:val="24"/>
        </w:rPr>
        <w:lastRenderedPageBreak/>
        <w:t xml:space="preserve">4. </w:t>
      </w:r>
      <w:r w:rsidR="00EC5DB6">
        <w:rPr>
          <w:sz w:val="24"/>
        </w:rPr>
        <w:t>As</w:t>
      </w:r>
      <w:r w:rsidR="00EC5DB6">
        <w:rPr>
          <w:spacing w:val="1"/>
          <w:sz w:val="24"/>
        </w:rPr>
        <w:t xml:space="preserve"> </w:t>
      </w:r>
      <w:r w:rsidR="00EC5DB6">
        <w:rPr>
          <w:sz w:val="24"/>
        </w:rPr>
        <w:t>informações</w:t>
      </w:r>
      <w:r w:rsidR="00EC5DB6">
        <w:rPr>
          <w:spacing w:val="1"/>
          <w:sz w:val="24"/>
        </w:rPr>
        <w:t xml:space="preserve"> </w:t>
      </w:r>
      <w:r w:rsidR="00EC5DB6">
        <w:rPr>
          <w:sz w:val="24"/>
        </w:rPr>
        <w:t>relativas</w:t>
      </w:r>
      <w:r w:rsidR="00EC5DB6">
        <w:rPr>
          <w:spacing w:val="1"/>
          <w:sz w:val="24"/>
        </w:rPr>
        <w:t xml:space="preserve"> </w:t>
      </w:r>
      <w:r w:rsidR="00EC5DB6">
        <w:rPr>
          <w:sz w:val="24"/>
        </w:rPr>
        <w:t>ao</w:t>
      </w:r>
      <w:r w:rsidR="00EC5DB6">
        <w:rPr>
          <w:spacing w:val="1"/>
          <w:sz w:val="24"/>
        </w:rPr>
        <w:t xml:space="preserve"> </w:t>
      </w:r>
      <w:r w:rsidR="00EC5DB6">
        <w:rPr>
          <w:sz w:val="24"/>
        </w:rPr>
        <w:t>plano</w:t>
      </w:r>
      <w:r w:rsidR="00EC5DB6">
        <w:rPr>
          <w:spacing w:val="1"/>
          <w:sz w:val="24"/>
        </w:rPr>
        <w:t xml:space="preserve"> </w:t>
      </w:r>
      <w:r w:rsidR="00EC5DB6">
        <w:rPr>
          <w:sz w:val="24"/>
        </w:rPr>
        <w:t>de</w:t>
      </w:r>
      <w:r w:rsidR="00EC5DB6">
        <w:rPr>
          <w:spacing w:val="1"/>
          <w:sz w:val="24"/>
        </w:rPr>
        <w:t xml:space="preserve"> </w:t>
      </w:r>
      <w:r w:rsidR="00EC5DB6">
        <w:rPr>
          <w:sz w:val="24"/>
        </w:rPr>
        <w:t>benefício</w:t>
      </w:r>
      <w:r w:rsidR="00EC5DB6">
        <w:rPr>
          <w:spacing w:val="1"/>
          <w:sz w:val="24"/>
        </w:rPr>
        <w:t xml:space="preserve"> </w:t>
      </w:r>
      <w:r w:rsidR="00EC5DB6">
        <w:rPr>
          <w:sz w:val="24"/>
        </w:rPr>
        <w:t>com</w:t>
      </w:r>
      <w:r w:rsidR="00EC5DB6">
        <w:rPr>
          <w:spacing w:val="1"/>
          <w:sz w:val="24"/>
        </w:rPr>
        <w:t xml:space="preserve"> </w:t>
      </w:r>
      <w:r w:rsidR="00EC5DB6">
        <w:rPr>
          <w:sz w:val="24"/>
        </w:rPr>
        <w:t>registros</w:t>
      </w:r>
      <w:r w:rsidR="00EC5DB6">
        <w:rPr>
          <w:spacing w:val="1"/>
          <w:sz w:val="24"/>
        </w:rPr>
        <w:t xml:space="preserve"> </w:t>
      </w:r>
      <w:r w:rsidR="00EC5DB6">
        <w:rPr>
          <w:sz w:val="24"/>
        </w:rPr>
        <w:t>de</w:t>
      </w:r>
      <w:r w:rsidR="00EC5DB6">
        <w:rPr>
          <w:spacing w:val="1"/>
          <w:sz w:val="24"/>
        </w:rPr>
        <w:t xml:space="preserve"> </w:t>
      </w:r>
      <w:r w:rsidR="00EC5DB6">
        <w:rPr>
          <w:sz w:val="24"/>
        </w:rPr>
        <w:t>déficit</w:t>
      </w:r>
      <w:r w:rsidR="00EC5DB6">
        <w:rPr>
          <w:spacing w:val="1"/>
          <w:sz w:val="24"/>
        </w:rPr>
        <w:t xml:space="preserve"> </w:t>
      </w:r>
      <w:r w:rsidR="00EC5DB6">
        <w:rPr>
          <w:sz w:val="24"/>
        </w:rPr>
        <w:t>técnico</w:t>
      </w:r>
      <w:r w:rsidR="00EC5DB6">
        <w:rPr>
          <w:spacing w:val="1"/>
          <w:sz w:val="24"/>
        </w:rPr>
        <w:t xml:space="preserve"> </w:t>
      </w:r>
      <w:r w:rsidR="00EC5DB6">
        <w:rPr>
          <w:sz w:val="24"/>
        </w:rPr>
        <w:t>a</w:t>
      </w:r>
      <w:r w:rsidR="00EC5DB6">
        <w:rPr>
          <w:spacing w:val="1"/>
          <w:sz w:val="24"/>
        </w:rPr>
        <w:t xml:space="preserve"> </w:t>
      </w:r>
      <w:r w:rsidR="00EC5DB6">
        <w:rPr>
          <w:sz w:val="24"/>
        </w:rPr>
        <w:t>equacionar</w:t>
      </w:r>
      <w:r w:rsidR="00EC5DB6">
        <w:rPr>
          <w:spacing w:val="1"/>
          <w:sz w:val="24"/>
        </w:rPr>
        <w:t xml:space="preserve"> </w:t>
      </w:r>
      <w:r w:rsidR="00EC5DB6">
        <w:rPr>
          <w:sz w:val="24"/>
        </w:rPr>
        <w:t>e</w:t>
      </w:r>
      <w:r w:rsidR="00EC5DB6">
        <w:rPr>
          <w:spacing w:val="-52"/>
          <w:sz w:val="24"/>
        </w:rPr>
        <w:t xml:space="preserve"> </w:t>
      </w:r>
      <w:r w:rsidR="00EC5DB6">
        <w:rPr>
          <w:sz w:val="24"/>
        </w:rPr>
        <w:t>equacionado devem ser identificadas partindo-se do equacionamento de déficit mais recente para os</w:t>
      </w:r>
      <w:r w:rsidR="00EC5DB6">
        <w:rPr>
          <w:spacing w:val="1"/>
          <w:sz w:val="24"/>
        </w:rPr>
        <w:t xml:space="preserve"> </w:t>
      </w:r>
      <w:r w:rsidR="00EC5DB6">
        <w:rPr>
          <w:sz w:val="24"/>
        </w:rPr>
        <w:t>equacionamentos</w:t>
      </w:r>
      <w:r w:rsidR="00EC5DB6">
        <w:rPr>
          <w:spacing w:val="-3"/>
          <w:sz w:val="24"/>
        </w:rPr>
        <w:t xml:space="preserve"> </w:t>
      </w:r>
      <w:r w:rsidR="00EC5DB6">
        <w:rPr>
          <w:sz w:val="24"/>
        </w:rPr>
        <w:t>mais</w:t>
      </w:r>
      <w:r w:rsidR="00EC5DB6">
        <w:rPr>
          <w:spacing w:val="1"/>
          <w:sz w:val="24"/>
        </w:rPr>
        <w:t xml:space="preserve"> </w:t>
      </w:r>
      <w:r w:rsidR="00EC5DB6">
        <w:rPr>
          <w:sz w:val="24"/>
        </w:rPr>
        <w:t>antigos.</w:t>
      </w:r>
    </w:p>
    <w:p w14:paraId="711427DD" w14:textId="017D2220" w:rsidR="00EC5DB6" w:rsidRDefault="00425CB3" w:rsidP="00425CB3">
      <w:pPr>
        <w:pStyle w:val="PargrafodaLista"/>
        <w:tabs>
          <w:tab w:val="left" w:pos="431"/>
        </w:tabs>
        <w:ind w:left="-142" w:right="-993"/>
        <w:rPr>
          <w:sz w:val="24"/>
        </w:rPr>
      </w:pPr>
      <w:r>
        <w:rPr>
          <w:sz w:val="24"/>
        </w:rPr>
        <w:t xml:space="preserve">5. </w:t>
      </w:r>
      <w:r w:rsidR="00EC5DB6">
        <w:rPr>
          <w:sz w:val="24"/>
        </w:rPr>
        <w:t>As</w:t>
      </w:r>
      <w:r w:rsidR="00EC5DB6">
        <w:rPr>
          <w:spacing w:val="1"/>
          <w:sz w:val="24"/>
        </w:rPr>
        <w:t xml:space="preserve"> </w:t>
      </w:r>
      <w:r w:rsidR="00EC5DB6">
        <w:rPr>
          <w:sz w:val="24"/>
        </w:rPr>
        <w:t>informações</w:t>
      </w:r>
      <w:r w:rsidR="00EC5DB6">
        <w:rPr>
          <w:spacing w:val="1"/>
          <w:sz w:val="24"/>
        </w:rPr>
        <w:t xml:space="preserve"> </w:t>
      </w:r>
      <w:r w:rsidR="00EC5DB6">
        <w:rPr>
          <w:sz w:val="24"/>
        </w:rPr>
        <w:t>relativas</w:t>
      </w:r>
      <w:r w:rsidR="00EC5DB6">
        <w:rPr>
          <w:spacing w:val="1"/>
          <w:sz w:val="24"/>
        </w:rPr>
        <w:t xml:space="preserve"> </w:t>
      </w:r>
      <w:r w:rsidR="00EC5DB6">
        <w:rPr>
          <w:sz w:val="24"/>
        </w:rPr>
        <w:t>à</w:t>
      </w:r>
      <w:r w:rsidR="00EC5DB6">
        <w:rPr>
          <w:spacing w:val="1"/>
          <w:sz w:val="24"/>
        </w:rPr>
        <w:t xml:space="preserve"> </w:t>
      </w:r>
      <w:r w:rsidR="00EC5DB6">
        <w:rPr>
          <w:sz w:val="24"/>
        </w:rPr>
        <w:t>composição</w:t>
      </w:r>
      <w:r w:rsidR="00EC5DB6">
        <w:rPr>
          <w:spacing w:val="1"/>
          <w:sz w:val="24"/>
        </w:rPr>
        <w:t xml:space="preserve"> </w:t>
      </w:r>
      <w:r w:rsidR="00EC5DB6">
        <w:rPr>
          <w:sz w:val="24"/>
        </w:rPr>
        <w:t>da</w:t>
      </w:r>
      <w:r w:rsidR="00EC5DB6">
        <w:rPr>
          <w:spacing w:val="1"/>
          <w:sz w:val="24"/>
        </w:rPr>
        <w:t xml:space="preserve"> </w:t>
      </w:r>
      <w:r w:rsidR="00EC5DB6">
        <w:rPr>
          <w:sz w:val="24"/>
        </w:rPr>
        <w:t>carteira</w:t>
      </w:r>
      <w:r w:rsidR="00EC5DB6">
        <w:rPr>
          <w:spacing w:val="1"/>
          <w:sz w:val="24"/>
        </w:rPr>
        <w:t xml:space="preserve"> </w:t>
      </w:r>
      <w:r w:rsidR="00EC5DB6">
        <w:rPr>
          <w:sz w:val="24"/>
        </w:rPr>
        <w:t>dos</w:t>
      </w:r>
      <w:r w:rsidR="00EC5DB6">
        <w:rPr>
          <w:spacing w:val="1"/>
          <w:sz w:val="24"/>
        </w:rPr>
        <w:t xml:space="preserve"> </w:t>
      </w:r>
      <w:r w:rsidR="00EC5DB6">
        <w:rPr>
          <w:sz w:val="24"/>
        </w:rPr>
        <w:t>fundos</w:t>
      </w:r>
      <w:r w:rsidR="00EC5DB6">
        <w:rPr>
          <w:spacing w:val="1"/>
          <w:sz w:val="24"/>
        </w:rPr>
        <w:t xml:space="preserve"> </w:t>
      </w:r>
      <w:r w:rsidR="00EC5DB6">
        <w:rPr>
          <w:sz w:val="24"/>
        </w:rPr>
        <w:t>de</w:t>
      </w:r>
      <w:r w:rsidR="00EC5DB6">
        <w:rPr>
          <w:spacing w:val="1"/>
          <w:sz w:val="24"/>
        </w:rPr>
        <w:t xml:space="preserve"> </w:t>
      </w:r>
      <w:r w:rsidR="00EC5DB6">
        <w:rPr>
          <w:sz w:val="24"/>
        </w:rPr>
        <w:t>investimentos</w:t>
      </w:r>
      <w:r w:rsidR="00EC5DB6">
        <w:rPr>
          <w:spacing w:val="1"/>
          <w:sz w:val="24"/>
        </w:rPr>
        <w:t xml:space="preserve"> </w:t>
      </w:r>
      <w:r w:rsidR="00EC5DB6">
        <w:rPr>
          <w:sz w:val="24"/>
        </w:rPr>
        <w:t>passíveis</w:t>
      </w:r>
      <w:r w:rsidR="00EC5DB6">
        <w:rPr>
          <w:spacing w:val="1"/>
          <w:sz w:val="24"/>
        </w:rPr>
        <w:t xml:space="preserve"> </w:t>
      </w:r>
      <w:r w:rsidR="00EC5DB6">
        <w:rPr>
          <w:sz w:val="24"/>
        </w:rPr>
        <w:t>de</w:t>
      </w:r>
      <w:r w:rsidR="00EC5DB6">
        <w:rPr>
          <w:spacing w:val="1"/>
          <w:sz w:val="24"/>
        </w:rPr>
        <w:t xml:space="preserve"> </w:t>
      </w:r>
      <w:r w:rsidR="00EC5DB6">
        <w:rPr>
          <w:sz w:val="24"/>
        </w:rPr>
        <w:t>consolidação, nos termos do art. 32 da Resolução CMN nº 4.661, de 25 de maio de 2018, do Conselho</w:t>
      </w:r>
      <w:r w:rsidR="00EC5DB6">
        <w:rPr>
          <w:spacing w:val="1"/>
          <w:sz w:val="24"/>
        </w:rPr>
        <w:t xml:space="preserve"> </w:t>
      </w:r>
      <w:r w:rsidR="00EC5DB6">
        <w:rPr>
          <w:sz w:val="24"/>
        </w:rPr>
        <w:t>Monetário</w:t>
      </w:r>
      <w:r w:rsidR="00EC5DB6">
        <w:rPr>
          <w:spacing w:val="-2"/>
          <w:sz w:val="24"/>
        </w:rPr>
        <w:t xml:space="preserve"> </w:t>
      </w:r>
      <w:r w:rsidR="00EC5DB6">
        <w:rPr>
          <w:sz w:val="24"/>
        </w:rPr>
        <w:t>Nacional,</w:t>
      </w:r>
      <w:r w:rsidR="00EC5DB6">
        <w:rPr>
          <w:spacing w:val="-3"/>
          <w:sz w:val="24"/>
        </w:rPr>
        <w:t xml:space="preserve"> </w:t>
      </w:r>
      <w:r w:rsidR="00EC5DB6">
        <w:rPr>
          <w:sz w:val="24"/>
        </w:rPr>
        <w:t>devem</w:t>
      </w:r>
      <w:r w:rsidR="00EC5DB6">
        <w:rPr>
          <w:spacing w:val="-1"/>
          <w:sz w:val="24"/>
        </w:rPr>
        <w:t xml:space="preserve"> </w:t>
      </w:r>
      <w:r w:rsidR="00EC5DB6">
        <w:rPr>
          <w:sz w:val="24"/>
        </w:rPr>
        <w:t>ser</w:t>
      </w:r>
      <w:r w:rsidR="00EC5DB6">
        <w:rPr>
          <w:spacing w:val="-2"/>
          <w:sz w:val="24"/>
        </w:rPr>
        <w:t xml:space="preserve"> </w:t>
      </w:r>
      <w:r w:rsidR="00EC5DB6">
        <w:rPr>
          <w:sz w:val="24"/>
        </w:rPr>
        <w:t>prestadas</w:t>
      </w:r>
      <w:r w:rsidR="00EC5DB6">
        <w:rPr>
          <w:spacing w:val="-3"/>
          <w:sz w:val="24"/>
        </w:rPr>
        <w:t xml:space="preserve"> </w:t>
      </w:r>
      <w:r w:rsidR="00EC5DB6">
        <w:rPr>
          <w:sz w:val="24"/>
        </w:rPr>
        <w:t>no</w:t>
      </w:r>
      <w:r w:rsidR="00EC5DB6">
        <w:rPr>
          <w:spacing w:val="-3"/>
          <w:sz w:val="24"/>
        </w:rPr>
        <w:t xml:space="preserve"> </w:t>
      </w:r>
      <w:r w:rsidR="00EC5DB6">
        <w:rPr>
          <w:sz w:val="24"/>
        </w:rPr>
        <w:t>Grupo</w:t>
      </w:r>
      <w:r w:rsidR="00EC5DB6">
        <w:rPr>
          <w:spacing w:val="-2"/>
          <w:sz w:val="24"/>
        </w:rPr>
        <w:t xml:space="preserve"> </w:t>
      </w:r>
      <w:r w:rsidR="00EC5DB6">
        <w:rPr>
          <w:sz w:val="24"/>
        </w:rPr>
        <w:t>de “Carteira</w:t>
      </w:r>
      <w:r w:rsidR="00EC5DB6">
        <w:rPr>
          <w:spacing w:val="-3"/>
          <w:sz w:val="24"/>
        </w:rPr>
        <w:t xml:space="preserve"> </w:t>
      </w:r>
      <w:r w:rsidR="00EC5DB6">
        <w:rPr>
          <w:sz w:val="24"/>
        </w:rPr>
        <w:t>de</w:t>
      </w:r>
      <w:r w:rsidR="00EC5DB6">
        <w:rPr>
          <w:spacing w:val="-3"/>
          <w:sz w:val="24"/>
        </w:rPr>
        <w:t xml:space="preserve"> </w:t>
      </w:r>
      <w:r w:rsidR="00EC5DB6">
        <w:rPr>
          <w:sz w:val="24"/>
        </w:rPr>
        <w:t>Fundos de</w:t>
      </w:r>
      <w:r w:rsidR="00EC5DB6">
        <w:rPr>
          <w:spacing w:val="-3"/>
          <w:sz w:val="24"/>
        </w:rPr>
        <w:t xml:space="preserve"> </w:t>
      </w:r>
      <w:r w:rsidR="00EC5DB6">
        <w:rPr>
          <w:sz w:val="24"/>
        </w:rPr>
        <w:t>Investimentos”.</w:t>
      </w:r>
    </w:p>
    <w:p w14:paraId="2D4A36C2" w14:textId="5D525740" w:rsidR="00EC5DB6" w:rsidRDefault="00425CB3" w:rsidP="00425CB3">
      <w:pPr>
        <w:pStyle w:val="PargrafodaLista"/>
        <w:tabs>
          <w:tab w:val="left" w:pos="383"/>
        </w:tabs>
        <w:ind w:left="-142" w:right="-993"/>
        <w:rPr>
          <w:sz w:val="24"/>
        </w:rPr>
      </w:pPr>
      <w:r>
        <w:rPr>
          <w:sz w:val="24"/>
        </w:rPr>
        <w:t xml:space="preserve">6. </w:t>
      </w:r>
      <w:r w:rsidR="00EC5DB6">
        <w:rPr>
          <w:sz w:val="24"/>
        </w:rPr>
        <w:t>Os dados relativos aos investimentos em imóveis do Plano de benefícios devem ser apresentados,</w:t>
      </w:r>
      <w:r w:rsidR="00EC5DB6">
        <w:rPr>
          <w:spacing w:val="1"/>
          <w:sz w:val="24"/>
        </w:rPr>
        <w:t xml:space="preserve"> </w:t>
      </w:r>
      <w:r w:rsidR="00EC5DB6">
        <w:rPr>
          <w:sz w:val="24"/>
        </w:rPr>
        <w:t>quando possível, com a identificação da matrícula do imóvel e o número do</w:t>
      </w:r>
      <w:r w:rsidR="00EC5DB6">
        <w:rPr>
          <w:spacing w:val="1"/>
          <w:sz w:val="24"/>
        </w:rPr>
        <w:t xml:space="preserve"> </w:t>
      </w:r>
      <w:r w:rsidR="00EC5DB6">
        <w:rPr>
          <w:sz w:val="24"/>
        </w:rPr>
        <w:t>Código de Endereçamento</w:t>
      </w:r>
      <w:r w:rsidR="00EC5DB6">
        <w:rPr>
          <w:spacing w:val="1"/>
          <w:sz w:val="24"/>
        </w:rPr>
        <w:t xml:space="preserve"> </w:t>
      </w:r>
      <w:r w:rsidR="00EC5DB6">
        <w:rPr>
          <w:sz w:val="24"/>
        </w:rPr>
        <w:t>Postal-CEP.</w:t>
      </w:r>
    </w:p>
    <w:p w14:paraId="1323727E" w14:textId="326413C9" w:rsidR="00EC5DB6" w:rsidRDefault="00425CB3" w:rsidP="00425CB3">
      <w:pPr>
        <w:pStyle w:val="PargrafodaLista"/>
        <w:tabs>
          <w:tab w:val="left" w:pos="356"/>
        </w:tabs>
        <w:spacing w:before="119"/>
        <w:ind w:left="-142" w:right="-993"/>
        <w:rPr>
          <w:sz w:val="24"/>
        </w:rPr>
      </w:pPr>
      <w:r>
        <w:rPr>
          <w:sz w:val="24"/>
        </w:rPr>
        <w:t xml:space="preserve">7. </w:t>
      </w:r>
      <w:r w:rsidR="00EC5DB6">
        <w:rPr>
          <w:sz w:val="24"/>
        </w:rPr>
        <w:t>Para cada imóvel deve ser informado o valor de sua avaliação, seus respectivos recebíveis e provisões</w:t>
      </w:r>
      <w:r w:rsidR="00EC5DB6">
        <w:rPr>
          <w:spacing w:val="1"/>
          <w:sz w:val="24"/>
        </w:rPr>
        <w:t xml:space="preserve"> </w:t>
      </w:r>
      <w:r w:rsidR="00EC5DB6">
        <w:rPr>
          <w:sz w:val="24"/>
        </w:rPr>
        <w:t>para</w:t>
      </w:r>
      <w:r w:rsidR="00EC5DB6">
        <w:rPr>
          <w:spacing w:val="-8"/>
          <w:sz w:val="24"/>
        </w:rPr>
        <w:t xml:space="preserve"> </w:t>
      </w:r>
      <w:r w:rsidR="00EC5DB6">
        <w:rPr>
          <w:sz w:val="24"/>
        </w:rPr>
        <w:t>perdas,</w:t>
      </w:r>
      <w:r w:rsidR="00EC5DB6">
        <w:rPr>
          <w:spacing w:val="-10"/>
          <w:sz w:val="24"/>
        </w:rPr>
        <w:t xml:space="preserve"> </w:t>
      </w:r>
      <w:r w:rsidR="00EC5DB6">
        <w:rPr>
          <w:sz w:val="24"/>
        </w:rPr>
        <w:t>bem</w:t>
      </w:r>
      <w:r w:rsidR="00EC5DB6">
        <w:rPr>
          <w:spacing w:val="-8"/>
          <w:sz w:val="24"/>
        </w:rPr>
        <w:t xml:space="preserve"> </w:t>
      </w:r>
      <w:r w:rsidR="00EC5DB6">
        <w:rPr>
          <w:sz w:val="24"/>
        </w:rPr>
        <w:t>como,</w:t>
      </w:r>
      <w:r w:rsidR="00EC5DB6">
        <w:rPr>
          <w:spacing w:val="-10"/>
          <w:sz w:val="24"/>
        </w:rPr>
        <w:t xml:space="preserve"> </w:t>
      </w:r>
      <w:r w:rsidR="00EC5DB6">
        <w:rPr>
          <w:sz w:val="24"/>
        </w:rPr>
        <w:t>data</w:t>
      </w:r>
      <w:r w:rsidR="00EC5DB6">
        <w:rPr>
          <w:spacing w:val="-10"/>
          <w:sz w:val="24"/>
        </w:rPr>
        <w:t xml:space="preserve"> </w:t>
      </w:r>
      <w:r w:rsidR="00EC5DB6">
        <w:rPr>
          <w:sz w:val="24"/>
        </w:rPr>
        <w:t>de</w:t>
      </w:r>
      <w:r w:rsidR="00EC5DB6">
        <w:rPr>
          <w:spacing w:val="-8"/>
          <w:sz w:val="24"/>
        </w:rPr>
        <w:t xml:space="preserve"> </w:t>
      </w:r>
      <w:r w:rsidR="00EC5DB6">
        <w:rPr>
          <w:sz w:val="24"/>
        </w:rPr>
        <w:t>aquisição,</w:t>
      </w:r>
      <w:r w:rsidR="00EC5DB6">
        <w:rPr>
          <w:spacing w:val="-10"/>
          <w:sz w:val="24"/>
        </w:rPr>
        <w:t xml:space="preserve"> </w:t>
      </w:r>
      <w:r w:rsidR="00EC5DB6">
        <w:rPr>
          <w:sz w:val="24"/>
        </w:rPr>
        <w:t>data</w:t>
      </w:r>
      <w:r w:rsidR="00EC5DB6">
        <w:rPr>
          <w:spacing w:val="-9"/>
          <w:sz w:val="24"/>
        </w:rPr>
        <w:t xml:space="preserve"> </w:t>
      </w:r>
      <w:r w:rsidR="00EC5DB6">
        <w:rPr>
          <w:sz w:val="24"/>
        </w:rPr>
        <w:t>de</w:t>
      </w:r>
      <w:r w:rsidR="00EC5DB6">
        <w:rPr>
          <w:spacing w:val="-7"/>
          <w:sz w:val="24"/>
        </w:rPr>
        <w:t xml:space="preserve"> </w:t>
      </w:r>
      <w:r w:rsidR="00EC5DB6">
        <w:rPr>
          <w:sz w:val="24"/>
        </w:rPr>
        <w:t>alienação</w:t>
      </w:r>
      <w:r w:rsidR="00EC5DB6">
        <w:rPr>
          <w:spacing w:val="-10"/>
          <w:sz w:val="24"/>
        </w:rPr>
        <w:t xml:space="preserve"> </w:t>
      </w:r>
      <w:r w:rsidR="00EC5DB6">
        <w:rPr>
          <w:sz w:val="24"/>
        </w:rPr>
        <w:t>e</w:t>
      </w:r>
      <w:r w:rsidR="00EC5DB6">
        <w:rPr>
          <w:spacing w:val="-8"/>
          <w:sz w:val="24"/>
        </w:rPr>
        <w:t xml:space="preserve"> </w:t>
      </w:r>
      <w:r w:rsidR="00EC5DB6">
        <w:rPr>
          <w:sz w:val="24"/>
        </w:rPr>
        <w:t>no</w:t>
      </w:r>
      <w:r w:rsidR="00EC5DB6">
        <w:rPr>
          <w:spacing w:val="-7"/>
          <w:sz w:val="24"/>
        </w:rPr>
        <w:t xml:space="preserve"> </w:t>
      </w:r>
      <w:r w:rsidR="00EC5DB6">
        <w:rPr>
          <w:sz w:val="24"/>
        </w:rPr>
        <w:t>caso</w:t>
      </w:r>
      <w:r w:rsidR="00EC5DB6">
        <w:rPr>
          <w:spacing w:val="-8"/>
          <w:sz w:val="24"/>
        </w:rPr>
        <w:t xml:space="preserve"> </w:t>
      </w:r>
      <w:r w:rsidR="00EC5DB6">
        <w:rPr>
          <w:sz w:val="24"/>
        </w:rPr>
        <w:t>de</w:t>
      </w:r>
      <w:r w:rsidR="00EC5DB6">
        <w:rPr>
          <w:spacing w:val="-9"/>
          <w:sz w:val="24"/>
        </w:rPr>
        <w:t xml:space="preserve"> </w:t>
      </w:r>
      <w:r w:rsidR="00EC5DB6">
        <w:rPr>
          <w:sz w:val="24"/>
        </w:rPr>
        <w:t>alienação</w:t>
      </w:r>
      <w:r w:rsidR="00EC5DB6">
        <w:rPr>
          <w:spacing w:val="-8"/>
          <w:sz w:val="24"/>
        </w:rPr>
        <w:t xml:space="preserve"> </w:t>
      </w:r>
      <w:r w:rsidR="00EC5DB6">
        <w:rPr>
          <w:sz w:val="24"/>
        </w:rPr>
        <w:t>a</w:t>
      </w:r>
      <w:r w:rsidR="00EC5DB6">
        <w:rPr>
          <w:spacing w:val="-10"/>
          <w:sz w:val="24"/>
        </w:rPr>
        <w:t xml:space="preserve"> </w:t>
      </w:r>
      <w:r w:rsidR="00EC5DB6">
        <w:rPr>
          <w:sz w:val="24"/>
        </w:rPr>
        <w:t>prazo</w:t>
      </w:r>
      <w:r w:rsidR="00EC5DB6">
        <w:rPr>
          <w:spacing w:val="-7"/>
          <w:sz w:val="24"/>
        </w:rPr>
        <w:t xml:space="preserve"> </w:t>
      </w:r>
      <w:r w:rsidR="00EC5DB6">
        <w:rPr>
          <w:sz w:val="24"/>
        </w:rPr>
        <w:t>a</w:t>
      </w:r>
      <w:r w:rsidR="00EC5DB6">
        <w:rPr>
          <w:spacing w:val="-11"/>
          <w:sz w:val="24"/>
        </w:rPr>
        <w:t xml:space="preserve"> </w:t>
      </w:r>
      <w:r w:rsidR="00EC5DB6">
        <w:rPr>
          <w:sz w:val="24"/>
        </w:rPr>
        <w:t>quantidade</w:t>
      </w:r>
      <w:r w:rsidR="00EC5DB6">
        <w:rPr>
          <w:spacing w:val="1"/>
          <w:sz w:val="24"/>
        </w:rPr>
        <w:t xml:space="preserve"> </w:t>
      </w:r>
      <w:r w:rsidR="00EC5DB6">
        <w:rPr>
          <w:sz w:val="24"/>
        </w:rPr>
        <w:t>de meses</w:t>
      </w:r>
      <w:r w:rsidR="00EC5DB6">
        <w:rPr>
          <w:spacing w:val="1"/>
          <w:sz w:val="24"/>
        </w:rPr>
        <w:t xml:space="preserve"> </w:t>
      </w:r>
      <w:r w:rsidR="00EC5DB6">
        <w:rPr>
          <w:sz w:val="24"/>
        </w:rPr>
        <w:t>faltantes</w:t>
      </w:r>
      <w:r w:rsidR="00EC5DB6">
        <w:rPr>
          <w:spacing w:val="-2"/>
          <w:sz w:val="24"/>
        </w:rPr>
        <w:t xml:space="preserve"> </w:t>
      </w:r>
      <w:r w:rsidR="00EC5DB6">
        <w:rPr>
          <w:sz w:val="24"/>
        </w:rPr>
        <w:t>para</w:t>
      </w:r>
      <w:r w:rsidR="00EC5DB6">
        <w:rPr>
          <w:spacing w:val="-4"/>
          <w:sz w:val="24"/>
        </w:rPr>
        <w:t xml:space="preserve"> </w:t>
      </w:r>
      <w:r w:rsidR="00EC5DB6">
        <w:rPr>
          <w:sz w:val="24"/>
        </w:rPr>
        <w:t>amortização.</w:t>
      </w:r>
    </w:p>
    <w:p w14:paraId="51EC0039" w14:textId="722423C1" w:rsidR="00EC5DB6" w:rsidRDefault="00425CB3" w:rsidP="00425CB3">
      <w:pPr>
        <w:pStyle w:val="PargrafodaLista"/>
        <w:tabs>
          <w:tab w:val="left" w:pos="361"/>
        </w:tabs>
        <w:spacing w:before="122"/>
        <w:ind w:left="-142" w:right="-993"/>
        <w:rPr>
          <w:sz w:val="24"/>
        </w:rPr>
      </w:pPr>
      <w:r>
        <w:rPr>
          <w:sz w:val="24"/>
        </w:rPr>
        <w:t xml:space="preserve">8. </w:t>
      </w:r>
      <w:r w:rsidR="00EC5DB6">
        <w:rPr>
          <w:sz w:val="24"/>
        </w:rPr>
        <w:t>As informações relativas aos aluguéis dos imóveis devem ser apresentadas de forma consolidada por</w:t>
      </w:r>
      <w:r w:rsidR="00EC5DB6">
        <w:rPr>
          <w:spacing w:val="1"/>
          <w:sz w:val="24"/>
        </w:rPr>
        <w:t xml:space="preserve"> </w:t>
      </w:r>
      <w:r w:rsidR="00EC5DB6">
        <w:rPr>
          <w:sz w:val="24"/>
        </w:rPr>
        <w:t>grupo</w:t>
      </w:r>
      <w:r w:rsidR="00EC5DB6">
        <w:rPr>
          <w:spacing w:val="-3"/>
          <w:sz w:val="24"/>
        </w:rPr>
        <w:t xml:space="preserve"> </w:t>
      </w:r>
      <w:r w:rsidR="00EC5DB6">
        <w:rPr>
          <w:sz w:val="24"/>
        </w:rPr>
        <w:t>de</w:t>
      </w:r>
      <w:r w:rsidR="00EC5DB6">
        <w:rPr>
          <w:spacing w:val="-2"/>
          <w:sz w:val="24"/>
        </w:rPr>
        <w:t xml:space="preserve"> </w:t>
      </w:r>
      <w:r w:rsidR="00EC5DB6">
        <w:rPr>
          <w:sz w:val="24"/>
        </w:rPr>
        <w:t>imóveis,</w:t>
      </w:r>
      <w:r w:rsidR="00EC5DB6">
        <w:rPr>
          <w:spacing w:val="-2"/>
          <w:sz w:val="24"/>
        </w:rPr>
        <w:t xml:space="preserve"> </w:t>
      </w:r>
      <w:r w:rsidR="00EC5DB6">
        <w:rPr>
          <w:sz w:val="24"/>
        </w:rPr>
        <w:t>conforme</w:t>
      </w:r>
      <w:r w:rsidR="00EC5DB6">
        <w:rPr>
          <w:spacing w:val="1"/>
          <w:sz w:val="24"/>
        </w:rPr>
        <w:t xml:space="preserve"> </w:t>
      </w:r>
      <w:r w:rsidR="00EC5DB6">
        <w:rPr>
          <w:sz w:val="24"/>
        </w:rPr>
        <w:t>a</w:t>
      </w:r>
      <w:r w:rsidR="00EC5DB6">
        <w:rPr>
          <w:spacing w:val="-2"/>
          <w:sz w:val="24"/>
        </w:rPr>
        <w:t xml:space="preserve"> </w:t>
      </w:r>
      <w:r w:rsidR="00EC5DB6">
        <w:rPr>
          <w:sz w:val="24"/>
        </w:rPr>
        <w:t>planificação</w:t>
      </w:r>
      <w:r w:rsidR="00EC5DB6">
        <w:rPr>
          <w:spacing w:val="1"/>
          <w:sz w:val="24"/>
        </w:rPr>
        <w:t xml:space="preserve"> </w:t>
      </w:r>
      <w:r w:rsidR="00EC5DB6">
        <w:rPr>
          <w:sz w:val="24"/>
        </w:rPr>
        <w:t>contábil.</w:t>
      </w:r>
    </w:p>
    <w:p w14:paraId="65D16A3D" w14:textId="5182D599" w:rsidR="00EC5DB6" w:rsidRDefault="00425CB3" w:rsidP="00425CB3">
      <w:pPr>
        <w:pStyle w:val="PargrafodaLista"/>
        <w:tabs>
          <w:tab w:val="left" w:pos="471"/>
        </w:tabs>
        <w:ind w:left="-142" w:right="-993"/>
        <w:rPr>
          <w:sz w:val="24"/>
        </w:rPr>
      </w:pPr>
      <w:r>
        <w:rPr>
          <w:sz w:val="24"/>
        </w:rPr>
        <w:t xml:space="preserve">9. </w:t>
      </w:r>
      <w:r w:rsidR="00EC5DB6">
        <w:rPr>
          <w:sz w:val="24"/>
        </w:rPr>
        <w:t>As</w:t>
      </w:r>
      <w:r w:rsidR="00EC5DB6">
        <w:rPr>
          <w:spacing w:val="-7"/>
          <w:sz w:val="24"/>
        </w:rPr>
        <w:t xml:space="preserve"> </w:t>
      </w:r>
      <w:r w:rsidR="00EC5DB6">
        <w:rPr>
          <w:sz w:val="24"/>
        </w:rPr>
        <w:t>informações</w:t>
      </w:r>
      <w:r w:rsidR="00EC5DB6">
        <w:rPr>
          <w:spacing w:val="-7"/>
          <w:sz w:val="24"/>
        </w:rPr>
        <w:t xml:space="preserve"> </w:t>
      </w:r>
      <w:r w:rsidR="00EC5DB6">
        <w:rPr>
          <w:sz w:val="24"/>
        </w:rPr>
        <w:t>previstas</w:t>
      </w:r>
      <w:r w:rsidR="00EC5DB6">
        <w:rPr>
          <w:spacing w:val="-4"/>
          <w:sz w:val="24"/>
        </w:rPr>
        <w:t xml:space="preserve"> </w:t>
      </w:r>
      <w:r w:rsidR="00EC5DB6">
        <w:rPr>
          <w:sz w:val="24"/>
        </w:rPr>
        <w:t>neste</w:t>
      </w:r>
      <w:r w:rsidR="00EC5DB6">
        <w:rPr>
          <w:spacing w:val="-6"/>
          <w:sz w:val="24"/>
        </w:rPr>
        <w:t xml:space="preserve"> </w:t>
      </w:r>
      <w:r w:rsidR="00EC5DB6">
        <w:rPr>
          <w:sz w:val="24"/>
        </w:rPr>
        <w:t>anexo</w:t>
      </w:r>
      <w:r w:rsidR="00EC5DB6">
        <w:rPr>
          <w:spacing w:val="-6"/>
          <w:sz w:val="24"/>
        </w:rPr>
        <w:t xml:space="preserve"> </w:t>
      </w:r>
      <w:r w:rsidR="00EC5DB6">
        <w:rPr>
          <w:sz w:val="24"/>
        </w:rPr>
        <w:t>devem</w:t>
      </w:r>
      <w:r w:rsidR="00EC5DB6">
        <w:rPr>
          <w:spacing w:val="-7"/>
          <w:sz w:val="24"/>
        </w:rPr>
        <w:t xml:space="preserve"> </w:t>
      </w:r>
      <w:r w:rsidR="00EC5DB6">
        <w:rPr>
          <w:sz w:val="24"/>
        </w:rPr>
        <w:t>ser</w:t>
      </w:r>
      <w:r w:rsidR="00EC5DB6">
        <w:rPr>
          <w:spacing w:val="-5"/>
          <w:sz w:val="24"/>
        </w:rPr>
        <w:t xml:space="preserve"> </w:t>
      </w:r>
      <w:r w:rsidR="00EC5DB6">
        <w:rPr>
          <w:sz w:val="24"/>
        </w:rPr>
        <w:t>enviadas</w:t>
      </w:r>
      <w:r w:rsidR="00EC5DB6">
        <w:rPr>
          <w:spacing w:val="-6"/>
          <w:sz w:val="24"/>
        </w:rPr>
        <w:t xml:space="preserve"> </w:t>
      </w:r>
      <w:r w:rsidR="00EC5DB6">
        <w:rPr>
          <w:sz w:val="24"/>
        </w:rPr>
        <w:t>a</w:t>
      </w:r>
      <w:r w:rsidR="00EC5DB6">
        <w:rPr>
          <w:spacing w:val="-6"/>
          <w:sz w:val="24"/>
        </w:rPr>
        <w:t xml:space="preserve"> </w:t>
      </w:r>
      <w:proofErr w:type="spellStart"/>
      <w:r w:rsidR="00EC5DB6">
        <w:rPr>
          <w:sz w:val="24"/>
        </w:rPr>
        <w:t>Previc</w:t>
      </w:r>
      <w:proofErr w:type="spellEnd"/>
      <w:r w:rsidR="00EC5DB6">
        <w:rPr>
          <w:spacing w:val="-4"/>
          <w:sz w:val="24"/>
        </w:rPr>
        <w:t xml:space="preserve"> </w:t>
      </w:r>
      <w:r w:rsidR="00EC5DB6">
        <w:rPr>
          <w:sz w:val="24"/>
        </w:rPr>
        <w:t>conforme</w:t>
      </w:r>
      <w:r w:rsidR="00EC5DB6">
        <w:rPr>
          <w:spacing w:val="-6"/>
          <w:sz w:val="24"/>
        </w:rPr>
        <w:t xml:space="preserve"> </w:t>
      </w:r>
      <w:r w:rsidR="00EC5DB6">
        <w:rPr>
          <w:sz w:val="24"/>
        </w:rPr>
        <w:t>orientações</w:t>
      </w:r>
      <w:r w:rsidR="00EC5DB6">
        <w:rPr>
          <w:spacing w:val="-6"/>
          <w:sz w:val="24"/>
        </w:rPr>
        <w:t xml:space="preserve"> </w:t>
      </w:r>
      <w:r w:rsidR="00EC5DB6">
        <w:rPr>
          <w:sz w:val="24"/>
        </w:rPr>
        <w:t>da</w:t>
      </w:r>
      <w:r w:rsidR="00EC5DB6">
        <w:rPr>
          <w:spacing w:val="-6"/>
          <w:sz w:val="24"/>
        </w:rPr>
        <w:t xml:space="preserve"> </w:t>
      </w:r>
      <w:r w:rsidR="00EC5DB6">
        <w:rPr>
          <w:sz w:val="24"/>
        </w:rPr>
        <w:t>Diretoria</w:t>
      </w:r>
      <w:r w:rsidR="00EC5DB6">
        <w:rPr>
          <w:spacing w:val="-52"/>
          <w:sz w:val="24"/>
        </w:rPr>
        <w:t xml:space="preserve"> </w:t>
      </w:r>
      <w:r w:rsidR="00EC5DB6">
        <w:rPr>
          <w:sz w:val="24"/>
        </w:rPr>
        <w:t>de Fiscalização</w:t>
      </w:r>
      <w:r w:rsidR="00EC5DB6">
        <w:rPr>
          <w:spacing w:val="1"/>
          <w:sz w:val="24"/>
        </w:rPr>
        <w:t xml:space="preserve"> </w:t>
      </w:r>
      <w:r w:rsidR="00EC5DB6">
        <w:rPr>
          <w:sz w:val="24"/>
        </w:rPr>
        <w:t>e</w:t>
      </w:r>
      <w:r w:rsidR="00EC5DB6">
        <w:rPr>
          <w:spacing w:val="-2"/>
          <w:sz w:val="24"/>
        </w:rPr>
        <w:t xml:space="preserve"> </w:t>
      </w:r>
      <w:r w:rsidR="00EC5DB6">
        <w:rPr>
          <w:sz w:val="24"/>
        </w:rPr>
        <w:t>Monitoramento</w:t>
      </w:r>
      <w:r w:rsidR="00EC5DB6">
        <w:rPr>
          <w:spacing w:val="1"/>
          <w:sz w:val="24"/>
        </w:rPr>
        <w:t xml:space="preserve"> </w:t>
      </w:r>
      <w:r w:rsidR="00EC5DB6">
        <w:rPr>
          <w:sz w:val="24"/>
        </w:rPr>
        <w:t>(DIFIS).</w:t>
      </w:r>
    </w:p>
    <w:p w14:paraId="52FB5463" w14:textId="77777777" w:rsidR="00A72B8E" w:rsidRDefault="00A72B8E" w:rsidP="00984C63">
      <w:pPr>
        <w:ind w:left="-284" w:right="-994"/>
      </w:pPr>
    </w:p>
    <w:sectPr w:rsidR="00A72B8E" w:rsidSect="00CD50EF">
      <w:headerReference w:type="even" r:id="rId7"/>
      <w:headerReference w:type="default" r:id="rId8"/>
      <w:footerReference w:type="even" r:id="rId9"/>
      <w:footerReference w:type="default" r:id="rId10"/>
      <w:headerReference w:type="first" r:id="rId11"/>
      <w:footerReference w:type="first" r:id="rId12"/>
      <w:pgSz w:w="11906" w:h="16838" w:code="9"/>
      <w:pgMar w:top="1134" w:right="1701" w:bottom="1134" w:left="1559" w:header="709"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429C2E" w14:textId="77777777" w:rsidR="007D2724" w:rsidRDefault="007D2724" w:rsidP="004A50C7">
      <w:pPr>
        <w:spacing w:after="0" w:line="240" w:lineRule="auto"/>
      </w:pPr>
      <w:r>
        <w:separator/>
      </w:r>
    </w:p>
  </w:endnote>
  <w:endnote w:type="continuationSeparator" w:id="0">
    <w:p w14:paraId="56C76543" w14:textId="77777777" w:rsidR="007D2724" w:rsidRDefault="007D2724" w:rsidP="004A50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BAD9E2" w14:textId="77777777" w:rsidR="0044054F" w:rsidRDefault="0044054F">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F1B791" w14:textId="77777777" w:rsidR="0044054F" w:rsidRDefault="0044054F">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C625E6" w14:textId="77777777" w:rsidR="0044054F" w:rsidRDefault="0044054F">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31846A" w14:textId="77777777" w:rsidR="007D2724" w:rsidRDefault="007D2724" w:rsidP="004A50C7">
      <w:pPr>
        <w:spacing w:after="0" w:line="240" w:lineRule="auto"/>
      </w:pPr>
      <w:r>
        <w:separator/>
      </w:r>
    </w:p>
  </w:footnote>
  <w:footnote w:type="continuationSeparator" w:id="0">
    <w:p w14:paraId="147F9243" w14:textId="77777777" w:rsidR="007D2724" w:rsidRDefault="007D2724" w:rsidP="004A50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231F0" w14:textId="287676B2" w:rsidR="0044054F" w:rsidRDefault="0044054F">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EE2BC" w14:textId="740744B6" w:rsidR="0044054F" w:rsidRDefault="0044054F">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7E321" w14:textId="4CCE7BF6" w:rsidR="0044054F" w:rsidRDefault="0044054F">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721C1"/>
    <w:multiLevelType w:val="hybridMultilevel"/>
    <w:tmpl w:val="2B9C81D2"/>
    <w:lvl w:ilvl="0" w:tplc="31B0AB84">
      <w:start w:val="1"/>
      <w:numFmt w:val="upperRoman"/>
      <w:lvlText w:val="%1 -"/>
      <w:lvlJc w:val="right"/>
      <w:pPr>
        <w:ind w:left="2138" w:hanging="360"/>
      </w:pPr>
      <w:rPr>
        <w:rFonts w:hint="default"/>
      </w:rPr>
    </w:lvl>
    <w:lvl w:ilvl="1" w:tplc="04160019">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1" w15:restartNumberingAfterBreak="0">
    <w:nsid w:val="073B1306"/>
    <w:multiLevelType w:val="hybridMultilevel"/>
    <w:tmpl w:val="C37867C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21D1507"/>
    <w:multiLevelType w:val="hybridMultilevel"/>
    <w:tmpl w:val="B6406E3C"/>
    <w:lvl w:ilvl="0" w:tplc="31B0AB84">
      <w:start w:val="1"/>
      <w:numFmt w:val="upperRoman"/>
      <w:lvlText w:val="%1 -"/>
      <w:lvlJc w:val="right"/>
      <w:pPr>
        <w:ind w:left="2138" w:hanging="360"/>
      </w:pPr>
      <w:rPr>
        <w:rFonts w:hint="default"/>
      </w:rPr>
    </w:lvl>
    <w:lvl w:ilvl="1" w:tplc="04160019">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3" w15:restartNumberingAfterBreak="0">
    <w:nsid w:val="12DB1E92"/>
    <w:multiLevelType w:val="hybridMultilevel"/>
    <w:tmpl w:val="E84E9762"/>
    <w:lvl w:ilvl="0" w:tplc="04160013">
      <w:start w:val="1"/>
      <w:numFmt w:val="upperRoman"/>
      <w:lvlText w:val="%1."/>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133F1462"/>
    <w:multiLevelType w:val="hybridMultilevel"/>
    <w:tmpl w:val="6988DD32"/>
    <w:lvl w:ilvl="0" w:tplc="31B0AB84">
      <w:start w:val="1"/>
      <w:numFmt w:val="upperRoman"/>
      <w:lvlText w:val="%1 -"/>
      <w:lvlJc w:val="righ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5" w15:restartNumberingAfterBreak="0">
    <w:nsid w:val="13F719E9"/>
    <w:multiLevelType w:val="hybridMultilevel"/>
    <w:tmpl w:val="6510856A"/>
    <w:lvl w:ilvl="0" w:tplc="1BC00E8C">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6C7085B"/>
    <w:multiLevelType w:val="hybridMultilevel"/>
    <w:tmpl w:val="87AC6BF0"/>
    <w:lvl w:ilvl="0" w:tplc="31B0AB84">
      <w:start w:val="1"/>
      <w:numFmt w:val="upperRoman"/>
      <w:lvlText w:val="%1 -"/>
      <w:lvlJc w:val="right"/>
      <w:pPr>
        <w:ind w:left="720" w:hanging="360"/>
      </w:pPr>
      <w:rPr>
        <w:rFonts w:hint="default"/>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183729B9"/>
    <w:multiLevelType w:val="hybridMultilevel"/>
    <w:tmpl w:val="42EA5B3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183E2D59"/>
    <w:multiLevelType w:val="hybridMultilevel"/>
    <w:tmpl w:val="EB687EDC"/>
    <w:lvl w:ilvl="0" w:tplc="31B0AB84">
      <w:start w:val="1"/>
      <w:numFmt w:val="upperRoman"/>
      <w:lvlText w:val="%1 -"/>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19713B8B"/>
    <w:multiLevelType w:val="hybridMultilevel"/>
    <w:tmpl w:val="61B60DD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1B5D628B"/>
    <w:multiLevelType w:val="hybridMultilevel"/>
    <w:tmpl w:val="55D2B53A"/>
    <w:lvl w:ilvl="0" w:tplc="31B0AB84">
      <w:start w:val="1"/>
      <w:numFmt w:val="upperRoman"/>
      <w:lvlText w:val="%1 -"/>
      <w:lvlJc w:val="right"/>
      <w:pPr>
        <w:ind w:left="1440" w:hanging="360"/>
      </w:pPr>
      <w:rPr>
        <w:rFonts w:hint="default"/>
      </w:r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31B0AB84">
      <w:start w:val="1"/>
      <w:numFmt w:val="upperRoman"/>
      <w:lvlText w:val="%4 -"/>
      <w:lvlJc w:val="right"/>
      <w:pPr>
        <w:ind w:left="3600" w:hanging="360"/>
      </w:pPr>
      <w:rPr>
        <w:rFonts w:hint="default"/>
      </w:r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1B6B06C6"/>
    <w:multiLevelType w:val="hybridMultilevel"/>
    <w:tmpl w:val="968294E4"/>
    <w:lvl w:ilvl="0" w:tplc="1BC00E8C">
      <w:start w:val="1"/>
      <w:numFmt w:val="upperRoman"/>
      <w:lvlText w:val="%1 -"/>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1BAE156A"/>
    <w:multiLevelType w:val="hybridMultilevel"/>
    <w:tmpl w:val="6F00EBCC"/>
    <w:lvl w:ilvl="0" w:tplc="A6BE7968">
      <w:start w:val="1"/>
      <w:numFmt w:val="decimal"/>
      <w:lvlText w:val="%1."/>
      <w:lvlJc w:val="left"/>
      <w:pPr>
        <w:ind w:left="113" w:hanging="255"/>
      </w:pPr>
      <w:rPr>
        <w:rFonts w:ascii="Calibri" w:eastAsia="Calibri" w:hAnsi="Calibri" w:cs="Calibri" w:hint="default"/>
        <w:w w:val="100"/>
        <w:sz w:val="24"/>
        <w:szCs w:val="24"/>
        <w:lang w:val="pt-PT" w:eastAsia="en-US" w:bidi="ar-SA"/>
      </w:rPr>
    </w:lvl>
    <w:lvl w:ilvl="1" w:tplc="1AA0C58E">
      <w:numFmt w:val="bullet"/>
      <w:lvlText w:val="•"/>
      <w:lvlJc w:val="left"/>
      <w:pPr>
        <w:ind w:left="1159" w:hanging="255"/>
      </w:pPr>
      <w:rPr>
        <w:rFonts w:hint="default"/>
        <w:lang w:val="pt-PT" w:eastAsia="en-US" w:bidi="ar-SA"/>
      </w:rPr>
    </w:lvl>
    <w:lvl w:ilvl="2" w:tplc="56684726">
      <w:numFmt w:val="bullet"/>
      <w:lvlText w:val="•"/>
      <w:lvlJc w:val="left"/>
      <w:pPr>
        <w:ind w:left="2198" w:hanging="255"/>
      </w:pPr>
      <w:rPr>
        <w:rFonts w:hint="default"/>
        <w:lang w:val="pt-PT" w:eastAsia="en-US" w:bidi="ar-SA"/>
      </w:rPr>
    </w:lvl>
    <w:lvl w:ilvl="3" w:tplc="FD844184">
      <w:numFmt w:val="bullet"/>
      <w:lvlText w:val="•"/>
      <w:lvlJc w:val="left"/>
      <w:pPr>
        <w:ind w:left="3237" w:hanging="255"/>
      </w:pPr>
      <w:rPr>
        <w:rFonts w:hint="default"/>
        <w:lang w:val="pt-PT" w:eastAsia="en-US" w:bidi="ar-SA"/>
      </w:rPr>
    </w:lvl>
    <w:lvl w:ilvl="4" w:tplc="BD64181C">
      <w:numFmt w:val="bullet"/>
      <w:lvlText w:val="•"/>
      <w:lvlJc w:val="left"/>
      <w:pPr>
        <w:ind w:left="4276" w:hanging="255"/>
      </w:pPr>
      <w:rPr>
        <w:rFonts w:hint="default"/>
        <w:lang w:val="pt-PT" w:eastAsia="en-US" w:bidi="ar-SA"/>
      </w:rPr>
    </w:lvl>
    <w:lvl w:ilvl="5" w:tplc="33548D6C">
      <w:numFmt w:val="bullet"/>
      <w:lvlText w:val="•"/>
      <w:lvlJc w:val="left"/>
      <w:pPr>
        <w:ind w:left="5315" w:hanging="255"/>
      </w:pPr>
      <w:rPr>
        <w:rFonts w:hint="default"/>
        <w:lang w:val="pt-PT" w:eastAsia="en-US" w:bidi="ar-SA"/>
      </w:rPr>
    </w:lvl>
    <w:lvl w:ilvl="6" w:tplc="F37A2030">
      <w:numFmt w:val="bullet"/>
      <w:lvlText w:val="•"/>
      <w:lvlJc w:val="left"/>
      <w:pPr>
        <w:ind w:left="6354" w:hanging="255"/>
      </w:pPr>
      <w:rPr>
        <w:rFonts w:hint="default"/>
        <w:lang w:val="pt-PT" w:eastAsia="en-US" w:bidi="ar-SA"/>
      </w:rPr>
    </w:lvl>
    <w:lvl w:ilvl="7" w:tplc="4E6C1D82">
      <w:numFmt w:val="bullet"/>
      <w:lvlText w:val="•"/>
      <w:lvlJc w:val="left"/>
      <w:pPr>
        <w:ind w:left="7393" w:hanging="255"/>
      </w:pPr>
      <w:rPr>
        <w:rFonts w:hint="default"/>
        <w:lang w:val="pt-PT" w:eastAsia="en-US" w:bidi="ar-SA"/>
      </w:rPr>
    </w:lvl>
    <w:lvl w:ilvl="8" w:tplc="5CC42FCA">
      <w:numFmt w:val="bullet"/>
      <w:lvlText w:val="•"/>
      <w:lvlJc w:val="left"/>
      <w:pPr>
        <w:ind w:left="8432" w:hanging="255"/>
      </w:pPr>
      <w:rPr>
        <w:rFonts w:hint="default"/>
        <w:lang w:val="pt-PT" w:eastAsia="en-US" w:bidi="ar-SA"/>
      </w:rPr>
    </w:lvl>
  </w:abstractNum>
  <w:abstractNum w:abstractNumId="13" w15:restartNumberingAfterBreak="0">
    <w:nsid w:val="22315A65"/>
    <w:multiLevelType w:val="hybridMultilevel"/>
    <w:tmpl w:val="78EC5D82"/>
    <w:lvl w:ilvl="0" w:tplc="83E8DF6A">
      <w:start w:val="1"/>
      <w:numFmt w:val="lowerLetter"/>
      <w:lvlText w:val="%1)"/>
      <w:lvlJc w:val="left"/>
      <w:pPr>
        <w:ind w:left="1778" w:hanging="360"/>
      </w:pPr>
      <w:rPr>
        <w:rFonts w:hint="default"/>
      </w:rPr>
    </w:lvl>
    <w:lvl w:ilvl="1" w:tplc="04160019" w:tentative="1">
      <w:start w:val="1"/>
      <w:numFmt w:val="lowerLetter"/>
      <w:lvlText w:val="%2."/>
      <w:lvlJc w:val="left"/>
      <w:pPr>
        <w:ind w:left="2498" w:hanging="360"/>
      </w:pPr>
    </w:lvl>
    <w:lvl w:ilvl="2" w:tplc="0416001B" w:tentative="1">
      <w:start w:val="1"/>
      <w:numFmt w:val="lowerRoman"/>
      <w:lvlText w:val="%3."/>
      <w:lvlJc w:val="right"/>
      <w:pPr>
        <w:ind w:left="3218" w:hanging="180"/>
      </w:pPr>
    </w:lvl>
    <w:lvl w:ilvl="3" w:tplc="0416000F" w:tentative="1">
      <w:start w:val="1"/>
      <w:numFmt w:val="decimal"/>
      <w:lvlText w:val="%4."/>
      <w:lvlJc w:val="left"/>
      <w:pPr>
        <w:ind w:left="3938" w:hanging="360"/>
      </w:pPr>
    </w:lvl>
    <w:lvl w:ilvl="4" w:tplc="04160019" w:tentative="1">
      <w:start w:val="1"/>
      <w:numFmt w:val="lowerLetter"/>
      <w:lvlText w:val="%5."/>
      <w:lvlJc w:val="left"/>
      <w:pPr>
        <w:ind w:left="4658" w:hanging="360"/>
      </w:pPr>
    </w:lvl>
    <w:lvl w:ilvl="5" w:tplc="0416001B" w:tentative="1">
      <w:start w:val="1"/>
      <w:numFmt w:val="lowerRoman"/>
      <w:lvlText w:val="%6."/>
      <w:lvlJc w:val="right"/>
      <w:pPr>
        <w:ind w:left="5378" w:hanging="180"/>
      </w:pPr>
    </w:lvl>
    <w:lvl w:ilvl="6" w:tplc="0416000F" w:tentative="1">
      <w:start w:val="1"/>
      <w:numFmt w:val="decimal"/>
      <w:lvlText w:val="%7."/>
      <w:lvlJc w:val="left"/>
      <w:pPr>
        <w:ind w:left="6098" w:hanging="360"/>
      </w:pPr>
    </w:lvl>
    <w:lvl w:ilvl="7" w:tplc="04160019" w:tentative="1">
      <w:start w:val="1"/>
      <w:numFmt w:val="lowerLetter"/>
      <w:lvlText w:val="%8."/>
      <w:lvlJc w:val="left"/>
      <w:pPr>
        <w:ind w:left="6818" w:hanging="360"/>
      </w:pPr>
    </w:lvl>
    <w:lvl w:ilvl="8" w:tplc="0416001B" w:tentative="1">
      <w:start w:val="1"/>
      <w:numFmt w:val="lowerRoman"/>
      <w:lvlText w:val="%9."/>
      <w:lvlJc w:val="right"/>
      <w:pPr>
        <w:ind w:left="7538" w:hanging="180"/>
      </w:pPr>
    </w:lvl>
  </w:abstractNum>
  <w:abstractNum w:abstractNumId="14" w15:restartNumberingAfterBreak="0">
    <w:nsid w:val="22AD7E45"/>
    <w:multiLevelType w:val="hybridMultilevel"/>
    <w:tmpl w:val="BDB66F52"/>
    <w:lvl w:ilvl="0" w:tplc="31B0AB84">
      <w:start w:val="1"/>
      <w:numFmt w:val="upperRoman"/>
      <w:lvlText w:val="%1 -"/>
      <w:lvlJc w:val="right"/>
      <w:pPr>
        <w:ind w:left="720" w:hanging="360"/>
      </w:pPr>
      <w:rPr>
        <w:rFonts w:hint="default"/>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22B240BF"/>
    <w:multiLevelType w:val="hybridMultilevel"/>
    <w:tmpl w:val="E8EC53C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22C46AC8"/>
    <w:multiLevelType w:val="hybridMultilevel"/>
    <w:tmpl w:val="6DDE5AF0"/>
    <w:lvl w:ilvl="0" w:tplc="31B0AB84">
      <w:start w:val="1"/>
      <w:numFmt w:val="upperRoman"/>
      <w:lvlText w:val="%1 -"/>
      <w:lvlJc w:val="right"/>
      <w:pPr>
        <w:ind w:left="2138" w:hanging="360"/>
      </w:pPr>
      <w:rPr>
        <w:rFonts w:hint="default"/>
      </w:r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17" w15:restartNumberingAfterBreak="0">
    <w:nsid w:val="24516D60"/>
    <w:multiLevelType w:val="hybridMultilevel"/>
    <w:tmpl w:val="77CAEFB2"/>
    <w:lvl w:ilvl="0" w:tplc="31B0AB84">
      <w:start w:val="1"/>
      <w:numFmt w:val="upperRoman"/>
      <w:lvlText w:val="%1 -"/>
      <w:lvlJc w:val="right"/>
      <w:pPr>
        <w:ind w:left="2138" w:hanging="360"/>
      </w:pPr>
      <w:rPr>
        <w:rFonts w:hint="default"/>
      </w:rPr>
    </w:lvl>
    <w:lvl w:ilvl="1" w:tplc="04160019" w:tentative="1">
      <w:start w:val="1"/>
      <w:numFmt w:val="lowerLetter"/>
      <w:lvlText w:val="%2."/>
      <w:lvlJc w:val="left"/>
      <w:pPr>
        <w:ind w:left="2858" w:hanging="360"/>
      </w:pPr>
    </w:lvl>
    <w:lvl w:ilvl="2" w:tplc="0416001B">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18" w15:restartNumberingAfterBreak="0">
    <w:nsid w:val="251E2CF4"/>
    <w:multiLevelType w:val="hybridMultilevel"/>
    <w:tmpl w:val="7A267C00"/>
    <w:lvl w:ilvl="0" w:tplc="1BC00E8C">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31B0AB84">
      <w:start w:val="1"/>
      <w:numFmt w:val="upperRoman"/>
      <w:lvlText w:val="%3 -"/>
      <w:lvlJc w:val="right"/>
      <w:pPr>
        <w:ind w:left="2160" w:hanging="180"/>
      </w:pPr>
      <w:rPr>
        <w:rFonts w:hint="default"/>
      </w:r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25CA64C1"/>
    <w:multiLevelType w:val="hybridMultilevel"/>
    <w:tmpl w:val="397A8144"/>
    <w:lvl w:ilvl="0" w:tplc="31B0AB84">
      <w:start w:val="1"/>
      <w:numFmt w:val="upperRoman"/>
      <w:lvlText w:val="%1 -"/>
      <w:lvlJc w:val="right"/>
      <w:pPr>
        <w:ind w:left="1440" w:hanging="360"/>
      </w:pPr>
      <w:rPr>
        <w:rFonts w:hint="default"/>
      </w:r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20" w15:restartNumberingAfterBreak="0">
    <w:nsid w:val="26A3750A"/>
    <w:multiLevelType w:val="hybridMultilevel"/>
    <w:tmpl w:val="A54A8A9E"/>
    <w:lvl w:ilvl="0" w:tplc="31B0AB84">
      <w:start w:val="1"/>
      <w:numFmt w:val="upperRoman"/>
      <w:lvlText w:val="%1 -"/>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29A61003"/>
    <w:multiLevelType w:val="hybridMultilevel"/>
    <w:tmpl w:val="380457C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2DE73638"/>
    <w:multiLevelType w:val="hybridMultilevel"/>
    <w:tmpl w:val="07186D2A"/>
    <w:lvl w:ilvl="0" w:tplc="31B0AB84">
      <w:start w:val="1"/>
      <w:numFmt w:val="upperRoman"/>
      <w:lvlText w:val="%1 -"/>
      <w:lvlJc w:val="right"/>
      <w:pPr>
        <w:ind w:left="720" w:hanging="360"/>
      </w:pPr>
      <w:rPr>
        <w:rFonts w:hint="default"/>
      </w:rPr>
    </w:lvl>
    <w:lvl w:ilvl="1" w:tplc="55A407E0">
      <w:start w:val="1"/>
      <w:numFmt w:val="decimal"/>
      <w:lvlText w:val="%2-"/>
      <w:lvlJc w:val="left"/>
      <w:pPr>
        <w:ind w:left="1440" w:hanging="360"/>
      </w:pPr>
      <w:rPr>
        <w:rFonts w:ascii="Arial" w:hAnsi="Arial" w:cs="Arial" w:hint="default"/>
        <w:b/>
        <w:sz w:val="18"/>
      </w:rPr>
    </w:lvl>
    <w:lvl w:ilvl="2" w:tplc="31B0AB84">
      <w:start w:val="1"/>
      <w:numFmt w:val="upperRoman"/>
      <w:lvlText w:val="%3 -"/>
      <w:lvlJc w:val="right"/>
      <w:pPr>
        <w:ind w:left="2160" w:hanging="180"/>
      </w:pPr>
      <w:rPr>
        <w:rFonts w:hint="default"/>
      </w:r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2E5B1CED"/>
    <w:multiLevelType w:val="hybridMultilevel"/>
    <w:tmpl w:val="E1F61C16"/>
    <w:lvl w:ilvl="0" w:tplc="31B0AB84">
      <w:start w:val="1"/>
      <w:numFmt w:val="upperRoman"/>
      <w:lvlText w:val="%1 -"/>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2E97166B"/>
    <w:multiLevelType w:val="hybridMultilevel"/>
    <w:tmpl w:val="88720EEA"/>
    <w:lvl w:ilvl="0" w:tplc="31B0AB84">
      <w:start w:val="1"/>
      <w:numFmt w:val="upperRoman"/>
      <w:lvlText w:val="%1 -"/>
      <w:lvlJc w:val="right"/>
      <w:pPr>
        <w:ind w:left="720" w:hanging="360"/>
      </w:pPr>
      <w:rPr>
        <w:rFonts w:hint="default"/>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32884C90"/>
    <w:multiLevelType w:val="hybridMultilevel"/>
    <w:tmpl w:val="677A235A"/>
    <w:lvl w:ilvl="0" w:tplc="31B0AB84">
      <w:start w:val="1"/>
      <w:numFmt w:val="upperRoman"/>
      <w:lvlText w:val="%1 -"/>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33C964B9"/>
    <w:multiLevelType w:val="hybridMultilevel"/>
    <w:tmpl w:val="6258437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39C7586F"/>
    <w:multiLevelType w:val="hybridMultilevel"/>
    <w:tmpl w:val="8EFE3104"/>
    <w:lvl w:ilvl="0" w:tplc="31B0AB84">
      <w:start w:val="1"/>
      <w:numFmt w:val="upperRoman"/>
      <w:lvlText w:val="%1 -"/>
      <w:lvlJc w:val="right"/>
      <w:pPr>
        <w:ind w:left="720" w:hanging="360"/>
      </w:pPr>
      <w:rPr>
        <w:rFonts w:hint="default"/>
      </w:rPr>
    </w:lvl>
    <w:lvl w:ilvl="1" w:tplc="EB1C33A0">
      <w:start w:val="1"/>
      <w:numFmt w:val="decimal"/>
      <w:lvlText w:val="%2-"/>
      <w:lvlJc w:val="left"/>
      <w:pPr>
        <w:ind w:left="1440" w:hanging="360"/>
      </w:pPr>
      <w:rPr>
        <w:rFonts w:ascii="Arial" w:hAnsi="Arial" w:cs="Arial" w:hint="default"/>
        <w:b/>
        <w:sz w:val="18"/>
      </w:rPr>
    </w:lvl>
    <w:lvl w:ilvl="2" w:tplc="31B0AB84">
      <w:start w:val="1"/>
      <w:numFmt w:val="upperRoman"/>
      <w:lvlText w:val="%3 -"/>
      <w:lvlJc w:val="right"/>
      <w:pPr>
        <w:ind w:left="2160" w:hanging="180"/>
      </w:pPr>
      <w:rPr>
        <w:rFonts w:hint="default"/>
      </w:r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3DCB5F9F"/>
    <w:multiLevelType w:val="hybridMultilevel"/>
    <w:tmpl w:val="1616A92E"/>
    <w:lvl w:ilvl="0" w:tplc="31B0AB84">
      <w:start w:val="1"/>
      <w:numFmt w:val="upperRoman"/>
      <w:lvlText w:val="%1 -"/>
      <w:lvlJc w:val="right"/>
      <w:pPr>
        <w:ind w:left="720" w:hanging="360"/>
      </w:pPr>
      <w:rPr>
        <w:rFonts w:hint="default"/>
      </w:rPr>
    </w:lvl>
    <w:lvl w:ilvl="1" w:tplc="31B0AB84">
      <w:start w:val="1"/>
      <w:numFmt w:val="upperRoman"/>
      <w:lvlText w:val="%2 -"/>
      <w:lvlJc w:val="right"/>
      <w:pPr>
        <w:ind w:left="1440" w:hanging="360"/>
      </w:pPr>
      <w:rPr>
        <w:rFonts w:hint="default"/>
      </w:rPr>
    </w:lvl>
    <w:lvl w:ilvl="2" w:tplc="F5042DE8">
      <w:start w:val="1"/>
      <w:numFmt w:val="lowerLetter"/>
      <w:lvlText w:val="%3)"/>
      <w:lvlJc w:val="left"/>
      <w:pPr>
        <w:ind w:left="2340" w:hanging="360"/>
      </w:pPr>
      <w:rPr>
        <w:rFonts w:hint="default"/>
      </w:r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43B83AF7"/>
    <w:multiLevelType w:val="hybridMultilevel"/>
    <w:tmpl w:val="C63ECE32"/>
    <w:lvl w:ilvl="0" w:tplc="31B0AB84">
      <w:start w:val="1"/>
      <w:numFmt w:val="upperRoman"/>
      <w:lvlText w:val="%1 -"/>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15:restartNumberingAfterBreak="0">
    <w:nsid w:val="47EB4A14"/>
    <w:multiLevelType w:val="hybridMultilevel"/>
    <w:tmpl w:val="520ABB0A"/>
    <w:lvl w:ilvl="0" w:tplc="31B0AB84">
      <w:start w:val="1"/>
      <w:numFmt w:val="upperRoman"/>
      <w:lvlText w:val="%1 -"/>
      <w:lvlJc w:val="right"/>
      <w:pPr>
        <w:ind w:left="1440" w:hanging="360"/>
      </w:pPr>
      <w:rPr>
        <w:rFonts w:hint="default"/>
      </w:rPr>
    </w:lvl>
    <w:lvl w:ilvl="1" w:tplc="04160019" w:tentative="1">
      <w:start w:val="1"/>
      <w:numFmt w:val="lowerLetter"/>
      <w:lvlText w:val="%2."/>
      <w:lvlJc w:val="left"/>
      <w:pPr>
        <w:ind w:left="2160" w:hanging="360"/>
      </w:pPr>
    </w:lvl>
    <w:lvl w:ilvl="2" w:tplc="0416001B">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31" w15:restartNumberingAfterBreak="0">
    <w:nsid w:val="4B860D2C"/>
    <w:multiLevelType w:val="hybridMultilevel"/>
    <w:tmpl w:val="EAE276B8"/>
    <w:lvl w:ilvl="0" w:tplc="0416000F">
      <w:start w:val="1"/>
      <w:numFmt w:val="decimal"/>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2" w15:restartNumberingAfterBreak="0">
    <w:nsid w:val="51050331"/>
    <w:multiLevelType w:val="hybridMultilevel"/>
    <w:tmpl w:val="500C2A96"/>
    <w:lvl w:ilvl="0" w:tplc="31B0AB84">
      <w:start w:val="1"/>
      <w:numFmt w:val="upperRoman"/>
      <w:lvlText w:val="%1 -"/>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55D627B9"/>
    <w:multiLevelType w:val="hybridMultilevel"/>
    <w:tmpl w:val="49FA75B0"/>
    <w:lvl w:ilvl="0" w:tplc="31B0AB84">
      <w:start w:val="1"/>
      <w:numFmt w:val="upperRoman"/>
      <w:lvlText w:val="%1 -"/>
      <w:lvlJc w:val="right"/>
      <w:pPr>
        <w:ind w:left="720" w:hanging="360"/>
      </w:pPr>
      <w:rPr>
        <w:rFonts w:hint="default"/>
      </w:rPr>
    </w:lvl>
    <w:lvl w:ilvl="1" w:tplc="04160019" w:tentative="1">
      <w:start w:val="1"/>
      <w:numFmt w:val="lowerLetter"/>
      <w:lvlText w:val="%2."/>
      <w:lvlJc w:val="left"/>
      <w:pPr>
        <w:ind w:left="1440" w:hanging="360"/>
      </w:pPr>
    </w:lvl>
    <w:lvl w:ilvl="2" w:tplc="04160013">
      <w:start w:val="1"/>
      <w:numFmt w:val="upp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15:restartNumberingAfterBreak="0">
    <w:nsid w:val="56BB16F6"/>
    <w:multiLevelType w:val="hybridMultilevel"/>
    <w:tmpl w:val="FAD8F032"/>
    <w:lvl w:ilvl="0" w:tplc="31B0AB84">
      <w:start w:val="1"/>
      <w:numFmt w:val="upperRoman"/>
      <w:lvlText w:val="%1 -"/>
      <w:lvlJc w:val="right"/>
      <w:pPr>
        <w:ind w:left="2138" w:hanging="360"/>
      </w:pPr>
      <w:rPr>
        <w:rFonts w:hint="default"/>
      </w:rPr>
    </w:lvl>
    <w:lvl w:ilvl="1" w:tplc="04160019" w:tentative="1">
      <w:start w:val="1"/>
      <w:numFmt w:val="lowerLetter"/>
      <w:lvlText w:val="%2."/>
      <w:lvlJc w:val="left"/>
      <w:pPr>
        <w:ind w:left="2858" w:hanging="360"/>
      </w:pPr>
    </w:lvl>
    <w:lvl w:ilvl="2" w:tplc="31B0AB84">
      <w:start w:val="1"/>
      <w:numFmt w:val="upperRoman"/>
      <w:lvlText w:val="%3 -"/>
      <w:lvlJc w:val="right"/>
      <w:pPr>
        <w:ind w:left="3578" w:hanging="180"/>
      </w:pPr>
      <w:rPr>
        <w:rFonts w:hint="default"/>
      </w:r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35" w15:restartNumberingAfterBreak="0">
    <w:nsid w:val="59ED1CD7"/>
    <w:multiLevelType w:val="hybridMultilevel"/>
    <w:tmpl w:val="2522E95C"/>
    <w:lvl w:ilvl="0" w:tplc="04160017">
      <w:start w:val="1"/>
      <w:numFmt w:val="lowerLetter"/>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5E232927"/>
    <w:multiLevelType w:val="hybridMultilevel"/>
    <w:tmpl w:val="BBEA972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7" w15:restartNumberingAfterBreak="0">
    <w:nsid w:val="641B19F3"/>
    <w:multiLevelType w:val="hybridMultilevel"/>
    <w:tmpl w:val="178E0F28"/>
    <w:lvl w:ilvl="0" w:tplc="C29432D8">
      <w:start w:val="6"/>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8" w15:restartNumberingAfterBreak="0">
    <w:nsid w:val="64402C2A"/>
    <w:multiLevelType w:val="hybridMultilevel"/>
    <w:tmpl w:val="E96EC588"/>
    <w:lvl w:ilvl="0" w:tplc="69EE34F4">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39" w15:restartNumberingAfterBreak="0">
    <w:nsid w:val="6CA8457E"/>
    <w:multiLevelType w:val="hybridMultilevel"/>
    <w:tmpl w:val="C2F825C0"/>
    <w:lvl w:ilvl="0" w:tplc="04160013">
      <w:start w:val="1"/>
      <w:numFmt w:val="upperRoman"/>
      <w:lvlText w:val="%1."/>
      <w:lvlJc w:val="right"/>
      <w:pPr>
        <w:ind w:left="2138" w:hanging="360"/>
      </w:pPr>
    </w:lvl>
    <w:lvl w:ilvl="1" w:tplc="84261E1E">
      <w:start w:val="1"/>
      <w:numFmt w:val="lowerLetter"/>
      <w:lvlText w:val="%2)"/>
      <w:lvlJc w:val="left"/>
      <w:pPr>
        <w:ind w:left="2858" w:hanging="360"/>
      </w:pPr>
      <w:rPr>
        <w:rFonts w:hint="default"/>
      </w:r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40" w15:restartNumberingAfterBreak="0">
    <w:nsid w:val="752B3422"/>
    <w:multiLevelType w:val="hybridMultilevel"/>
    <w:tmpl w:val="9822E3F8"/>
    <w:lvl w:ilvl="0" w:tplc="31B0AB84">
      <w:start w:val="1"/>
      <w:numFmt w:val="upperRoman"/>
      <w:lvlText w:val="%1 -"/>
      <w:lvlJc w:val="right"/>
      <w:pPr>
        <w:ind w:left="2138" w:hanging="360"/>
      </w:pPr>
      <w:rPr>
        <w:rFonts w:hint="default"/>
      </w:rPr>
    </w:lvl>
    <w:lvl w:ilvl="1" w:tplc="04160019">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41" w15:restartNumberingAfterBreak="0">
    <w:nsid w:val="77240104"/>
    <w:multiLevelType w:val="hybridMultilevel"/>
    <w:tmpl w:val="299486E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2" w15:restartNumberingAfterBreak="0">
    <w:nsid w:val="7A403259"/>
    <w:multiLevelType w:val="hybridMultilevel"/>
    <w:tmpl w:val="D2F4559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3" w15:restartNumberingAfterBreak="0">
    <w:nsid w:val="7DE92E65"/>
    <w:multiLevelType w:val="hybridMultilevel"/>
    <w:tmpl w:val="12360578"/>
    <w:lvl w:ilvl="0" w:tplc="31B0AB84">
      <w:start w:val="1"/>
      <w:numFmt w:val="upperRoman"/>
      <w:lvlText w:val="%1 -"/>
      <w:lvlJc w:val="right"/>
      <w:pPr>
        <w:ind w:left="2138" w:hanging="360"/>
      </w:pPr>
      <w:rPr>
        <w:rFonts w:hint="default"/>
      </w:rPr>
    </w:lvl>
    <w:lvl w:ilvl="1" w:tplc="04160019" w:tentative="1">
      <w:start w:val="1"/>
      <w:numFmt w:val="lowerLetter"/>
      <w:lvlText w:val="%2."/>
      <w:lvlJc w:val="left"/>
      <w:pPr>
        <w:ind w:left="2858" w:hanging="360"/>
      </w:pPr>
    </w:lvl>
    <w:lvl w:ilvl="2" w:tplc="31B0AB84">
      <w:start w:val="1"/>
      <w:numFmt w:val="upperRoman"/>
      <w:lvlText w:val="%3 -"/>
      <w:lvlJc w:val="right"/>
      <w:pPr>
        <w:ind w:left="3578" w:hanging="180"/>
      </w:pPr>
      <w:rPr>
        <w:rFonts w:hint="default"/>
      </w:r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num w:numId="1" w16cid:durableId="539560728">
    <w:abstractNumId w:val="36"/>
  </w:num>
  <w:num w:numId="2" w16cid:durableId="1381637895">
    <w:abstractNumId w:val="41"/>
  </w:num>
  <w:num w:numId="3" w16cid:durableId="358152">
    <w:abstractNumId w:val="42"/>
  </w:num>
  <w:num w:numId="4" w16cid:durableId="1042440564">
    <w:abstractNumId w:val="25"/>
  </w:num>
  <w:num w:numId="5" w16cid:durableId="1469281169">
    <w:abstractNumId w:val="8"/>
  </w:num>
  <w:num w:numId="6" w16cid:durableId="1522161461">
    <w:abstractNumId w:val="15"/>
  </w:num>
  <w:num w:numId="7" w16cid:durableId="1190147457">
    <w:abstractNumId w:val="29"/>
  </w:num>
  <w:num w:numId="8" w16cid:durableId="1291209529">
    <w:abstractNumId w:val="38"/>
  </w:num>
  <w:num w:numId="9" w16cid:durableId="106512746">
    <w:abstractNumId w:val="39"/>
  </w:num>
  <w:num w:numId="10" w16cid:durableId="1329164447">
    <w:abstractNumId w:val="13"/>
  </w:num>
  <w:num w:numId="11" w16cid:durableId="1511405898">
    <w:abstractNumId w:val="16"/>
  </w:num>
  <w:num w:numId="12" w16cid:durableId="2071028543">
    <w:abstractNumId w:val="23"/>
  </w:num>
  <w:num w:numId="13" w16cid:durableId="928539257">
    <w:abstractNumId w:val="2"/>
  </w:num>
  <w:num w:numId="14" w16cid:durableId="39138309">
    <w:abstractNumId w:val="0"/>
  </w:num>
  <w:num w:numId="15" w16cid:durableId="1418359706">
    <w:abstractNumId w:val="35"/>
  </w:num>
  <w:num w:numId="16" w16cid:durableId="734545664">
    <w:abstractNumId w:val="40"/>
  </w:num>
  <w:num w:numId="17" w16cid:durableId="2095584046">
    <w:abstractNumId w:val="11"/>
  </w:num>
  <w:num w:numId="18" w16cid:durableId="2140027434">
    <w:abstractNumId w:val="32"/>
  </w:num>
  <w:num w:numId="19" w16cid:durableId="261769118">
    <w:abstractNumId w:val="28"/>
  </w:num>
  <w:num w:numId="20" w16cid:durableId="847673242">
    <w:abstractNumId w:val="14"/>
  </w:num>
  <w:num w:numId="21" w16cid:durableId="741610671">
    <w:abstractNumId w:val="33"/>
  </w:num>
  <w:num w:numId="22" w16cid:durableId="1015157985">
    <w:abstractNumId w:val="30"/>
  </w:num>
  <w:num w:numId="23" w16cid:durableId="1005402677">
    <w:abstractNumId w:val="20"/>
  </w:num>
  <w:num w:numId="24" w16cid:durableId="1131437781">
    <w:abstractNumId w:val="19"/>
  </w:num>
  <w:num w:numId="25" w16cid:durableId="1261796468">
    <w:abstractNumId w:val="10"/>
  </w:num>
  <w:num w:numId="26" w16cid:durableId="900333950">
    <w:abstractNumId w:val="34"/>
  </w:num>
  <w:num w:numId="27" w16cid:durableId="2032300345">
    <w:abstractNumId w:val="24"/>
  </w:num>
  <w:num w:numId="28" w16cid:durableId="1887059606">
    <w:abstractNumId w:val="27"/>
  </w:num>
  <w:num w:numId="29" w16cid:durableId="1390574150">
    <w:abstractNumId w:val="6"/>
  </w:num>
  <w:num w:numId="30" w16cid:durableId="576746213">
    <w:abstractNumId w:val="22"/>
  </w:num>
  <w:num w:numId="31" w16cid:durableId="189300542">
    <w:abstractNumId w:val="17"/>
  </w:num>
  <w:num w:numId="32" w16cid:durableId="920607331">
    <w:abstractNumId w:val="43"/>
  </w:num>
  <w:num w:numId="33" w16cid:durableId="1100874975">
    <w:abstractNumId w:val="5"/>
  </w:num>
  <w:num w:numId="34" w16cid:durableId="142895597">
    <w:abstractNumId w:val="18"/>
  </w:num>
  <w:num w:numId="35" w16cid:durableId="2053191492">
    <w:abstractNumId w:val="3"/>
  </w:num>
  <w:num w:numId="36" w16cid:durableId="1715692270">
    <w:abstractNumId w:val="31"/>
  </w:num>
  <w:num w:numId="37" w16cid:durableId="321005056">
    <w:abstractNumId w:val="4"/>
  </w:num>
  <w:num w:numId="38" w16cid:durableId="397674112">
    <w:abstractNumId w:val="12"/>
  </w:num>
  <w:num w:numId="39" w16cid:durableId="1519541611">
    <w:abstractNumId w:val="7"/>
  </w:num>
  <w:num w:numId="40" w16cid:durableId="805512378">
    <w:abstractNumId w:val="21"/>
  </w:num>
  <w:num w:numId="41" w16cid:durableId="1603101851">
    <w:abstractNumId w:val="1"/>
  </w:num>
  <w:num w:numId="42" w16cid:durableId="1383096824">
    <w:abstractNumId w:val="9"/>
  </w:num>
  <w:num w:numId="43" w16cid:durableId="1836651141">
    <w:abstractNumId w:val="26"/>
  </w:num>
  <w:num w:numId="44" w16cid:durableId="26392000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50C7"/>
    <w:rsid w:val="00051045"/>
    <w:rsid w:val="000A11DB"/>
    <w:rsid w:val="000B7D03"/>
    <w:rsid w:val="00132BD8"/>
    <w:rsid w:val="001357C4"/>
    <w:rsid w:val="00140182"/>
    <w:rsid w:val="00157B8A"/>
    <w:rsid w:val="001F09FB"/>
    <w:rsid w:val="00225A55"/>
    <w:rsid w:val="00245D07"/>
    <w:rsid w:val="002568D6"/>
    <w:rsid w:val="002B1800"/>
    <w:rsid w:val="002C639C"/>
    <w:rsid w:val="002D3311"/>
    <w:rsid w:val="002E48D5"/>
    <w:rsid w:val="00307A8A"/>
    <w:rsid w:val="00310F51"/>
    <w:rsid w:val="00321390"/>
    <w:rsid w:val="003230E3"/>
    <w:rsid w:val="003458ED"/>
    <w:rsid w:val="00371ECC"/>
    <w:rsid w:val="003B3772"/>
    <w:rsid w:val="003B4953"/>
    <w:rsid w:val="00425CB3"/>
    <w:rsid w:val="0044054F"/>
    <w:rsid w:val="00466B1C"/>
    <w:rsid w:val="00467F66"/>
    <w:rsid w:val="004A50C7"/>
    <w:rsid w:val="005161A3"/>
    <w:rsid w:val="005710FE"/>
    <w:rsid w:val="005878EA"/>
    <w:rsid w:val="005C5B7F"/>
    <w:rsid w:val="00641828"/>
    <w:rsid w:val="0066740A"/>
    <w:rsid w:val="0067601C"/>
    <w:rsid w:val="00680E20"/>
    <w:rsid w:val="00686F35"/>
    <w:rsid w:val="006A4FC2"/>
    <w:rsid w:val="006B3BB8"/>
    <w:rsid w:val="006D7F5B"/>
    <w:rsid w:val="006E6CA4"/>
    <w:rsid w:val="0070586A"/>
    <w:rsid w:val="00725CAA"/>
    <w:rsid w:val="0074237D"/>
    <w:rsid w:val="007632C4"/>
    <w:rsid w:val="0078360F"/>
    <w:rsid w:val="007D2724"/>
    <w:rsid w:val="007F4F1E"/>
    <w:rsid w:val="007F5466"/>
    <w:rsid w:val="00816B40"/>
    <w:rsid w:val="00836CAC"/>
    <w:rsid w:val="00847A31"/>
    <w:rsid w:val="008E3597"/>
    <w:rsid w:val="009360F0"/>
    <w:rsid w:val="00951ECF"/>
    <w:rsid w:val="00984C63"/>
    <w:rsid w:val="00A16053"/>
    <w:rsid w:val="00A67D49"/>
    <w:rsid w:val="00A72B8E"/>
    <w:rsid w:val="00AC7275"/>
    <w:rsid w:val="00B54D25"/>
    <w:rsid w:val="00B95C70"/>
    <w:rsid w:val="00BA4090"/>
    <w:rsid w:val="00C22B69"/>
    <w:rsid w:val="00C76EDD"/>
    <w:rsid w:val="00CB6000"/>
    <w:rsid w:val="00CC71EC"/>
    <w:rsid w:val="00CD3C76"/>
    <w:rsid w:val="00CD50EF"/>
    <w:rsid w:val="00CD7339"/>
    <w:rsid w:val="00CE2AF5"/>
    <w:rsid w:val="00D406D0"/>
    <w:rsid w:val="00D5256F"/>
    <w:rsid w:val="00DB099E"/>
    <w:rsid w:val="00DD1373"/>
    <w:rsid w:val="00DD1DD8"/>
    <w:rsid w:val="00DE6DC5"/>
    <w:rsid w:val="00DF0687"/>
    <w:rsid w:val="00E3732B"/>
    <w:rsid w:val="00E82A62"/>
    <w:rsid w:val="00EA6203"/>
    <w:rsid w:val="00EC5576"/>
    <w:rsid w:val="00EC5DB6"/>
    <w:rsid w:val="00ED0B6E"/>
    <w:rsid w:val="00F8107E"/>
    <w:rsid w:val="00FB139F"/>
    <w:rsid w:val="00FE6220"/>
    <w:rsid w:val="00FE632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84E93E"/>
  <w15:chartTrackingRefBased/>
  <w15:docId w15:val="{3C75A131-8EAB-4172-901C-4ED4F9934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984C63"/>
    <w:pPr>
      <w:keepNext/>
      <w:autoSpaceDE w:val="0"/>
      <w:autoSpaceDN w:val="0"/>
      <w:adjustRightInd w:val="0"/>
      <w:spacing w:after="0" w:line="240" w:lineRule="auto"/>
      <w:jc w:val="both"/>
      <w:outlineLvl w:val="0"/>
    </w:pPr>
    <w:rPr>
      <w:rFonts w:ascii="Arial" w:eastAsia="Times New Roman" w:hAnsi="Arial" w:cs="Times New Roman"/>
      <w:b/>
      <w:bCs/>
      <w:sz w:val="20"/>
      <w:szCs w:val="16"/>
      <w:lang w:val="x-none" w:eastAsia="x-none"/>
    </w:rPr>
  </w:style>
  <w:style w:type="paragraph" w:styleId="Ttulo2">
    <w:name w:val="heading 2"/>
    <w:basedOn w:val="Normal"/>
    <w:next w:val="Normal"/>
    <w:link w:val="Ttulo2Char"/>
    <w:uiPriority w:val="9"/>
    <w:qFormat/>
    <w:rsid w:val="00984C63"/>
    <w:pPr>
      <w:keepNext/>
      <w:autoSpaceDE w:val="0"/>
      <w:autoSpaceDN w:val="0"/>
      <w:adjustRightInd w:val="0"/>
      <w:spacing w:after="0" w:line="240" w:lineRule="auto"/>
      <w:jc w:val="center"/>
      <w:outlineLvl w:val="1"/>
    </w:pPr>
    <w:rPr>
      <w:rFonts w:ascii="Arial" w:eastAsia="Times New Roman" w:hAnsi="Arial" w:cs="Times New Roman"/>
      <w:b/>
      <w:bCs/>
      <w:sz w:val="20"/>
      <w:szCs w:val="16"/>
      <w:lang w:val="x-none" w:eastAsia="x-none"/>
    </w:rPr>
  </w:style>
  <w:style w:type="paragraph" w:styleId="Ttulo3">
    <w:name w:val="heading 3"/>
    <w:basedOn w:val="Normal"/>
    <w:next w:val="Normal"/>
    <w:link w:val="Ttulo3Char"/>
    <w:uiPriority w:val="9"/>
    <w:qFormat/>
    <w:rsid w:val="00984C63"/>
    <w:pPr>
      <w:keepNext/>
      <w:spacing w:after="0" w:line="240" w:lineRule="auto"/>
      <w:jc w:val="center"/>
      <w:outlineLvl w:val="2"/>
    </w:pPr>
    <w:rPr>
      <w:rFonts w:ascii="Times New Roman" w:eastAsia="Times New Roman" w:hAnsi="Times New Roman" w:cs="Times New Roman"/>
      <w:b/>
      <w:bCs/>
      <w:i/>
      <w:iCs/>
      <w:sz w:val="20"/>
      <w:szCs w:val="16"/>
      <w:lang w:val="x-none" w:eastAsia="x-none"/>
    </w:rPr>
  </w:style>
  <w:style w:type="paragraph" w:styleId="Ttulo4">
    <w:name w:val="heading 4"/>
    <w:basedOn w:val="Normal"/>
    <w:next w:val="Normal"/>
    <w:link w:val="Ttulo4Char"/>
    <w:uiPriority w:val="9"/>
    <w:qFormat/>
    <w:rsid w:val="00984C63"/>
    <w:pPr>
      <w:keepNext/>
      <w:spacing w:after="0" w:line="240" w:lineRule="auto"/>
      <w:jc w:val="both"/>
      <w:outlineLvl w:val="3"/>
    </w:pPr>
    <w:rPr>
      <w:rFonts w:ascii="Times New Roman" w:eastAsia="Times New Roman" w:hAnsi="Times New Roman" w:cs="Times New Roman"/>
      <w:b/>
      <w:bCs/>
      <w:i/>
      <w:iCs/>
      <w:sz w:val="20"/>
      <w:szCs w:val="16"/>
      <w:lang w:val="x-none" w:eastAsia="x-none"/>
    </w:rPr>
  </w:style>
  <w:style w:type="paragraph" w:styleId="Ttulo5">
    <w:name w:val="heading 5"/>
    <w:basedOn w:val="Normal"/>
    <w:next w:val="Normal"/>
    <w:link w:val="Ttulo5Char"/>
    <w:uiPriority w:val="9"/>
    <w:qFormat/>
    <w:rsid w:val="00984C63"/>
    <w:pPr>
      <w:keepNext/>
      <w:spacing w:before="40" w:after="40" w:line="240" w:lineRule="auto"/>
      <w:jc w:val="center"/>
      <w:outlineLvl w:val="4"/>
    </w:pPr>
    <w:rPr>
      <w:rFonts w:ascii="Arial" w:eastAsia="Times New Roman" w:hAnsi="Arial" w:cs="Times New Roman"/>
      <w:b/>
      <w:bCs/>
      <w:sz w:val="18"/>
      <w:szCs w:val="16"/>
      <w:lang w:val="x-none" w:eastAsia="x-none"/>
    </w:rPr>
  </w:style>
  <w:style w:type="paragraph" w:styleId="Ttulo6">
    <w:name w:val="heading 6"/>
    <w:basedOn w:val="Normal"/>
    <w:next w:val="Normal"/>
    <w:link w:val="Ttulo6Char"/>
    <w:uiPriority w:val="9"/>
    <w:qFormat/>
    <w:rsid w:val="00984C63"/>
    <w:pPr>
      <w:keepNext/>
      <w:autoSpaceDE w:val="0"/>
      <w:autoSpaceDN w:val="0"/>
      <w:adjustRightInd w:val="0"/>
      <w:spacing w:after="0" w:line="240" w:lineRule="auto"/>
      <w:jc w:val="both"/>
      <w:outlineLvl w:val="5"/>
    </w:pPr>
    <w:rPr>
      <w:rFonts w:ascii="Arial" w:eastAsia="Times New Roman" w:hAnsi="Arial" w:cs="Times New Roman"/>
      <w:b/>
      <w:bCs/>
      <w:sz w:val="16"/>
      <w:szCs w:val="24"/>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4A50C7"/>
    <w:rPr>
      <w:color w:val="0563C1"/>
      <w:u w:val="single"/>
    </w:rPr>
  </w:style>
  <w:style w:type="character" w:styleId="HiperlinkVisitado">
    <w:name w:val="FollowedHyperlink"/>
    <w:basedOn w:val="Fontepargpadro"/>
    <w:uiPriority w:val="99"/>
    <w:semiHidden/>
    <w:unhideWhenUsed/>
    <w:rsid w:val="004A50C7"/>
    <w:rPr>
      <w:color w:val="954F72"/>
      <w:u w:val="single"/>
    </w:rPr>
  </w:style>
  <w:style w:type="paragraph" w:customStyle="1" w:styleId="msonormal0">
    <w:name w:val="msonormal"/>
    <w:basedOn w:val="Normal"/>
    <w:rsid w:val="004A50C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xl65">
    <w:name w:val="xl65"/>
    <w:basedOn w:val="Normal"/>
    <w:rsid w:val="004A50C7"/>
    <w:pPr>
      <w:spacing w:before="100" w:beforeAutospacing="1" w:after="100" w:afterAutospacing="1" w:line="240" w:lineRule="auto"/>
    </w:pPr>
    <w:rPr>
      <w:rFonts w:ascii="Times New Roman" w:eastAsia="Times New Roman" w:hAnsi="Times New Roman" w:cs="Times New Roman"/>
      <w:sz w:val="20"/>
      <w:szCs w:val="20"/>
      <w:lang w:eastAsia="pt-BR"/>
    </w:rPr>
  </w:style>
  <w:style w:type="paragraph" w:customStyle="1" w:styleId="xl66">
    <w:name w:val="xl66"/>
    <w:basedOn w:val="Normal"/>
    <w:rsid w:val="004A50C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67">
    <w:name w:val="xl67"/>
    <w:basedOn w:val="Normal"/>
    <w:rsid w:val="004A50C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pt-BR"/>
    </w:rPr>
  </w:style>
  <w:style w:type="paragraph" w:customStyle="1" w:styleId="xl68">
    <w:name w:val="xl68"/>
    <w:basedOn w:val="Normal"/>
    <w:rsid w:val="004A50C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69">
    <w:name w:val="xl69"/>
    <w:basedOn w:val="Normal"/>
    <w:rsid w:val="004A50C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70">
    <w:name w:val="xl70"/>
    <w:basedOn w:val="Normal"/>
    <w:rsid w:val="004A50C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pt-BR"/>
    </w:rPr>
  </w:style>
  <w:style w:type="paragraph" w:customStyle="1" w:styleId="xl71">
    <w:name w:val="xl71"/>
    <w:basedOn w:val="Normal"/>
    <w:rsid w:val="004A50C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72">
    <w:name w:val="xl72"/>
    <w:basedOn w:val="Normal"/>
    <w:rsid w:val="004A50C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xl73">
    <w:name w:val="xl73"/>
    <w:basedOn w:val="Normal"/>
    <w:rsid w:val="004A50C7"/>
    <w:pPr>
      <w:spacing w:before="100" w:beforeAutospacing="1" w:after="100" w:afterAutospacing="1" w:line="240" w:lineRule="auto"/>
      <w:jc w:val="center"/>
    </w:pPr>
    <w:rPr>
      <w:rFonts w:ascii="Times New Roman" w:eastAsia="Times New Roman" w:hAnsi="Times New Roman" w:cs="Times New Roman"/>
      <w:b/>
      <w:bCs/>
      <w:sz w:val="24"/>
      <w:szCs w:val="24"/>
      <w:lang w:eastAsia="pt-BR"/>
    </w:rPr>
  </w:style>
  <w:style w:type="paragraph" w:customStyle="1" w:styleId="xl74">
    <w:name w:val="xl74"/>
    <w:basedOn w:val="Normal"/>
    <w:rsid w:val="004A50C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xl75">
    <w:name w:val="xl75"/>
    <w:basedOn w:val="Normal"/>
    <w:rsid w:val="004A50C7"/>
    <w:pPr>
      <w:pBdr>
        <w:left w:val="single" w:sz="8" w:space="0" w:color="000000"/>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pt-BR"/>
    </w:rPr>
  </w:style>
  <w:style w:type="paragraph" w:customStyle="1" w:styleId="xl76">
    <w:name w:val="xl76"/>
    <w:basedOn w:val="Normal"/>
    <w:rsid w:val="004A50C7"/>
    <w:pPr>
      <w:pBdr>
        <w:bottom w:val="single" w:sz="8" w:space="0" w:color="auto"/>
        <w:right w:val="single" w:sz="8" w:space="0" w:color="000000"/>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pt-BR"/>
    </w:rPr>
  </w:style>
  <w:style w:type="paragraph" w:customStyle="1" w:styleId="xl77">
    <w:name w:val="xl77"/>
    <w:basedOn w:val="Normal"/>
    <w:rsid w:val="004A50C7"/>
    <w:pPr>
      <w:pBdr>
        <w:top w:val="single" w:sz="8" w:space="0" w:color="000000"/>
        <w:left w:val="single" w:sz="8" w:space="0" w:color="000000"/>
        <w:bottom w:val="single" w:sz="8" w:space="0" w:color="auto"/>
        <w:right w:val="single" w:sz="8" w:space="0" w:color="auto"/>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pt-BR"/>
    </w:rPr>
  </w:style>
  <w:style w:type="paragraph" w:customStyle="1" w:styleId="xl78">
    <w:name w:val="xl78"/>
    <w:basedOn w:val="Normal"/>
    <w:rsid w:val="004A50C7"/>
    <w:pPr>
      <w:pBdr>
        <w:top w:val="single" w:sz="8" w:space="0" w:color="000000"/>
        <w:bottom w:val="single" w:sz="8" w:space="0" w:color="auto"/>
        <w:right w:val="single" w:sz="8" w:space="0" w:color="000000"/>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pt-BR"/>
    </w:rPr>
  </w:style>
  <w:style w:type="paragraph" w:customStyle="1" w:styleId="xl79">
    <w:name w:val="xl79"/>
    <w:basedOn w:val="Normal"/>
    <w:rsid w:val="004A50C7"/>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80">
    <w:name w:val="xl80"/>
    <w:basedOn w:val="Normal"/>
    <w:rsid w:val="004A50C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81">
    <w:name w:val="xl81"/>
    <w:basedOn w:val="Normal"/>
    <w:rsid w:val="004A50C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pt-BR"/>
    </w:rPr>
  </w:style>
  <w:style w:type="paragraph" w:customStyle="1" w:styleId="xl82">
    <w:name w:val="xl82"/>
    <w:basedOn w:val="Normal"/>
    <w:rsid w:val="004A50C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xl83">
    <w:name w:val="xl83"/>
    <w:basedOn w:val="Normal"/>
    <w:rsid w:val="004A50C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84">
    <w:name w:val="xl84"/>
    <w:basedOn w:val="Normal"/>
    <w:rsid w:val="004A50C7"/>
    <w:pPr>
      <w:pBdr>
        <w:left w:val="single" w:sz="8" w:space="0" w:color="000000"/>
        <w:bottom w:val="single" w:sz="8"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pt-BR"/>
    </w:rPr>
  </w:style>
  <w:style w:type="paragraph" w:customStyle="1" w:styleId="xl85">
    <w:name w:val="xl85"/>
    <w:basedOn w:val="Normal"/>
    <w:rsid w:val="004A50C7"/>
    <w:pPr>
      <w:pBdr>
        <w:bottom w:val="single" w:sz="8" w:space="0" w:color="auto"/>
        <w:right w:val="single" w:sz="8" w:space="0" w:color="000000"/>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pt-BR"/>
    </w:rPr>
  </w:style>
  <w:style w:type="paragraph" w:customStyle="1" w:styleId="xl86">
    <w:name w:val="xl86"/>
    <w:basedOn w:val="Normal"/>
    <w:rsid w:val="004A50C7"/>
    <w:pPr>
      <w:spacing w:before="100" w:beforeAutospacing="1" w:after="100" w:afterAutospacing="1" w:line="240" w:lineRule="auto"/>
      <w:jc w:val="both"/>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4A50C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A50C7"/>
  </w:style>
  <w:style w:type="paragraph" w:styleId="Rodap">
    <w:name w:val="footer"/>
    <w:basedOn w:val="Normal"/>
    <w:link w:val="RodapChar"/>
    <w:uiPriority w:val="99"/>
    <w:unhideWhenUsed/>
    <w:rsid w:val="004A50C7"/>
    <w:pPr>
      <w:tabs>
        <w:tab w:val="center" w:pos="4252"/>
        <w:tab w:val="right" w:pos="8504"/>
      </w:tabs>
      <w:spacing w:after="0" w:line="240" w:lineRule="auto"/>
    </w:pPr>
  </w:style>
  <w:style w:type="character" w:customStyle="1" w:styleId="RodapChar">
    <w:name w:val="Rodapé Char"/>
    <w:basedOn w:val="Fontepargpadro"/>
    <w:link w:val="Rodap"/>
    <w:uiPriority w:val="99"/>
    <w:rsid w:val="004A50C7"/>
  </w:style>
  <w:style w:type="paragraph" w:styleId="Textodebalo">
    <w:name w:val="Balloon Text"/>
    <w:basedOn w:val="Normal"/>
    <w:link w:val="TextodebaloChar"/>
    <w:uiPriority w:val="99"/>
    <w:semiHidden/>
    <w:unhideWhenUsed/>
    <w:rsid w:val="003B3772"/>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3B3772"/>
    <w:rPr>
      <w:rFonts w:ascii="Segoe UI" w:hAnsi="Segoe UI" w:cs="Segoe UI"/>
      <w:sz w:val="18"/>
      <w:szCs w:val="18"/>
    </w:rPr>
  </w:style>
  <w:style w:type="paragraph" w:styleId="Reviso">
    <w:name w:val="Revision"/>
    <w:hidden/>
    <w:uiPriority w:val="99"/>
    <w:semiHidden/>
    <w:rsid w:val="00B95C70"/>
    <w:pPr>
      <w:spacing w:after="0" w:line="240" w:lineRule="auto"/>
    </w:pPr>
  </w:style>
  <w:style w:type="character" w:styleId="Refdecomentrio">
    <w:name w:val="annotation reference"/>
    <w:basedOn w:val="Fontepargpadro"/>
    <w:uiPriority w:val="99"/>
    <w:semiHidden/>
    <w:unhideWhenUsed/>
    <w:rsid w:val="00132BD8"/>
    <w:rPr>
      <w:sz w:val="16"/>
      <w:szCs w:val="16"/>
    </w:rPr>
  </w:style>
  <w:style w:type="paragraph" w:styleId="Textodecomentrio">
    <w:name w:val="annotation text"/>
    <w:basedOn w:val="Normal"/>
    <w:link w:val="TextodecomentrioChar"/>
    <w:uiPriority w:val="99"/>
    <w:semiHidden/>
    <w:unhideWhenUsed/>
    <w:rsid w:val="00132BD8"/>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132BD8"/>
    <w:rPr>
      <w:sz w:val="20"/>
      <w:szCs w:val="20"/>
    </w:rPr>
  </w:style>
  <w:style w:type="paragraph" w:styleId="Assuntodocomentrio">
    <w:name w:val="annotation subject"/>
    <w:basedOn w:val="Textodecomentrio"/>
    <w:next w:val="Textodecomentrio"/>
    <w:link w:val="AssuntodocomentrioChar"/>
    <w:uiPriority w:val="99"/>
    <w:semiHidden/>
    <w:unhideWhenUsed/>
    <w:rsid w:val="00132BD8"/>
    <w:rPr>
      <w:b/>
      <w:bCs/>
    </w:rPr>
  </w:style>
  <w:style w:type="character" w:customStyle="1" w:styleId="AssuntodocomentrioChar">
    <w:name w:val="Assunto do comentário Char"/>
    <w:basedOn w:val="TextodecomentrioChar"/>
    <w:link w:val="Assuntodocomentrio"/>
    <w:uiPriority w:val="99"/>
    <w:semiHidden/>
    <w:rsid w:val="00132BD8"/>
    <w:rPr>
      <w:b/>
      <w:bCs/>
      <w:sz w:val="20"/>
      <w:szCs w:val="20"/>
    </w:rPr>
  </w:style>
  <w:style w:type="character" w:customStyle="1" w:styleId="Ttulo1Char">
    <w:name w:val="Título 1 Char"/>
    <w:basedOn w:val="Fontepargpadro"/>
    <w:link w:val="Ttulo1"/>
    <w:uiPriority w:val="9"/>
    <w:rsid w:val="00984C63"/>
    <w:rPr>
      <w:rFonts w:ascii="Arial" w:eastAsia="Times New Roman" w:hAnsi="Arial" w:cs="Times New Roman"/>
      <w:b/>
      <w:bCs/>
      <w:sz w:val="20"/>
      <w:szCs w:val="16"/>
      <w:lang w:val="x-none" w:eastAsia="x-none"/>
    </w:rPr>
  </w:style>
  <w:style w:type="character" w:customStyle="1" w:styleId="Ttulo2Char">
    <w:name w:val="Título 2 Char"/>
    <w:basedOn w:val="Fontepargpadro"/>
    <w:link w:val="Ttulo2"/>
    <w:uiPriority w:val="9"/>
    <w:rsid w:val="00984C63"/>
    <w:rPr>
      <w:rFonts w:ascii="Arial" w:eastAsia="Times New Roman" w:hAnsi="Arial" w:cs="Times New Roman"/>
      <w:b/>
      <w:bCs/>
      <w:sz w:val="20"/>
      <w:szCs w:val="16"/>
      <w:lang w:val="x-none" w:eastAsia="x-none"/>
    </w:rPr>
  </w:style>
  <w:style w:type="character" w:customStyle="1" w:styleId="Ttulo3Char">
    <w:name w:val="Título 3 Char"/>
    <w:basedOn w:val="Fontepargpadro"/>
    <w:link w:val="Ttulo3"/>
    <w:uiPriority w:val="9"/>
    <w:rsid w:val="00984C63"/>
    <w:rPr>
      <w:rFonts w:ascii="Times New Roman" w:eastAsia="Times New Roman" w:hAnsi="Times New Roman" w:cs="Times New Roman"/>
      <w:b/>
      <w:bCs/>
      <w:i/>
      <w:iCs/>
      <w:sz w:val="20"/>
      <w:szCs w:val="16"/>
      <w:lang w:val="x-none" w:eastAsia="x-none"/>
    </w:rPr>
  </w:style>
  <w:style w:type="character" w:customStyle="1" w:styleId="Ttulo4Char">
    <w:name w:val="Título 4 Char"/>
    <w:basedOn w:val="Fontepargpadro"/>
    <w:link w:val="Ttulo4"/>
    <w:uiPriority w:val="9"/>
    <w:rsid w:val="00984C63"/>
    <w:rPr>
      <w:rFonts w:ascii="Times New Roman" w:eastAsia="Times New Roman" w:hAnsi="Times New Roman" w:cs="Times New Roman"/>
      <w:b/>
      <w:bCs/>
      <w:i/>
      <w:iCs/>
      <w:sz w:val="20"/>
      <w:szCs w:val="16"/>
      <w:lang w:val="x-none" w:eastAsia="x-none"/>
    </w:rPr>
  </w:style>
  <w:style w:type="character" w:customStyle="1" w:styleId="Ttulo5Char">
    <w:name w:val="Título 5 Char"/>
    <w:basedOn w:val="Fontepargpadro"/>
    <w:link w:val="Ttulo5"/>
    <w:uiPriority w:val="9"/>
    <w:rsid w:val="00984C63"/>
    <w:rPr>
      <w:rFonts w:ascii="Arial" w:eastAsia="Times New Roman" w:hAnsi="Arial" w:cs="Times New Roman"/>
      <w:b/>
      <w:bCs/>
      <w:sz w:val="18"/>
      <w:szCs w:val="16"/>
      <w:lang w:val="x-none" w:eastAsia="x-none"/>
    </w:rPr>
  </w:style>
  <w:style w:type="character" w:customStyle="1" w:styleId="Ttulo6Char">
    <w:name w:val="Título 6 Char"/>
    <w:basedOn w:val="Fontepargpadro"/>
    <w:link w:val="Ttulo6"/>
    <w:uiPriority w:val="9"/>
    <w:rsid w:val="00984C63"/>
    <w:rPr>
      <w:rFonts w:ascii="Arial" w:eastAsia="Times New Roman" w:hAnsi="Arial" w:cs="Times New Roman"/>
      <w:b/>
      <w:bCs/>
      <w:sz w:val="16"/>
      <w:szCs w:val="24"/>
      <w:lang w:val="x-none" w:eastAsia="x-none"/>
    </w:rPr>
  </w:style>
  <w:style w:type="character" w:customStyle="1" w:styleId="TtuloChar">
    <w:name w:val="Título Char"/>
    <w:link w:val="Ttulo"/>
    <w:uiPriority w:val="10"/>
    <w:rsid w:val="00984C63"/>
    <w:rPr>
      <w:rFonts w:ascii="Arial" w:eastAsia="Times New Roman" w:hAnsi="Arial" w:cs="Arial"/>
      <w:b/>
      <w:bCs/>
      <w:color w:val="282526"/>
    </w:rPr>
  </w:style>
  <w:style w:type="paragraph" w:styleId="Ttulo">
    <w:name w:val="Title"/>
    <w:basedOn w:val="Normal"/>
    <w:link w:val="TtuloChar"/>
    <w:uiPriority w:val="10"/>
    <w:qFormat/>
    <w:rsid w:val="00984C63"/>
    <w:pPr>
      <w:autoSpaceDE w:val="0"/>
      <w:autoSpaceDN w:val="0"/>
      <w:spacing w:after="0" w:line="240" w:lineRule="auto"/>
      <w:jc w:val="center"/>
    </w:pPr>
    <w:rPr>
      <w:rFonts w:ascii="Arial" w:eastAsia="Times New Roman" w:hAnsi="Arial" w:cs="Arial"/>
      <w:b/>
      <w:bCs/>
      <w:color w:val="282526"/>
    </w:rPr>
  </w:style>
  <w:style w:type="character" w:customStyle="1" w:styleId="TtuloChar1">
    <w:name w:val="Título Char1"/>
    <w:basedOn w:val="Fontepargpadro"/>
    <w:uiPriority w:val="10"/>
    <w:rsid w:val="00984C63"/>
    <w:rPr>
      <w:rFonts w:asciiTheme="majorHAnsi" w:eastAsiaTheme="majorEastAsia" w:hAnsiTheme="majorHAnsi" w:cstheme="majorBidi"/>
      <w:spacing w:val="-10"/>
      <w:kern w:val="28"/>
      <w:sz w:val="56"/>
      <w:szCs w:val="56"/>
    </w:rPr>
  </w:style>
  <w:style w:type="character" w:customStyle="1" w:styleId="CorpodetextoChar">
    <w:name w:val="Corpo de texto Char"/>
    <w:link w:val="Corpodetexto"/>
    <w:uiPriority w:val="99"/>
    <w:semiHidden/>
    <w:rsid w:val="00984C63"/>
    <w:rPr>
      <w:rFonts w:ascii="Arial" w:eastAsia="Times New Roman" w:hAnsi="Arial" w:cs="Arial"/>
      <w:szCs w:val="16"/>
    </w:rPr>
  </w:style>
  <w:style w:type="paragraph" w:styleId="Corpodetexto">
    <w:name w:val="Body Text"/>
    <w:basedOn w:val="Normal"/>
    <w:link w:val="CorpodetextoChar"/>
    <w:uiPriority w:val="1"/>
    <w:unhideWhenUsed/>
    <w:qFormat/>
    <w:rsid w:val="00984C63"/>
    <w:pPr>
      <w:autoSpaceDE w:val="0"/>
      <w:autoSpaceDN w:val="0"/>
      <w:adjustRightInd w:val="0"/>
      <w:spacing w:after="0" w:line="240" w:lineRule="auto"/>
      <w:jc w:val="both"/>
    </w:pPr>
    <w:rPr>
      <w:rFonts w:ascii="Arial" w:eastAsia="Times New Roman" w:hAnsi="Arial" w:cs="Arial"/>
      <w:szCs w:val="16"/>
    </w:rPr>
  </w:style>
  <w:style w:type="character" w:customStyle="1" w:styleId="CorpodetextoChar1">
    <w:name w:val="Corpo de texto Char1"/>
    <w:basedOn w:val="Fontepargpadro"/>
    <w:uiPriority w:val="99"/>
    <w:semiHidden/>
    <w:rsid w:val="00984C63"/>
  </w:style>
  <w:style w:type="character" w:customStyle="1" w:styleId="RecuodecorpodetextoChar">
    <w:name w:val="Recuo de corpo de texto Char"/>
    <w:link w:val="Recuodecorpodetexto"/>
    <w:uiPriority w:val="99"/>
    <w:semiHidden/>
    <w:rsid w:val="00984C63"/>
    <w:rPr>
      <w:rFonts w:ascii="Arial" w:eastAsia="Times New Roman" w:hAnsi="Arial" w:cs="Arial"/>
      <w:szCs w:val="16"/>
    </w:rPr>
  </w:style>
  <w:style w:type="paragraph" w:styleId="Recuodecorpodetexto">
    <w:name w:val="Body Text Indent"/>
    <w:basedOn w:val="Normal"/>
    <w:link w:val="RecuodecorpodetextoChar"/>
    <w:uiPriority w:val="99"/>
    <w:semiHidden/>
    <w:unhideWhenUsed/>
    <w:rsid w:val="00984C63"/>
    <w:pPr>
      <w:autoSpaceDE w:val="0"/>
      <w:autoSpaceDN w:val="0"/>
      <w:adjustRightInd w:val="0"/>
      <w:spacing w:after="0" w:line="240" w:lineRule="auto"/>
      <w:ind w:left="4320"/>
      <w:jc w:val="both"/>
    </w:pPr>
    <w:rPr>
      <w:rFonts w:ascii="Arial" w:eastAsia="Times New Roman" w:hAnsi="Arial" w:cs="Arial"/>
      <w:szCs w:val="16"/>
    </w:rPr>
  </w:style>
  <w:style w:type="character" w:customStyle="1" w:styleId="RecuodecorpodetextoChar1">
    <w:name w:val="Recuo de corpo de texto Char1"/>
    <w:basedOn w:val="Fontepargpadro"/>
    <w:uiPriority w:val="99"/>
    <w:semiHidden/>
    <w:rsid w:val="00984C63"/>
  </w:style>
  <w:style w:type="character" w:customStyle="1" w:styleId="SubttuloChar">
    <w:name w:val="Subtítulo Char"/>
    <w:link w:val="Subttulo"/>
    <w:uiPriority w:val="11"/>
    <w:rsid w:val="00984C63"/>
    <w:rPr>
      <w:rFonts w:ascii="Arial" w:eastAsia="Times New Roman" w:hAnsi="Arial" w:cs="Arial"/>
      <w:b/>
      <w:bCs/>
      <w:color w:val="FF0000"/>
      <w:sz w:val="16"/>
      <w:szCs w:val="24"/>
    </w:rPr>
  </w:style>
  <w:style w:type="paragraph" w:styleId="Subttulo">
    <w:name w:val="Subtitle"/>
    <w:basedOn w:val="Normal"/>
    <w:link w:val="SubttuloChar"/>
    <w:uiPriority w:val="11"/>
    <w:qFormat/>
    <w:rsid w:val="00984C63"/>
    <w:pPr>
      <w:autoSpaceDE w:val="0"/>
      <w:autoSpaceDN w:val="0"/>
      <w:adjustRightInd w:val="0"/>
      <w:spacing w:after="0" w:line="240" w:lineRule="auto"/>
      <w:ind w:left="3420"/>
      <w:jc w:val="both"/>
    </w:pPr>
    <w:rPr>
      <w:rFonts w:ascii="Arial" w:eastAsia="Times New Roman" w:hAnsi="Arial" w:cs="Arial"/>
      <w:b/>
      <w:bCs/>
      <w:color w:val="FF0000"/>
      <w:sz w:val="16"/>
      <w:szCs w:val="24"/>
    </w:rPr>
  </w:style>
  <w:style w:type="character" w:customStyle="1" w:styleId="SubttuloChar1">
    <w:name w:val="Subtítulo Char1"/>
    <w:basedOn w:val="Fontepargpadro"/>
    <w:uiPriority w:val="11"/>
    <w:rsid w:val="00984C63"/>
    <w:rPr>
      <w:rFonts w:eastAsiaTheme="minorEastAsia"/>
      <w:color w:val="5A5A5A" w:themeColor="text1" w:themeTint="A5"/>
      <w:spacing w:val="15"/>
    </w:rPr>
  </w:style>
  <w:style w:type="character" w:customStyle="1" w:styleId="Corpodetexto2Char">
    <w:name w:val="Corpo de texto 2 Char"/>
    <w:link w:val="Corpodetexto2"/>
    <w:uiPriority w:val="99"/>
    <w:semiHidden/>
    <w:rsid w:val="00984C63"/>
    <w:rPr>
      <w:rFonts w:ascii="Arial" w:eastAsia="Times New Roman" w:hAnsi="Arial" w:cs="Arial"/>
      <w:color w:val="000000"/>
      <w:szCs w:val="16"/>
    </w:rPr>
  </w:style>
  <w:style w:type="paragraph" w:styleId="Corpodetexto2">
    <w:name w:val="Body Text 2"/>
    <w:basedOn w:val="Normal"/>
    <w:link w:val="Corpodetexto2Char"/>
    <w:uiPriority w:val="99"/>
    <w:semiHidden/>
    <w:unhideWhenUsed/>
    <w:rsid w:val="00984C63"/>
    <w:pPr>
      <w:autoSpaceDE w:val="0"/>
      <w:autoSpaceDN w:val="0"/>
      <w:adjustRightInd w:val="0"/>
      <w:spacing w:after="0" w:line="240" w:lineRule="auto"/>
      <w:jc w:val="both"/>
    </w:pPr>
    <w:rPr>
      <w:rFonts w:ascii="Arial" w:eastAsia="Times New Roman" w:hAnsi="Arial" w:cs="Arial"/>
      <w:color w:val="000000"/>
      <w:szCs w:val="16"/>
    </w:rPr>
  </w:style>
  <w:style w:type="character" w:customStyle="1" w:styleId="Corpodetexto2Char1">
    <w:name w:val="Corpo de texto 2 Char1"/>
    <w:basedOn w:val="Fontepargpadro"/>
    <w:uiPriority w:val="99"/>
    <w:semiHidden/>
    <w:rsid w:val="00984C63"/>
  </w:style>
  <w:style w:type="character" w:customStyle="1" w:styleId="Corpodetexto3Char">
    <w:name w:val="Corpo de texto 3 Char"/>
    <w:link w:val="Corpodetexto3"/>
    <w:uiPriority w:val="99"/>
    <w:semiHidden/>
    <w:rsid w:val="00984C63"/>
    <w:rPr>
      <w:rFonts w:ascii="Arial" w:eastAsia="Times New Roman" w:hAnsi="Arial" w:cs="Arial"/>
      <w:sz w:val="18"/>
      <w:szCs w:val="16"/>
    </w:rPr>
  </w:style>
  <w:style w:type="paragraph" w:styleId="Corpodetexto3">
    <w:name w:val="Body Text 3"/>
    <w:basedOn w:val="Normal"/>
    <w:link w:val="Corpodetexto3Char"/>
    <w:uiPriority w:val="99"/>
    <w:semiHidden/>
    <w:unhideWhenUsed/>
    <w:rsid w:val="00984C63"/>
    <w:pPr>
      <w:autoSpaceDE w:val="0"/>
      <w:autoSpaceDN w:val="0"/>
      <w:adjustRightInd w:val="0"/>
      <w:spacing w:after="0" w:line="240" w:lineRule="auto"/>
      <w:jc w:val="both"/>
    </w:pPr>
    <w:rPr>
      <w:rFonts w:ascii="Arial" w:eastAsia="Times New Roman" w:hAnsi="Arial" w:cs="Arial"/>
      <w:sz w:val="18"/>
      <w:szCs w:val="16"/>
    </w:rPr>
  </w:style>
  <w:style w:type="character" w:customStyle="1" w:styleId="Corpodetexto3Char1">
    <w:name w:val="Corpo de texto 3 Char1"/>
    <w:basedOn w:val="Fontepargpadro"/>
    <w:uiPriority w:val="99"/>
    <w:semiHidden/>
    <w:rsid w:val="00984C63"/>
    <w:rPr>
      <w:sz w:val="16"/>
      <w:szCs w:val="16"/>
    </w:rPr>
  </w:style>
  <w:style w:type="character" w:customStyle="1" w:styleId="Recuodecorpodetexto2Char">
    <w:name w:val="Recuo de corpo de texto 2 Char"/>
    <w:link w:val="Recuodecorpodetexto2"/>
    <w:uiPriority w:val="99"/>
    <w:semiHidden/>
    <w:rsid w:val="00984C63"/>
    <w:rPr>
      <w:rFonts w:ascii="Arial" w:eastAsia="Times New Roman" w:hAnsi="Arial" w:cs="Arial"/>
      <w:b/>
      <w:strike/>
      <w:sz w:val="16"/>
      <w:szCs w:val="16"/>
    </w:rPr>
  </w:style>
  <w:style w:type="paragraph" w:styleId="Recuodecorpodetexto2">
    <w:name w:val="Body Text Indent 2"/>
    <w:basedOn w:val="Normal"/>
    <w:link w:val="Recuodecorpodetexto2Char"/>
    <w:uiPriority w:val="99"/>
    <w:semiHidden/>
    <w:unhideWhenUsed/>
    <w:rsid w:val="00984C63"/>
    <w:pPr>
      <w:autoSpaceDE w:val="0"/>
      <w:autoSpaceDN w:val="0"/>
      <w:adjustRightInd w:val="0"/>
      <w:spacing w:after="0" w:line="240" w:lineRule="auto"/>
      <w:ind w:left="3420"/>
      <w:jc w:val="both"/>
    </w:pPr>
    <w:rPr>
      <w:rFonts w:ascii="Arial" w:eastAsia="Times New Roman" w:hAnsi="Arial" w:cs="Arial"/>
      <w:b/>
      <w:strike/>
      <w:sz w:val="16"/>
      <w:szCs w:val="16"/>
    </w:rPr>
  </w:style>
  <w:style w:type="character" w:customStyle="1" w:styleId="Recuodecorpodetexto2Char1">
    <w:name w:val="Recuo de corpo de texto 2 Char1"/>
    <w:basedOn w:val="Fontepargpadro"/>
    <w:uiPriority w:val="99"/>
    <w:semiHidden/>
    <w:rsid w:val="00984C63"/>
  </w:style>
  <w:style w:type="character" w:customStyle="1" w:styleId="Recuodecorpodetexto3Char">
    <w:name w:val="Recuo de corpo de texto 3 Char"/>
    <w:link w:val="Recuodecorpodetexto3"/>
    <w:uiPriority w:val="99"/>
    <w:semiHidden/>
    <w:rsid w:val="00984C63"/>
    <w:rPr>
      <w:rFonts w:ascii="Arial" w:eastAsia="Times New Roman" w:hAnsi="Arial" w:cs="Arial"/>
      <w:sz w:val="18"/>
      <w:szCs w:val="16"/>
    </w:rPr>
  </w:style>
  <w:style w:type="paragraph" w:styleId="Recuodecorpodetexto3">
    <w:name w:val="Body Text Indent 3"/>
    <w:basedOn w:val="Normal"/>
    <w:link w:val="Recuodecorpodetexto3Char"/>
    <w:uiPriority w:val="99"/>
    <w:semiHidden/>
    <w:unhideWhenUsed/>
    <w:rsid w:val="00984C63"/>
    <w:pPr>
      <w:autoSpaceDE w:val="0"/>
      <w:autoSpaceDN w:val="0"/>
      <w:adjustRightInd w:val="0"/>
      <w:spacing w:after="0" w:line="240" w:lineRule="auto"/>
      <w:ind w:left="3420"/>
      <w:jc w:val="both"/>
    </w:pPr>
    <w:rPr>
      <w:rFonts w:ascii="Arial" w:eastAsia="Times New Roman" w:hAnsi="Arial" w:cs="Arial"/>
      <w:sz w:val="18"/>
      <w:szCs w:val="16"/>
    </w:rPr>
  </w:style>
  <w:style w:type="character" w:customStyle="1" w:styleId="Recuodecorpodetexto3Char1">
    <w:name w:val="Recuo de corpo de texto 3 Char1"/>
    <w:basedOn w:val="Fontepargpadro"/>
    <w:uiPriority w:val="99"/>
    <w:semiHidden/>
    <w:rsid w:val="00984C63"/>
    <w:rPr>
      <w:sz w:val="16"/>
      <w:szCs w:val="16"/>
    </w:rPr>
  </w:style>
  <w:style w:type="paragraph" w:customStyle="1" w:styleId="Default">
    <w:name w:val="Default"/>
    <w:rsid w:val="00984C63"/>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pt-BR"/>
    </w:rPr>
  </w:style>
  <w:style w:type="paragraph" w:customStyle="1" w:styleId="CM23">
    <w:name w:val="CM23"/>
    <w:basedOn w:val="Default"/>
    <w:next w:val="Default"/>
    <w:uiPriority w:val="99"/>
    <w:rsid w:val="00984C63"/>
    <w:rPr>
      <w:color w:val="auto"/>
    </w:rPr>
  </w:style>
  <w:style w:type="character" w:customStyle="1" w:styleId="apple-converted-space">
    <w:name w:val="apple-converted-space"/>
    <w:rsid w:val="00984C63"/>
  </w:style>
  <w:style w:type="paragraph" w:styleId="Textoembloco">
    <w:name w:val="Block Text"/>
    <w:basedOn w:val="Normal"/>
    <w:uiPriority w:val="99"/>
    <w:semiHidden/>
    <w:unhideWhenUsed/>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western">
    <w:name w:val="western"/>
    <w:basedOn w:val="Normal"/>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nfase">
    <w:name w:val="Emphasis"/>
    <w:uiPriority w:val="20"/>
    <w:qFormat/>
    <w:rsid w:val="00984C63"/>
    <w:rPr>
      <w:i/>
      <w:iCs/>
    </w:rPr>
  </w:style>
  <w:style w:type="paragraph" w:customStyle="1" w:styleId="bullett">
    <w:name w:val="bullett"/>
    <w:basedOn w:val="Normal"/>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uiPriority w:val="22"/>
    <w:qFormat/>
    <w:rsid w:val="00984C63"/>
    <w:rPr>
      <w:b/>
      <w:bCs/>
    </w:rPr>
  </w:style>
  <w:style w:type="paragraph" w:customStyle="1" w:styleId="indent-para">
    <w:name w:val="indent-para"/>
    <w:basedOn w:val="Normal"/>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bulletm">
    <w:name w:val="bulletm"/>
    <w:basedOn w:val="Normal"/>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bul">
    <w:name w:val="bul"/>
    <w:rsid w:val="00984C63"/>
  </w:style>
  <w:style w:type="paragraph" w:customStyle="1" w:styleId="indent-paraz">
    <w:name w:val="indent-paraz"/>
    <w:basedOn w:val="Normal"/>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bullcolor">
    <w:name w:val="bull_color"/>
    <w:rsid w:val="00984C63"/>
  </w:style>
  <w:style w:type="paragraph" w:customStyle="1" w:styleId="bullet">
    <w:name w:val="bullet"/>
    <w:basedOn w:val="Normal"/>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bulletb">
    <w:name w:val="bulletb"/>
    <w:basedOn w:val="Normal"/>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underline">
    <w:name w:val="underline"/>
    <w:rsid w:val="00984C63"/>
  </w:style>
  <w:style w:type="paragraph" w:customStyle="1" w:styleId="blockt">
    <w:name w:val="blockt"/>
    <w:basedOn w:val="Normal"/>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blockb">
    <w:name w:val="blockb"/>
    <w:basedOn w:val="Normal"/>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notadefim">
    <w:name w:val="endnote text"/>
    <w:basedOn w:val="Normal"/>
    <w:link w:val="TextodenotadefimChar"/>
    <w:uiPriority w:val="99"/>
    <w:semiHidden/>
    <w:unhideWhenUsed/>
    <w:rsid w:val="00984C63"/>
    <w:rPr>
      <w:rFonts w:ascii="Calibri" w:eastAsia="Calibri" w:hAnsi="Calibri" w:cs="Times New Roman"/>
      <w:sz w:val="20"/>
      <w:szCs w:val="20"/>
      <w:lang w:val="x-none"/>
    </w:rPr>
  </w:style>
  <w:style w:type="character" w:customStyle="1" w:styleId="TextodenotadefimChar">
    <w:name w:val="Texto de nota de fim Char"/>
    <w:basedOn w:val="Fontepargpadro"/>
    <w:link w:val="Textodenotadefim"/>
    <w:uiPriority w:val="99"/>
    <w:semiHidden/>
    <w:rsid w:val="00984C63"/>
    <w:rPr>
      <w:rFonts w:ascii="Calibri" w:eastAsia="Calibri" w:hAnsi="Calibri" w:cs="Times New Roman"/>
      <w:sz w:val="20"/>
      <w:szCs w:val="20"/>
      <w:lang w:val="x-none"/>
    </w:rPr>
  </w:style>
  <w:style w:type="character" w:styleId="Refdenotadefim">
    <w:name w:val="endnote reference"/>
    <w:uiPriority w:val="99"/>
    <w:semiHidden/>
    <w:unhideWhenUsed/>
    <w:rsid w:val="00984C63"/>
    <w:rPr>
      <w:vertAlign w:val="superscript"/>
    </w:rPr>
  </w:style>
  <w:style w:type="character" w:customStyle="1" w:styleId="fontstyle01">
    <w:name w:val="fontstyle01"/>
    <w:rsid w:val="00984C63"/>
    <w:rPr>
      <w:rFonts w:ascii="Georgia" w:hAnsi="Georgia" w:hint="default"/>
      <w:b w:val="0"/>
      <w:bCs w:val="0"/>
      <w:i w:val="0"/>
      <w:iCs w:val="0"/>
      <w:color w:val="000000"/>
    </w:rPr>
  </w:style>
  <w:style w:type="paragraph" w:styleId="NormalWeb">
    <w:name w:val="Normal (Web)"/>
    <w:basedOn w:val="Normal"/>
    <w:uiPriority w:val="99"/>
    <w:unhideWhenUsed/>
    <w:rsid w:val="00984C63"/>
    <w:pPr>
      <w:spacing w:before="100" w:beforeAutospacing="1" w:after="100" w:afterAutospacing="1" w:line="240" w:lineRule="auto"/>
    </w:pPr>
    <w:rPr>
      <w:rFonts w:ascii="Times New Roman" w:eastAsia="Times New Roman" w:hAnsi="Times New Roman" w:cs="Times New Roman"/>
      <w:sz w:val="24"/>
      <w:szCs w:val="24"/>
      <w:lang w:eastAsia="pt-BR"/>
    </w:rPr>
  </w:style>
  <w:style w:type="table" w:customStyle="1" w:styleId="TableNormal">
    <w:name w:val="Table Normal"/>
    <w:uiPriority w:val="2"/>
    <w:semiHidden/>
    <w:unhideWhenUsed/>
    <w:qFormat/>
    <w:rsid w:val="00EC5DB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PargrafodaLista">
    <w:name w:val="List Paragraph"/>
    <w:basedOn w:val="Normal"/>
    <w:uiPriority w:val="1"/>
    <w:qFormat/>
    <w:rsid w:val="00EC5DB6"/>
    <w:pPr>
      <w:widowControl w:val="0"/>
      <w:autoSpaceDE w:val="0"/>
      <w:autoSpaceDN w:val="0"/>
      <w:spacing w:before="120" w:after="0" w:line="240" w:lineRule="auto"/>
      <w:ind w:left="113" w:right="185"/>
      <w:jc w:val="both"/>
    </w:pPr>
    <w:rPr>
      <w:rFonts w:ascii="Calibri" w:eastAsia="Calibri" w:hAnsi="Calibri" w:cs="Calibri"/>
    </w:rPr>
  </w:style>
  <w:style w:type="paragraph" w:customStyle="1" w:styleId="TableParagraph">
    <w:name w:val="Table Paragraph"/>
    <w:basedOn w:val="Normal"/>
    <w:uiPriority w:val="1"/>
    <w:qFormat/>
    <w:rsid w:val="00EC5DB6"/>
    <w:pPr>
      <w:widowControl w:val="0"/>
      <w:autoSpaceDE w:val="0"/>
      <w:autoSpaceDN w:val="0"/>
      <w:spacing w:before="8" w:after="0" w:line="259" w:lineRule="exact"/>
      <w:ind w:left="69"/>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946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105</Pages>
  <Words>34408</Words>
  <Characters>185807</Characters>
  <Application>Microsoft Office Word</Application>
  <DocSecurity>0</DocSecurity>
  <Lines>1548</Lines>
  <Paragraphs>439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219776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PAULO</dc:creator>
  <cp:keywords/>
  <dc:description/>
  <cp:lastModifiedBy>Claudia Elizabeth Ashton de Araujo - PREVICDF</cp:lastModifiedBy>
  <cp:revision>7</cp:revision>
  <dcterms:created xsi:type="dcterms:W3CDTF">2023-05-17T18:44:00Z</dcterms:created>
  <dcterms:modified xsi:type="dcterms:W3CDTF">2023-05-17T21:14:00Z</dcterms:modified>
</cp:coreProperties>
</file>